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left"/>
      </w:pPr>
      <w:r>
        <w:rPr>
          <w:rFonts w:ascii="Calibri" w:hAnsi="Calibri"/>
          <w:b/>
          <w:i w:val="0"/>
          <w:color w:val="42127F"/>
          <w:sz w:val="32"/>
        </w:rPr>
        <w:t>EFF Chapter Advisor Agreement</w:t>
      </w:r>
    </w:p>
    <w:p>
      <w:pPr>
        <w:spacing w:before="40" w:after="40"/>
      </w:pPr>
      <w:r>
        <w:rPr>
          <w:rFonts w:ascii="Calibri" w:hAnsi="Calibri"/>
          <w:b w:val="0"/>
          <w:i/>
          <w:color w:val="1A0A2E"/>
          <w:sz w:val="18"/>
        </w:rPr>
        <w:t>Complete and sign to confirm your role as an EFF Chapter Advisor.</w:t>
      </w:r>
    </w:p>
    <w:p/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Advisor Information</w:t>
      </w:r>
    </w:p>
    <w:p>
      <w:pPr>
        <w:pStyle w:val="ListBullet"/>
        <w:spacing w:before="20" w:after="30"/>
      </w:pPr>
      <w:r>
        <w:rPr>
          <w:rFonts w:ascii="Calibri" w:hAnsi="Calibri"/>
          <w:b/>
          <w:i w:val="0"/>
          <w:color w:val="1A0A2E"/>
          <w:sz w:val="22"/>
        </w:rPr>
        <w:t xml:space="preserve">Full Name: </w:t>
      </w:r>
      <w:r>
        <w:rPr>
          <w:rFonts w:ascii="Calibri" w:hAnsi="Calibri"/>
          <w:b w:val="0"/>
          <w:i w:val="0"/>
          <w:color w:val="1A0A2E"/>
          <w:sz w:val="22"/>
        </w:rPr>
        <w:t>________________________________________________</w:t>
      </w:r>
    </w:p>
    <w:p>
      <w:pPr>
        <w:pStyle w:val="ListBullet"/>
        <w:spacing w:before="20" w:after="30"/>
      </w:pPr>
      <w:r>
        <w:rPr>
          <w:rFonts w:ascii="Calibri" w:hAnsi="Calibri"/>
          <w:b/>
          <w:i w:val="0"/>
          <w:color w:val="1A0A2E"/>
          <w:sz w:val="22"/>
        </w:rPr>
        <w:t xml:space="preserve">Title / Department: </w:t>
      </w:r>
      <w:r>
        <w:rPr>
          <w:rFonts w:ascii="Calibri" w:hAnsi="Calibri"/>
          <w:b w:val="0"/>
          <w:i w:val="0"/>
          <w:color w:val="1A0A2E"/>
          <w:sz w:val="22"/>
        </w:rPr>
        <w:t>________________________________________</w:t>
      </w:r>
    </w:p>
    <w:p>
      <w:pPr>
        <w:pStyle w:val="ListBullet"/>
        <w:spacing w:before="20" w:after="30"/>
      </w:pPr>
      <w:r>
        <w:rPr>
          <w:rFonts w:ascii="Calibri" w:hAnsi="Calibri"/>
          <w:b/>
          <w:i w:val="0"/>
          <w:color w:val="1A0A2E"/>
          <w:sz w:val="22"/>
        </w:rPr>
        <w:t xml:space="preserve">Institution: </w:t>
      </w:r>
      <w:r>
        <w:rPr>
          <w:rFonts w:ascii="Calibri" w:hAnsi="Calibri"/>
          <w:b w:val="0"/>
          <w:i w:val="0"/>
          <w:color w:val="1A0A2E"/>
          <w:sz w:val="22"/>
        </w:rPr>
        <w:t>________________________________________________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Chapter: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Academic Year: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Email: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4680"/>
          </w:tcPr>
          <w:p>
            <w:pPr>
              <w:spacing w:before="1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Phone: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</w:t>
            </w:r>
          </w:p>
        </w:tc>
      </w:tr>
    </w:tbl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Acknowledgment of Role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1A0A2E"/>
          <w:sz w:val="22"/>
        </w:rPr>
        <w:t>As EFF Chapter Advisor, I agree to:</w:t>
      </w:r>
    </w:p>
    <w:p>
      <w:pPr>
        <w:spacing w:before="10" w:after="20"/>
        <w:ind w:left="360"/>
      </w:pPr>
      <w:r>
        <w:rPr>
          <w:rFonts w:ascii="Calibri" w:hAnsi="Calibri"/>
          <w:b w:val="0"/>
          <w:i w:val="0"/>
          <w:color w:val="1A0A2E"/>
          <w:sz w:val="22"/>
        </w:rPr>
        <w:t>☐  Support and mentor the student-led chapter and its board.</w:t>
      </w:r>
    </w:p>
    <w:p>
      <w:pPr>
        <w:spacing w:before="10" w:after="20"/>
        <w:ind w:left="360"/>
      </w:pPr>
      <w:r>
        <w:rPr>
          <w:rFonts w:ascii="Calibri" w:hAnsi="Calibri"/>
          <w:b w:val="0"/>
          <w:i w:val="0"/>
          <w:color w:val="1A0A2E"/>
          <w:sz w:val="22"/>
        </w:rPr>
        <w:t>☐  Help connect students to campus resources and the EFF Care Protocol when needed.</w:t>
      </w:r>
    </w:p>
    <w:p>
      <w:pPr>
        <w:spacing w:before="10" w:after="20"/>
        <w:ind w:left="360"/>
      </w:pPr>
      <w:r>
        <w:rPr>
          <w:rFonts w:ascii="Calibri" w:hAnsi="Calibri"/>
          <w:b w:val="0"/>
          <w:i w:val="0"/>
          <w:color w:val="1A0A2E"/>
          <w:sz w:val="22"/>
        </w:rPr>
        <w:t>☐  Support the chapter's compliance with national requirements and reporting.</w:t>
      </w:r>
    </w:p>
    <w:p>
      <w:pPr>
        <w:spacing w:before="10" w:after="20"/>
        <w:ind w:left="360"/>
      </w:pPr>
      <w:r>
        <w:rPr>
          <w:rFonts w:ascii="Calibri" w:hAnsi="Calibri"/>
          <w:b w:val="0"/>
          <w:i w:val="0"/>
          <w:color w:val="1A0A2E"/>
          <w:sz w:val="22"/>
        </w:rPr>
        <w:t>☐  Assist with officer transitions and chapter continuity.</w:t>
      </w:r>
    </w:p>
    <w:p>
      <w:pPr>
        <w:spacing w:before="10" w:after="20"/>
        <w:ind w:left="360"/>
      </w:pPr>
      <w:r>
        <w:rPr>
          <w:rFonts w:ascii="Calibri" w:hAnsi="Calibri"/>
          <w:b w:val="0"/>
          <w:i w:val="0"/>
          <w:color w:val="1A0A2E"/>
          <w:sz w:val="22"/>
        </w:rPr>
        <w:t>☐  Uphold EFF's mission, values, and Code of Conduct.</w:t>
      </w:r>
    </w:p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Term</w:t>
      </w:r>
    </w:p>
    <w:p>
      <w:pPr>
        <w:spacing w:before="0" w:after="60"/>
      </w:pPr>
      <w:r>
        <w:rPr>
          <w:rFonts w:ascii="Calibri" w:hAnsi="Calibri"/>
          <w:b w:val="0"/>
          <w:i w:val="0"/>
          <w:color w:val="1A0A2E"/>
          <w:sz w:val="22"/>
        </w:rPr>
        <w:t>This agreement covers the academic year listed above and may be renewed.</w:t>
      </w:r>
    </w:p>
    <w:p>
      <w:pPr>
        <w:spacing w:before="120" w:after="40"/>
        <w:pBdr>
          <w:bottom w:val="single" w:sz="4" w:space="1" w:color="42127F"/>
        </w:pBdr>
      </w:pPr>
      <w:r>
        <w:rPr>
          <w:rFonts w:ascii="Calibri" w:hAnsi="Calibri"/>
          <w:b/>
          <w:i w:val="0"/>
          <w:color w:val="42127F"/>
          <w:sz w:val="26"/>
        </w:rPr>
        <w:t>Signatures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Advisor Signature: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Date: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</w:t>
            </w:r>
          </w:p>
        </w:tc>
      </w:tr>
    </w:tbl>
    <w:p>
      <w:pPr>
        <w:spacing w:before="0" w:after="10"/>
      </w:pP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Chapter President Signature: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______________________________</w:t>
            </w:r>
          </w:p>
        </w:tc>
        <w:tc>
          <w:tcPr>
            <w:tcW w:type="dxa" w:w="4680"/>
          </w:tcPr>
          <w:p>
            <w:pPr>
              <w:spacing w:before="20" w:after="20"/>
            </w:pPr>
            <w:r>
              <w:rPr>
                <w:rFonts w:ascii="Calibri" w:hAnsi="Calibri"/>
                <w:b/>
                <w:i w:val="0"/>
                <w:color w:val="1A0A2E"/>
                <w:sz w:val="22"/>
              </w:rPr>
              <w:t xml:space="preserve">Date: </w:t>
            </w:r>
            <w:r>
              <w:rPr>
                <w:rFonts w:ascii="Calibri" w:hAnsi="Calibri"/>
                <w:b w:val="0"/>
                <w:i w:val="0"/>
                <w:color w:val="1A0A2E"/>
                <w:sz w:val="22"/>
              </w:rPr>
              <w:t>____________</w:t>
            </w:r>
          </w:p>
        </w:tc>
      </w:tr>
    </w:tbl>
    <w:p>
      <w:pPr>
        <w:spacing w:before="0" w:after="10"/>
      </w:pPr>
    </w:p>
    <w:p>
      <w:pPr>
        <w:spacing w:before="40" w:after="40"/>
      </w:pPr>
      <w:r>
        <w:rPr>
          <w:rFonts w:ascii="Calibri" w:hAnsi="Calibri"/>
          <w:b w:val="0"/>
          <w:i/>
          <w:color w:val="1A0A2E"/>
          <w:sz w:val="18"/>
        </w:rPr>
        <w:t>Submit a copy to EFF Nationals for your chapter record.</w:t>
      </w:r>
    </w:p>
    <w:p>
      <w:pPr>
        <w:spacing w:before="40" w:after="40"/>
      </w:pPr>
      <w:r>
        <w:rPr>
          <w:rFonts w:ascii="Calibri" w:hAnsi="Calibri"/>
          <w:b w:val="0"/>
          <w:i/>
          <w:color w:val="1A0A2E"/>
          <w:sz w:val="18"/>
        </w:rPr>
        <w:t>Every Future Fulfilled.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28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p>
    <w:pPr>
      <w:spacing w:before="40" w:after="40"/>
      <w:pBdr>
        <w:top w:val="single" w:sz="6" w:space="1" w:color="42127F"/>
      </w:pBdr>
    </w:pPr>
  </w:p>
  <w:tbl>
    <w:tblPr>
      <w:tblStyle w:val="TableGrid"/>
      <w:tblW w:type="auto" w:w="0"/>
      <w:tblLook w:firstColumn="1" w:firstRow="1" w:lastColumn="0" w:lastRow="0" w:noHBand="0" w:noVBand="1" w:val="04A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4680"/>
      <w:gridCol w:w="4680"/>
    </w:tblGrid>
    <w:tr>
      <w:tc>
        <w:tcPr>
          <w:tcW w:type="dxa" w:w="4680"/>
        </w:tcPr>
        <w:p>
          <w:pPr>
            <w:jc w:val="left"/>
          </w:pPr>
          <w:r>
            <w:rPr>
              <w:rFonts w:ascii="Calibri" w:hAnsi="Calibri"/>
              <w:b/>
              <w:i w:val="0"/>
              <w:color w:val="42127F"/>
              <w:sz w:val="16"/>
            </w:rPr>
            <w:t>ESTHER FUNDS FOUNDATION</w:t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b w:val="0"/>
              <w:i/>
              <w:color w:val="42127F"/>
              <w:sz w:val="16"/>
            </w:rPr>
            <w:t>Every Future Fulfilled.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Style w:val="TableGrid"/>
      <w:tblW w:type="auto" w:w="0"/>
      <w:jc w:val="left"/>
      <w:tblLook w:firstColumn="1" w:firstRow="1" w:lastColumn="0" w:lastRow="0" w:noHBand="0" w:noVBand="1" w:val="04A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4680"/>
      <w:gridCol w:w="4680"/>
    </w:tblGrid>
    <w:tr>
      <w:tc>
        <w:tcPr>
          <w:tcW w:type="dxa" w:w="1440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77240" cy="77724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q0TD6XTH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b/>
              <w:i w:val="0"/>
              <w:color w:val="42127F"/>
              <w:sz w:val="20"/>
            </w:rPr>
            <w:t>ESTHER FUNDS FOUNDATION</w:t>
          </w:r>
          <w:r>
            <w:br/>
          </w:r>
          <w:r>
            <w:rPr>
              <w:rFonts w:ascii="Calibri" w:hAnsi="Calibri"/>
              <w:b w:val="0"/>
              <w:i/>
              <w:color w:val="1A0A2E"/>
              <w:sz w:val="16"/>
            </w:rPr>
            <w:t>Chapter Resource Hub  ·  Every Future Fulfilled.</w:t>
          </w:r>
        </w:p>
      </w:tc>
    </w:tr>
  </w:tbl>
  <w:p>
    <w:pPr>
      <w:spacing w:before="40" w:after="40"/>
      <w:pBdr>
        <w:bottom w:val="single" w:sz="6" w:space="1" w:color="42127F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0A2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