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20"/>
      </w:pPr>
      <w:r>
        <w:rPr>
          <w:rFonts w:ascii="Calibri" w:hAnsi="Calibri"/>
          <w:b/>
          <w:color w:val="42127F"/>
          <w:sz w:val="28"/>
        </w:rPr>
        <w:t>ESTHER FUNDS FOUNDATION</w:t>
      </w:r>
    </w:p>
    <w:p>
      <w:pPr>
        <w:jc w:val="center"/>
        <w:spacing w:before="0" w:after="40"/>
      </w:pPr>
      <w:r>
        <w:rPr>
          <w:rFonts w:ascii="Calibri" w:hAnsi="Calibri"/>
          <w:i/>
          <w:color w:val="42127F"/>
          <w:sz w:val="20"/>
        </w:rPr>
        <w:t>Every Future Fulfilled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60" w:after="40"/>
      </w:pPr>
      <w:r>
        <w:rPr>
          <w:rFonts w:ascii="Calibri" w:hAnsi="Calibri"/>
          <w:b/>
          <w:color w:val="42127F"/>
          <w:sz w:val="26"/>
        </w:rPr>
        <w:t>EFF Written Warning Letter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Document Information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To: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[MEMBER NAME], [ROLE]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Chapter: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EFF at [SCHOOL]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Issued by: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Formal Written Warning</w:t>
      </w:r>
    </w:p>
    <w:p>
      <w:pPr>
        <w:spacing w:before="0" w:after="5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This letter serves as a formal written warning regarding: </w:t>
      </w:r>
      <w:r>
        <w:rPr>
          <w:rFonts w:ascii="Calibri" w:hAnsi="Calibri"/>
          <w:b/>
          <w:i w:val="0"/>
          <w:color w:val="42127F"/>
          <w:sz w:val="22"/>
          <w:u w:val="none"/>
        </w:rPr>
        <w:t>[describe the concern/violation].</w:t>
      </w:r>
    </w:p>
    <w:p>
      <w:pPr>
        <w:spacing w:before="0" w:after="5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As an EFF leader, you are expected to </w:t>
      </w:r>
      <w:r>
        <w:rPr>
          <w:rFonts w:ascii="Calibri" w:hAnsi="Calibri"/>
          <w:b/>
          <w:i w:val="0"/>
          <w:color w:val="42127F"/>
          <w:sz w:val="22"/>
          <w:u w:val="none"/>
        </w:rPr>
        <w:t>[expectation].</w:t>
      </w:r>
    </w:p>
    <w:p>
      <w:pPr>
        <w:spacing w:before="0" w:after="5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To correct this, you must </w:t>
      </w:r>
      <w:r>
        <w:rPr>
          <w:rFonts w:ascii="Calibri" w:hAnsi="Calibri"/>
          <w:b/>
          <w:i w:val="0"/>
          <w:color w:val="42127F"/>
          <w:sz w:val="22"/>
          <w:u w:val="none"/>
        </w:rPr>
        <w:t>[required action] by [DATE].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This warning is formally documented and a copy will be shared with your Chapter Advisor and National Headquarters.</w:t>
      </w:r>
    </w:p>
    <w:p>
      <w:pPr>
        <w:spacing w:before="0" w:after="60"/>
      </w:pPr>
      <w:r>
        <w:rPr>
          <w:rFonts w:ascii="Calibri" w:hAnsi="Calibri"/>
          <w:b w:val="0"/>
          <w:i/>
          <w:color w:val="000000"/>
          <w:sz w:val="22"/>
          <w:u w:val="none"/>
        </w:rPr>
        <w:t>We believe in you and want to see you succeed — please do not hesitate to reach out if you need support or guidance as you work to address this matter.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Signatures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Issued by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[PRESIDENT / PARLIAMENTARIAN NAME]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Title/Role: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[ROLE]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40" w:after="40"/>
      </w:pP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Acknowledged by Member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Member 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 Acknowledged: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40" w:after="0"/>
      </w:pPr>
      <w:r>
        <w:rPr>
          <w:rFonts w:ascii="Calibri" w:hAnsi="Calibri"/>
          <w:b/>
          <w:i w:val="0"/>
          <w:color w:val="42127F"/>
          <w:sz w:val="18"/>
          <w:u w:val="none"/>
        </w:rPr>
        <w:t>CONFIDENTIAL — For Internal EFF Use Only</w:t>
      </w:r>
    </w:p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8"/>
      </w:rPr>
      <w:t xml:space="preserve">Esther Funds Foundation · info@estherfundsfoundation.org   |   Page </w:t>
    </w:r>
    <w:r>
      <w:rPr>
        <w:rFonts w:ascii="Calibri"/>
        <w:sz w:val="18"/>
        <w:color w:val="88888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