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599" w:rsidRDefault="007E58A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-854015</wp:posOffset>
            </wp:positionH>
            <wp:positionV relativeFrom="page">
              <wp:posOffset>25879</wp:posOffset>
            </wp:positionV>
            <wp:extent cx="8082951" cy="45192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oking_bulet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5560" cy="4520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20EA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90180" cy="10049774"/>
            <wp:effectExtent l="0" t="0" r="127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875055-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180" cy="10049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0EAE" w:rsidRPr="00A044B8" w:rsidRDefault="00B22652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-352426</wp:posOffset>
            </wp:positionH>
            <wp:positionV relativeFrom="page">
              <wp:posOffset>838200</wp:posOffset>
            </wp:positionV>
            <wp:extent cx="3171825" cy="194070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stArmory-Logo.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709" cy="1949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8E5">
        <w:tab/>
      </w:r>
      <w:r w:rsidR="00E928E5">
        <w:tab/>
      </w:r>
      <w:r w:rsidR="00E928E5">
        <w:tab/>
      </w:r>
      <w:r w:rsidR="00E928E5">
        <w:tab/>
      </w:r>
      <w:r w:rsidR="00E928E5">
        <w:tab/>
      </w:r>
      <w:r w:rsidR="00E928E5">
        <w:tab/>
      </w:r>
      <w:r w:rsidR="00E928E5" w:rsidRPr="00A044B8">
        <w:rPr>
          <w:color w:val="FFFFFF" w:themeColor="background1"/>
          <w:sz w:val="48"/>
          <w:szCs w:val="48"/>
        </w:rPr>
        <w:t>15029 U.S. Hwy 301</w:t>
      </w:r>
    </w:p>
    <w:p w:rsidR="00A044B8" w:rsidRDefault="00E928E5">
      <w:pPr>
        <w:rPr>
          <w:color w:val="FFFFFF" w:themeColor="background1"/>
          <w:sz w:val="48"/>
          <w:szCs w:val="48"/>
        </w:rPr>
      </w:pPr>
      <w:r w:rsidRPr="00A044B8">
        <w:rPr>
          <w:color w:val="FFFFFF" w:themeColor="background1"/>
          <w:sz w:val="48"/>
          <w:szCs w:val="48"/>
        </w:rPr>
        <w:tab/>
      </w:r>
      <w:r w:rsidRPr="00A044B8">
        <w:rPr>
          <w:color w:val="FFFFFF" w:themeColor="background1"/>
          <w:sz w:val="48"/>
          <w:szCs w:val="48"/>
        </w:rPr>
        <w:tab/>
      </w:r>
      <w:r w:rsidRPr="00A044B8">
        <w:rPr>
          <w:color w:val="FFFFFF" w:themeColor="background1"/>
          <w:sz w:val="48"/>
          <w:szCs w:val="48"/>
        </w:rPr>
        <w:tab/>
      </w:r>
      <w:r w:rsidRPr="00A044B8">
        <w:rPr>
          <w:color w:val="FFFFFF" w:themeColor="background1"/>
          <w:sz w:val="48"/>
          <w:szCs w:val="48"/>
        </w:rPr>
        <w:tab/>
      </w:r>
      <w:r w:rsidRPr="00A044B8">
        <w:rPr>
          <w:color w:val="FFFFFF" w:themeColor="background1"/>
          <w:sz w:val="48"/>
          <w:szCs w:val="48"/>
        </w:rPr>
        <w:tab/>
      </w:r>
      <w:r w:rsidRPr="00A044B8">
        <w:rPr>
          <w:color w:val="FFFFFF" w:themeColor="background1"/>
          <w:sz w:val="48"/>
          <w:szCs w:val="48"/>
        </w:rPr>
        <w:tab/>
        <w:t>Dade City, Florida 33523</w:t>
      </w:r>
    </w:p>
    <w:p w:rsidR="00C20EAE" w:rsidRDefault="00A044B8">
      <w:r>
        <w:rPr>
          <w:color w:val="FFFFFF" w:themeColor="background1"/>
          <w:sz w:val="48"/>
          <w:szCs w:val="48"/>
        </w:rPr>
        <w:tab/>
      </w:r>
      <w:r>
        <w:rPr>
          <w:color w:val="FFFFFF" w:themeColor="background1"/>
          <w:sz w:val="48"/>
          <w:szCs w:val="48"/>
        </w:rPr>
        <w:tab/>
      </w:r>
      <w:r>
        <w:rPr>
          <w:color w:val="FFFFFF" w:themeColor="background1"/>
          <w:sz w:val="48"/>
          <w:szCs w:val="48"/>
        </w:rPr>
        <w:tab/>
      </w:r>
      <w:r>
        <w:rPr>
          <w:color w:val="FFFFFF" w:themeColor="background1"/>
          <w:sz w:val="48"/>
          <w:szCs w:val="48"/>
        </w:rPr>
        <w:tab/>
      </w:r>
      <w:r>
        <w:rPr>
          <w:color w:val="FFFFFF" w:themeColor="background1"/>
          <w:sz w:val="48"/>
          <w:szCs w:val="48"/>
        </w:rPr>
        <w:tab/>
      </w:r>
      <w:r>
        <w:rPr>
          <w:color w:val="FFFFFF" w:themeColor="background1"/>
          <w:sz w:val="48"/>
          <w:szCs w:val="48"/>
        </w:rPr>
        <w:tab/>
        <w:t>352-437-5561</w:t>
      </w:r>
      <w:r>
        <w:rPr>
          <w:color w:val="FFFFFF" w:themeColor="background1"/>
          <w:sz w:val="48"/>
          <w:szCs w:val="48"/>
        </w:rPr>
        <w:tab/>
      </w:r>
      <w:r>
        <w:rPr>
          <w:color w:val="FFFFFF" w:themeColor="background1"/>
          <w:sz w:val="48"/>
          <w:szCs w:val="48"/>
        </w:rPr>
        <w:tab/>
      </w:r>
      <w:r>
        <w:rPr>
          <w:color w:val="FFFFFF" w:themeColor="background1"/>
          <w:sz w:val="48"/>
          <w:szCs w:val="48"/>
        </w:rPr>
        <w:tab/>
      </w:r>
      <w:r>
        <w:rPr>
          <w:color w:val="FFFFFF" w:themeColor="background1"/>
          <w:sz w:val="48"/>
          <w:szCs w:val="48"/>
        </w:rPr>
        <w:tab/>
      </w:r>
      <w:r>
        <w:rPr>
          <w:color w:val="FFFFFF" w:themeColor="background1"/>
          <w:sz w:val="48"/>
          <w:szCs w:val="48"/>
        </w:rPr>
        <w:tab/>
      </w:r>
      <w:r>
        <w:rPr>
          <w:color w:val="FFFFFF" w:themeColor="background1"/>
          <w:sz w:val="48"/>
          <w:szCs w:val="48"/>
        </w:rPr>
        <w:tab/>
      </w:r>
      <w:r>
        <w:rPr>
          <w:color w:val="FFFFFF" w:themeColor="background1"/>
          <w:sz w:val="48"/>
          <w:szCs w:val="48"/>
        </w:rPr>
        <w:tab/>
      </w:r>
      <w:r>
        <w:rPr>
          <w:color w:val="FFFFFF" w:themeColor="background1"/>
          <w:sz w:val="48"/>
          <w:szCs w:val="48"/>
        </w:rPr>
        <w:tab/>
      </w:r>
      <w:r>
        <w:rPr>
          <w:color w:val="FFFFFF" w:themeColor="background1"/>
          <w:sz w:val="48"/>
          <w:szCs w:val="48"/>
        </w:rPr>
        <w:tab/>
      </w:r>
      <w:r>
        <w:rPr>
          <w:color w:val="FFFFFF" w:themeColor="background1"/>
          <w:sz w:val="48"/>
          <w:szCs w:val="48"/>
        </w:rPr>
        <w:tab/>
      </w:r>
      <w:r>
        <w:rPr>
          <w:color w:val="FFFFFF" w:themeColor="background1"/>
          <w:sz w:val="48"/>
          <w:szCs w:val="48"/>
        </w:rPr>
        <w:tab/>
      </w:r>
      <w:r>
        <w:rPr>
          <w:color w:val="FFFFFF" w:themeColor="background1"/>
          <w:sz w:val="48"/>
          <w:szCs w:val="48"/>
        </w:rPr>
        <w:tab/>
        <w:t>w</w:t>
      </w:r>
      <w:r w:rsidR="00E928E5" w:rsidRPr="00A044B8">
        <w:rPr>
          <w:color w:val="FFFFFF" w:themeColor="background1"/>
          <w:sz w:val="48"/>
          <w:szCs w:val="48"/>
        </w:rPr>
        <w:t>estarmory@gmail.com</w:t>
      </w:r>
      <w:r w:rsidR="00E928E5">
        <w:tab/>
      </w:r>
    </w:p>
    <w:tbl>
      <w:tblPr>
        <w:tblStyle w:val="TableGridLight"/>
        <w:tblpPr w:leftFromText="180" w:rightFromText="180" w:vertAnchor="text" w:horzAnchor="margin" w:tblpXSpec="center" w:tblpY="1447"/>
        <w:tblW w:w="0" w:type="auto"/>
        <w:tblLook w:val="04A0" w:firstRow="1" w:lastRow="0" w:firstColumn="1" w:lastColumn="0" w:noHBand="0" w:noVBand="1"/>
      </w:tblPr>
      <w:tblGrid>
        <w:gridCol w:w="2785"/>
        <w:gridCol w:w="2609"/>
        <w:gridCol w:w="2521"/>
      </w:tblGrid>
      <w:tr w:rsidR="00587165" w:rsidTr="00587165">
        <w:tc>
          <w:tcPr>
            <w:tcW w:w="2785" w:type="dxa"/>
          </w:tcPr>
          <w:p w:rsidR="00587165" w:rsidRDefault="00587165" w:rsidP="00587165">
            <w:pPr>
              <w:jc w:val="center"/>
              <w:rPr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09" w:type="dxa"/>
          </w:tcPr>
          <w:p w:rsidR="00587165" w:rsidRDefault="00587165" w:rsidP="00587165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Price</w:t>
            </w:r>
          </w:p>
        </w:tc>
        <w:tc>
          <w:tcPr>
            <w:tcW w:w="2521" w:type="dxa"/>
          </w:tcPr>
          <w:p w:rsidR="00587165" w:rsidRDefault="00587165" w:rsidP="00587165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2</w:t>
            </w:r>
            <w:r w:rsidRPr="00264B49">
              <w:rPr>
                <w:color w:val="FFFFFF" w:themeColor="background1"/>
                <w:sz w:val="48"/>
                <w:szCs w:val="48"/>
                <w:vertAlign w:val="superscript"/>
              </w:rPr>
              <w:t>nd</w:t>
            </w:r>
            <w:r>
              <w:rPr>
                <w:color w:val="FFFFFF" w:themeColor="background1"/>
                <w:sz w:val="48"/>
                <w:szCs w:val="48"/>
              </w:rPr>
              <w:t xml:space="preserve"> Shooter</w:t>
            </w:r>
          </w:p>
        </w:tc>
      </w:tr>
      <w:tr w:rsidR="00587165" w:rsidTr="00587165">
        <w:tc>
          <w:tcPr>
            <w:tcW w:w="2785" w:type="dxa"/>
          </w:tcPr>
          <w:p w:rsidR="00587165" w:rsidRPr="00264B49" w:rsidRDefault="00587165" w:rsidP="00587165">
            <w:pPr>
              <w:jc w:val="center"/>
              <w:rPr>
                <w:rFonts w:ascii="Calibri" w:hAnsi="Calibri" w:cs="Calibri"/>
                <w:color w:val="FFFFFF" w:themeColor="background1"/>
                <w:sz w:val="40"/>
                <w:szCs w:val="40"/>
              </w:rPr>
            </w:pPr>
            <w:r w:rsidRPr="00264B49">
              <w:rPr>
                <w:rFonts w:ascii="Calibri" w:hAnsi="Calibri" w:cs="Calibri"/>
                <w:color w:val="FFFFFF" w:themeColor="background1"/>
                <w:sz w:val="40"/>
                <w:szCs w:val="40"/>
              </w:rPr>
              <w:t>Hourly</w:t>
            </w:r>
          </w:p>
        </w:tc>
        <w:tc>
          <w:tcPr>
            <w:tcW w:w="2609" w:type="dxa"/>
          </w:tcPr>
          <w:p w:rsidR="00587165" w:rsidRDefault="00587165" w:rsidP="00587165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$20/</w:t>
            </w:r>
            <w:proofErr w:type="spellStart"/>
            <w:r>
              <w:rPr>
                <w:color w:val="FFFFFF" w:themeColor="background1"/>
                <w:sz w:val="48"/>
                <w:szCs w:val="48"/>
              </w:rPr>
              <w:t>hr</w:t>
            </w:r>
            <w:proofErr w:type="spellEnd"/>
          </w:p>
        </w:tc>
        <w:tc>
          <w:tcPr>
            <w:tcW w:w="2521" w:type="dxa"/>
          </w:tcPr>
          <w:p w:rsidR="00587165" w:rsidRDefault="00587165" w:rsidP="00587165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$10/</w:t>
            </w:r>
            <w:proofErr w:type="spellStart"/>
            <w:r>
              <w:rPr>
                <w:color w:val="FFFFFF" w:themeColor="background1"/>
                <w:sz w:val="48"/>
                <w:szCs w:val="48"/>
              </w:rPr>
              <w:t>hr</w:t>
            </w:r>
            <w:proofErr w:type="spellEnd"/>
          </w:p>
        </w:tc>
      </w:tr>
      <w:tr w:rsidR="00587165" w:rsidTr="00587165">
        <w:trPr>
          <w:trHeight w:val="566"/>
        </w:trPr>
        <w:tc>
          <w:tcPr>
            <w:tcW w:w="2785" w:type="dxa"/>
          </w:tcPr>
          <w:p w:rsidR="00587165" w:rsidRPr="00264B49" w:rsidRDefault="00587165" w:rsidP="00587165">
            <w:pPr>
              <w:jc w:val="center"/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  <w:r w:rsidRPr="00264B49">
              <w:rPr>
                <w:rFonts w:ascii="Calibri" w:hAnsi="Calibri" w:cs="Calibri"/>
                <w:color w:val="FFFFFF" w:themeColor="background1"/>
                <w:sz w:val="36"/>
                <w:szCs w:val="36"/>
              </w:rPr>
              <w:t>1 Month Membership</w:t>
            </w:r>
          </w:p>
        </w:tc>
        <w:tc>
          <w:tcPr>
            <w:tcW w:w="2609" w:type="dxa"/>
          </w:tcPr>
          <w:p w:rsidR="00587165" w:rsidRPr="00264B49" w:rsidRDefault="00587165" w:rsidP="00587165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$75</w:t>
            </w:r>
          </w:p>
        </w:tc>
        <w:tc>
          <w:tcPr>
            <w:tcW w:w="2521" w:type="dxa"/>
          </w:tcPr>
          <w:p w:rsidR="00587165" w:rsidRPr="00264B49" w:rsidRDefault="00587165" w:rsidP="00587165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 w:rsidRPr="00264B49">
              <w:rPr>
                <w:color w:val="FFFFFF" w:themeColor="background1"/>
                <w:sz w:val="48"/>
                <w:szCs w:val="48"/>
              </w:rPr>
              <w:t>FREE</w:t>
            </w:r>
          </w:p>
        </w:tc>
      </w:tr>
      <w:tr w:rsidR="00587165" w:rsidTr="00587165">
        <w:tc>
          <w:tcPr>
            <w:tcW w:w="2785" w:type="dxa"/>
          </w:tcPr>
          <w:p w:rsidR="00587165" w:rsidRPr="00264B49" w:rsidRDefault="00587165" w:rsidP="00587165">
            <w:pPr>
              <w:jc w:val="center"/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  <w:r w:rsidRPr="00264B49">
              <w:rPr>
                <w:rFonts w:ascii="Calibri" w:hAnsi="Calibri" w:cs="Calibri"/>
                <w:color w:val="FFFFFF" w:themeColor="background1"/>
                <w:sz w:val="36"/>
                <w:szCs w:val="36"/>
              </w:rPr>
              <w:t>3 Month Membership</w:t>
            </w:r>
          </w:p>
        </w:tc>
        <w:tc>
          <w:tcPr>
            <w:tcW w:w="2609" w:type="dxa"/>
          </w:tcPr>
          <w:p w:rsidR="00587165" w:rsidRPr="00264B49" w:rsidRDefault="00587165" w:rsidP="00587165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$200</w:t>
            </w:r>
          </w:p>
        </w:tc>
        <w:tc>
          <w:tcPr>
            <w:tcW w:w="2521" w:type="dxa"/>
          </w:tcPr>
          <w:p w:rsidR="00587165" w:rsidRPr="00264B49" w:rsidRDefault="00587165" w:rsidP="00587165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FREE</w:t>
            </w:r>
          </w:p>
        </w:tc>
      </w:tr>
      <w:tr w:rsidR="00587165" w:rsidTr="00587165">
        <w:tc>
          <w:tcPr>
            <w:tcW w:w="2785" w:type="dxa"/>
          </w:tcPr>
          <w:p w:rsidR="00587165" w:rsidRPr="00264B49" w:rsidRDefault="00587165" w:rsidP="00587165">
            <w:pPr>
              <w:jc w:val="center"/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  <w:r w:rsidRPr="00264B49">
              <w:rPr>
                <w:rFonts w:ascii="Calibri" w:hAnsi="Calibri" w:cs="Calibri"/>
                <w:color w:val="FFFFFF" w:themeColor="background1"/>
                <w:sz w:val="36"/>
                <w:szCs w:val="36"/>
              </w:rPr>
              <w:t>6 Month Membership</w:t>
            </w:r>
          </w:p>
        </w:tc>
        <w:tc>
          <w:tcPr>
            <w:tcW w:w="2609" w:type="dxa"/>
          </w:tcPr>
          <w:p w:rsidR="00587165" w:rsidRPr="00264B49" w:rsidRDefault="00587165" w:rsidP="00587165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$400</w:t>
            </w:r>
          </w:p>
        </w:tc>
        <w:tc>
          <w:tcPr>
            <w:tcW w:w="2521" w:type="dxa"/>
          </w:tcPr>
          <w:p w:rsidR="00587165" w:rsidRPr="00264B49" w:rsidRDefault="00587165" w:rsidP="00587165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FREE</w:t>
            </w:r>
          </w:p>
        </w:tc>
      </w:tr>
      <w:tr w:rsidR="00587165" w:rsidTr="00587165">
        <w:tc>
          <w:tcPr>
            <w:tcW w:w="2785" w:type="dxa"/>
          </w:tcPr>
          <w:p w:rsidR="00587165" w:rsidRPr="00264B49" w:rsidRDefault="00587165" w:rsidP="00587165">
            <w:pPr>
              <w:jc w:val="center"/>
              <w:rPr>
                <w:rFonts w:ascii="Calibri" w:hAnsi="Calibri" w:cs="Calibri"/>
                <w:color w:val="FFFFFF" w:themeColor="background1"/>
                <w:sz w:val="36"/>
                <w:szCs w:val="36"/>
              </w:rPr>
            </w:pPr>
            <w:r w:rsidRPr="00264B49">
              <w:rPr>
                <w:rFonts w:ascii="Calibri" w:hAnsi="Calibri" w:cs="Calibri"/>
                <w:color w:val="FFFFFF" w:themeColor="background1"/>
                <w:sz w:val="36"/>
                <w:szCs w:val="36"/>
              </w:rPr>
              <w:t>1 Year Membership</w:t>
            </w:r>
          </w:p>
        </w:tc>
        <w:tc>
          <w:tcPr>
            <w:tcW w:w="2609" w:type="dxa"/>
          </w:tcPr>
          <w:p w:rsidR="00587165" w:rsidRPr="00264B49" w:rsidRDefault="00587165" w:rsidP="00587165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$700</w:t>
            </w:r>
          </w:p>
        </w:tc>
        <w:tc>
          <w:tcPr>
            <w:tcW w:w="2521" w:type="dxa"/>
          </w:tcPr>
          <w:p w:rsidR="00587165" w:rsidRPr="00264B49" w:rsidRDefault="00587165" w:rsidP="00587165">
            <w:pPr>
              <w:jc w:val="center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FREE</w:t>
            </w:r>
          </w:p>
        </w:tc>
      </w:tr>
    </w:tbl>
    <w:p w:rsidR="00C20EAE" w:rsidRDefault="00E928E5" w:rsidP="00C20EAE">
      <w:pPr>
        <w:jc w:val="center"/>
        <w:rPr>
          <w:color w:val="FFFFFF" w:themeColor="background1"/>
          <w:sz w:val="72"/>
          <w:szCs w:val="72"/>
        </w:rPr>
      </w:pPr>
      <w:r>
        <w:rPr>
          <w:color w:val="FFFFFF" w:themeColor="background1"/>
          <w:sz w:val="72"/>
          <w:szCs w:val="72"/>
        </w:rPr>
        <w:t xml:space="preserve">     </w:t>
      </w:r>
      <w:r w:rsidR="00C20EAE" w:rsidRPr="00E928E5">
        <w:rPr>
          <w:color w:val="FFFFFF" w:themeColor="background1"/>
          <w:sz w:val="72"/>
          <w:szCs w:val="72"/>
        </w:rPr>
        <w:t>Range Pricing</w:t>
      </w:r>
    </w:p>
    <w:p w:rsidR="00587165" w:rsidRDefault="00587165" w:rsidP="00773E94">
      <w:pPr>
        <w:jc w:val="center"/>
        <w:rPr>
          <w:b/>
          <w:color w:val="FFFFFF" w:themeColor="background1"/>
          <w:sz w:val="24"/>
          <w:szCs w:val="24"/>
        </w:rPr>
      </w:pPr>
    </w:p>
    <w:p w:rsidR="00587165" w:rsidRDefault="00587165" w:rsidP="00773E94">
      <w:pPr>
        <w:jc w:val="center"/>
        <w:rPr>
          <w:b/>
          <w:color w:val="FFFFFF" w:themeColor="background1"/>
          <w:sz w:val="24"/>
          <w:szCs w:val="24"/>
        </w:rPr>
      </w:pPr>
    </w:p>
    <w:p w:rsidR="00587165" w:rsidRDefault="00587165" w:rsidP="00773E94">
      <w:pPr>
        <w:jc w:val="center"/>
        <w:rPr>
          <w:b/>
          <w:color w:val="FFFFFF" w:themeColor="background1"/>
          <w:sz w:val="24"/>
          <w:szCs w:val="24"/>
        </w:rPr>
      </w:pPr>
      <w:bookmarkStart w:id="0" w:name="_GoBack"/>
      <w:bookmarkEnd w:id="0"/>
    </w:p>
    <w:p w:rsidR="00587165" w:rsidRDefault="00587165" w:rsidP="00773E94">
      <w:pPr>
        <w:jc w:val="center"/>
        <w:rPr>
          <w:b/>
          <w:color w:val="FFFFFF" w:themeColor="background1"/>
          <w:sz w:val="24"/>
          <w:szCs w:val="24"/>
        </w:rPr>
      </w:pPr>
    </w:p>
    <w:p w:rsidR="00587165" w:rsidRDefault="00587165" w:rsidP="00773E94">
      <w:pPr>
        <w:jc w:val="center"/>
        <w:rPr>
          <w:b/>
          <w:color w:val="FFFFFF" w:themeColor="background1"/>
          <w:sz w:val="24"/>
          <w:szCs w:val="24"/>
        </w:rPr>
      </w:pPr>
    </w:p>
    <w:p w:rsidR="00587165" w:rsidRDefault="00587165" w:rsidP="00773E94">
      <w:pPr>
        <w:jc w:val="center"/>
        <w:rPr>
          <w:b/>
          <w:color w:val="FFFFFF" w:themeColor="background1"/>
          <w:sz w:val="24"/>
          <w:szCs w:val="24"/>
        </w:rPr>
      </w:pPr>
    </w:p>
    <w:p w:rsidR="00587165" w:rsidRDefault="00587165" w:rsidP="00773E94">
      <w:pPr>
        <w:jc w:val="center"/>
        <w:rPr>
          <w:b/>
          <w:color w:val="FFFFFF" w:themeColor="background1"/>
          <w:sz w:val="24"/>
          <w:szCs w:val="24"/>
        </w:rPr>
      </w:pPr>
    </w:p>
    <w:p w:rsidR="00587165" w:rsidRDefault="00587165" w:rsidP="00773E94">
      <w:pPr>
        <w:jc w:val="center"/>
        <w:rPr>
          <w:b/>
          <w:color w:val="FFFFFF" w:themeColor="background1"/>
          <w:sz w:val="24"/>
          <w:szCs w:val="24"/>
        </w:rPr>
      </w:pPr>
    </w:p>
    <w:p w:rsidR="00587165" w:rsidRDefault="00587165" w:rsidP="00773E94">
      <w:pPr>
        <w:jc w:val="center"/>
        <w:rPr>
          <w:b/>
          <w:color w:val="FFFFFF" w:themeColor="background1"/>
          <w:sz w:val="24"/>
          <w:szCs w:val="24"/>
        </w:rPr>
      </w:pPr>
    </w:p>
    <w:p w:rsidR="00587165" w:rsidRDefault="00587165" w:rsidP="00773E94">
      <w:pPr>
        <w:jc w:val="center"/>
        <w:rPr>
          <w:b/>
          <w:color w:val="FFFFFF" w:themeColor="background1"/>
          <w:sz w:val="24"/>
          <w:szCs w:val="24"/>
        </w:rPr>
      </w:pPr>
    </w:p>
    <w:p w:rsidR="00587165" w:rsidRDefault="00587165" w:rsidP="00773E94">
      <w:pPr>
        <w:jc w:val="center"/>
        <w:rPr>
          <w:b/>
          <w:color w:val="FFFFFF" w:themeColor="background1"/>
          <w:sz w:val="24"/>
          <w:szCs w:val="24"/>
        </w:rPr>
      </w:pPr>
    </w:p>
    <w:p w:rsidR="00587165" w:rsidRDefault="00587165" w:rsidP="00773E94">
      <w:pPr>
        <w:jc w:val="center"/>
        <w:rPr>
          <w:b/>
          <w:color w:val="FFFFFF" w:themeColor="background1"/>
          <w:sz w:val="24"/>
          <w:szCs w:val="24"/>
        </w:rPr>
      </w:pPr>
    </w:p>
    <w:p w:rsidR="00773E94" w:rsidRPr="007E58A5" w:rsidRDefault="00773E94" w:rsidP="00773E94">
      <w:pPr>
        <w:jc w:val="center"/>
        <w:rPr>
          <w:b/>
          <w:color w:val="FFFFFF" w:themeColor="background1"/>
          <w:sz w:val="24"/>
          <w:szCs w:val="24"/>
        </w:rPr>
      </w:pPr>
      <w:r w:rsidRPr="007E58A5">
        <w:rPr>
          <w:b/>
          <w:color w:val="FFFFFF" w:themeColor="background1"/>
          <w:sz w:val="24"/>
          <w:szCs w:val="24"/>
        </w:rPr>
        <w:t>Terms and conditions stated herein may be changed and/or revoked at any time at the s</w:t>
      </w:r>
      <w:r w:rsidR="007E58A5" w:rsidRPr="007E58A5">
        <w:rPr>
          <w:b/>
          <w:color w:val="FFFFFF" w:themeColor="background1"/>
          <w:sz w:val="24"/>
          <w:szCs w:val="24"/>
        </w:rPr>
        <w:t>ole discretion of West Armory</w:t>
      </w:r>
      <w:r w:rsidRPr="007E58A5">
        <w:rPr>
          <w:b/>
          <w:color w:val="FFFFFF" w:themeColor="background1"/>
          <w:sz w:val="24"/>
          <w:szCs w:val="24"/>
        </w:rPr>
        <w:t>, LLC.</w:t>
      </w:r>
    </w:p>
    <w:p w:rsidR="00C20EAE" w:rsidRPr="007E58A5" w:rsidRDefault="00264B49" w:rsidP="00773E94">
      <w:pPr>
        <w:jc w:val="center"/>
        <w:rPr>
          <w:color w:val="FFFFFF" w:themeColor="background1"/>
          <w:sz w:val="20"/>
          <w:szCs w:val="20"/>
        </w:rPr>
      </w:pPr>
      <w:r w:rsidRPr="007E58A5">
        <w:rPr>
          <w:color w:val="FFFFFF" w:themeColor="background1"/>
          <w:sz w:val="20"/>
          <w:szCs w:val="20"/>
        </w:rPr>
        <w:t xml:space="preserve">Range </w:t>
      </w:r>
      <w:r w:rsidR="00773E94" w:rsidRPr="007E58A5">
        <w:rPr>
          <w:color w:val="FFFFFF" w:themeColor="background1"/>
          <w:sz w:val="20"/>
          <w:szCs w:val="20"/>
        </w:rPr>
        <w:t>fees</w:t>
      </w:r>
      <w:r w:rsidRPr="007E58A5">
        <w:rPr>
          <w:color w:val="FFFFFF" w:themeColor="background1"/>
          <w:sz w:val="20"/>
          <w:szCs w:val="20"/>
        </w:rPr>
        <w:t xml:space="preserve"> do not include eye and ear pro</w:t>
      </w:r>
      <w:r w:rsidR="00773E94" w:rsidRPr="007E58A5">
        <w:rPr>
          <w:color w:val="FFFFFF" w:themeColor="background1"/>
          <w:sz w:val="20"/>
          <w:szCs w:val="20"/>
        </w:rPr>
        <w:t>tec</w:t>
      </w:r>
      <w:r w:rsidR="007E58A5">
        <w:rPr>
          <w:color w:val="FFFFFF" w:themeColor="background1"/>
          <w:sz w:val="20"/>
          <w:szCs w:val="20"/>
        </w:rPr>
        <w:t>tion, or targets</w:t>
      </w:r>
      <w:r w:rsidR="00773E94" w:rsidRPr="007E58A5">
        <w:rPr>
          <w:color w:val="FFFFFF" w:themeColor="background1"/>
          <w:sz w:val="20"/>
          <w:szCs w:val="20"/>
        </w:rPr>
        <w:t>.</w:t>
      </w:r>
    </w:p>
    <w:p w:rsidR="00773E94" w:rsidRDefault="00773E94" w:rsidP="00773E94">
      <w:pPr>
        <w:jc w:val="center"/>
        <w:rPr>
          <w:color w:val="FFFFFF" w:themeColor="background1"/>
          <w:sz w:val="20"/>
          <w:szCs w:val="20"/>
        </w:rPr>
      </w:pPr>
      <w:r w:rsidRPr="007E58A5">
        <w:rPr>
          <w:color w:val="FFFFFF" w:themeColor="background1"/>
          <w:sz w:val="20"/>
          <w:szCs w:val="20"/>
        </w:rPr>
        <w:t>Range lanes are limited to a maximum of two shooters per lane.</w:t>
      </w:r>
    </w:p>
    <w:p w:rsidR="007E58A5" w:rsidRPr="007E58A5" w:rsidRDefault="007E58A5" w:rsidP="007E58A5">
      <w:pPr>
        <w:jc w:val="center"/>
        <w:rPr>
          <w:color w:val="FFFFFF" w:themeColor="background1"/>
          <w:sz w:val="20"/>
          <w:szCs w:val="20"/>
        </w:rPr>
      </w:pPr>
      <w:r w:rsidRPr="007E58A5">
        <w:rPr>
          <w:color w:val="FFFFFF" w:themeColor="background1"/>
          <w:sz w:val="20"/>
          <w:szCs w:val="20"/>
        </w:rPr>
        <w:t>Range time is limited to one-hour increments.</w:t>
      </w:r>
    </w:p>
    <w:p w:rsidR="00773E94" w:rsidRPr="007E58A5" w:rsidRDefault="00773E94" w:rsidP="00773E94">
      <w:pPr>
        <w:jc w:val="center"/>
        <w:rPr>
          <w:color w:val="FFFFFF" w:themeColor="background1"/>
          <w:sz w:val="20"/>
          <w:szCs w:val="20"/>
        </w:rPr>
      </w:pPr>
      <w:r w:rsidRPr="007E58A5">
        <w:rPr>
          <w:color w:val="FFFFFF" w:themeColor="background1"/>
          <w:sz w:val="20"/>
          <w:szCs w:val="20"/>
        </w:rPr>
        <w:t>All extras that are unused expire when the membership expires.</w:t>
      </w:r>
    </w:p>
    <w:p w:rsidR="00773E94" w:rsidRPr="007E58A5" w:rsidRDefault="00773E94" w:rsidP="00773E94">
      <w:pPr>
        <w:jc w:val="center"/>
        <w:rPr>
          <w:color w:val="FFFFFF" w:themeColor="background1"/>
          <w:sz w:val="20"/>
          <w:szCs w:val="20"/>
        </w:rPr>
      </w:pPr>
      <w:r w:rsidRPr="007E58A5">
        <w:rPr>
          <w:color w:val="FFFFFF" w:themeColor="background1"/>
          <w:sz w:val="20"/>
          <w:szCs w:val="20"/>
        </w:rPr>
        <w:t xml:space="preserve">To rent any firearm there must be at least two adults of 21 </w:t>
      </w:r>
      <w:r w:rsidRPr="00B22652">
        <w:rPr>
          <w:color w:val="FFFFFF" w:themeColor="background1"/>
          <w:sz w:val="20"/>
          <w:szCs w:val="20"/>
        </w:rPr>
        <w:t>years of age in the party</w:t>
      </w:r>
      <w:r w:rsidR="00B22652" w:rsidRPr="00B22652">
        <w:rPr>
          <w:color w:val="FFFFFF" w:themeColor="background1"/>
          <w:sz w:val="20"/>
          <w:szCs w:val="20"/>
        </w:rPr>
        <w:t xml:space="preserve"> or</w:t>
      </w:r>
      <w:r w:rsidR="00B22652" w:rsidRPr="00B2265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22652" w:rsidRPr="00B22652">
        <w:rPr>
          <w:rFonts w:eastAsia="Times New Roman" w:cstheme="minorHAnsi"/>
          <w:color w:val="FFFFFF" w:themeColor="background1"/>
          <w:sz w:val="20"/>
          <w:szCs w:val="20"/>
        </w:rPr>
        <w:t>possession of a personal firearm</w:t>
      </w:r>
      <w:r w:rsidRPr="00B22652">
        <w:rPr>
          <w:color w:val="FFFFFF" w:themeColor="background1"/>
          <w:sz w:val="20"/>
          <w:szCs w:val="20"/>
        </w:rPr>
        <w:t>.</w:t>
      </w:r>
    </w:p>
    <w:p w:rsidR="007E58A5" w:rsidRPr="007E58A5" w:rsidRDefault="007E58A5" w:rsidP="00773E94">
      <w:pPr>
        <w:jc w:val="center"/>
        <w:rPr>
          <w:color w:val="FFFFFF" w:themeColor="background1"/>
          <w:sz w:val="20"/>
          <w:szCs w:val="20"/>
        </w:rPr>
      </w:pPr>
      <w:r w:rsidRPr="007E58A5">
        <w:rPr>
          <w:color w:val="FFFFFF" w:themeColor="background1"/>
          <w:sz w:val="20"/>
          <w:szCs w:val="20"/>
        </w:rPr>
        <w:t>No refunds on memberships.</w:t>
      </w:r>
    </w:p>
    <w:p w:rsidR="00C20EAE" w:rsidRPr="000D798C" w:rsidRDefault="007E58A5" w:rsidP="000D798C">
      <w:pPr>
        <w:jc w:val="center"/>
        <w:rPr>
          <w:color w:val="FFFFFF" w:themeColor="background1"/>
          <w:sz w:val="20"/>
          <w:szCs w:val="20"/>
        </w:rPr>
      </w:pPr>
      <w:r w:rsidRPr="007E58A5">
        <w:rPr>
          <w:color w:val="FFFFFF" w:themeColor="background1"/>
          <w:sz w:val="20"/>
          <w:szCs w:val="20"/>
        </w:rPr>
        <w:t>Ammo is not included with free/discounted gun rentals.</w:t>
      </w:r>
    </w:p>
    <w:sectPr w:rsidR="00C20EAE" w:rsidRPr="000D798C" w:rsidSect="00E928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244"/>
    <w:multiLevelType w:val="hybridMultilevel"/>
    <w:tmpl w:val="243C9802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 w15:restartNumberingAfterBreak="0">
    <w:nsid w:val="155C1F3B"/>
    <w:multiLevelType w:val="hybridMultilevel"/>
    <w:tmpl w:val="89C6DD3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192E3578"/>
    <w:multiLevelType w:val="hybridMultilevel"/>
    <w:tmpl w:val="2396AC4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1B3C70C7"/>
    <w:multiLevelType w:val="hybridMultilevel"/>
    <w:tmpl w:val="88E2B41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1FFE0E98"/>
    <w:multiLevelType w:val="hybridMultilevel"/>
    <w:tmpl w:val="ED206D08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 w15:restartNumberingAfterBreak="0">
    <w:nsid w:val="3978654B"/>
    <w:multiLevelType w:val="hybridMultilevel"/>
    <w:tmpl w:val="6AF8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36BC5"/>
    <w:multiLevelType w:val="hybridMultilevel"/>
    <w:tmpl w:val="ED206D08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7" w15:restartNumberingAfterBreak="0">
    <w:nsid w:val="69F76512"/>
    <w:multiLevelType w:val="hybridMultilevel"/>
    <w:tmpl w:val="92C04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AE"/>
    <w:rsid w:val="000D798C"/>
    <w:rsid w:val="001C0334"/>
    <w:rsid w:val="001E5011"/>
    <w:rsid w:val="00264B49"/>
    <w:rsid w:val="00587165"/>
    <w:rsid w:val="006A0C08"/>
    <w:rsid w:val="00773E94"/>
    <w:rsid w:val="007E145A"/>
    <w:rsid w:val="007E58A5"/>
    <w:rsid w:val="007F65CF"/>
    <w:rsid w:val="00855A50"/>
    <w:rsid w:val="00900E5C"/>
    <w:rsid w:val="00A044B8"/>
    <w:rsid w:val="00A14461"/>
    <w:rsid w:val="00B22652"/>
    <w:rsid w:val="00C20EAE"/>
    <w:rsid w:val="00E9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FDA03"/>
  <w15:chartTrackingRefBased/>
  <w15:docId w15:val="{4971E819-B49A-48CD-8729-16B03C1F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64B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55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6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3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2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3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1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9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10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Kevin West</cp:lastModifiedBy>
  <cp:revision>5</cp:revision>
  <cp:lastPrinted>2017-05-31T14:36:00Z</cp:lastPrinted>
  <dcterms:created xsi:type="dcterms:W3CDTF">2017-05-30T23:17:00Z</dcterms:created>
  <dcterms:modified xsi:type="dcterms:W3CDTF">2017-08-10T15:07:00Z</dcterms:modified>
</cp:coreProperties>
</file>