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outlineLvl w:val="0"/>
      </w:pPr>
      <w:r>
        <w:rPr>
          <w:rtl w:val="0"/>
          <w:lang w:val="en-US"/>
        </w:rPr>
        <w:t xml:space="preserve">Drawing class Supply list </w:t>
      </w:r>
    </w:p>
    <w:p>
      <w:pPr>
        <w:pStyle w:val="Body"/>
      </w:pPr>
    </w:p>
    <w:p>
      <w:pPr>
        <w:pStyle w:val="Body"/>
      </w:pPr>
    </w:p>
    <w:tbl>
      <w:tblPr>
        <w:tblW w:w="88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48"/>
        <w:gridCol w:w="2575"/>
        <w:gridCol w:w="1745"/>
        <w:gridCol w:w="2988"/>
      </w:tblGrid>
      <w:tr>
        <w:tblPrEx>
          <w:shd w:val="clear" w:color="auto" w:fill="ced7e7"/>
        </w:tblPrEx>
        <w:trPr>
          <w:trHeight w:val="1760" w:hRule="atLeast"/>
        </w:trPr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Gray Scale Pan Pastel</w:t>
            </w:r>
          </w:p>
        </w:tc>
        <w:tc>
          <w:tcPr>
            <w:tcW w:type="dxa" w:w="2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/>
              <w:drawing>
                <wp:inline distT="0" distB="0" distL="0" distR="0">
                  <wp:extent cx="1485368" cy="1078268"/>
                  <wp:effectExtent l="0" t="0" r="0" b="0"/>
                  <wp:docPr id="1073741825" name="officeArt object" descr="Macintosh HD:Users:zubikarai:Desktop:Drawing class Fall:21934-4059-3ww-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Macintosh HD:Users:zubikarai:Desktop:Drawing class Fall:21934-4059-3ww-l.jpg" descr="Macintosh HD:Users:zubikarai:Desktop:Drawing class Fall:21934-4059-3ww-l.jp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368" cy="107826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Soft Knifes and Covers for application of pan pastel</w:t>
            </w:r>
          </w:p>
        </w:tc>
        <w:tc>
          <w:tcPr>
            <w:tcW w:type="dxa" w:w="2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/>
              <w:drawing>
                <wp:inline distT="0" distB="0" distL="0" distR="0">
                  <wp:extent cx="1740938" cy="883365"/>
                  <wp:effectExtent l="0" t="0" r="0" b="0"/>
                  <wp:docPr id="1073741826" name="officeArt object" descr="Macintosh HD:Users:zubikarai:Desktop:Drawing class Fall:21935-1000-4-3ww-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Macintosh HD:Users:zubikarai:Desktop:Drawing class Fall:21935-1000-4-3ww-l.jpg" descr="Macintosh HD:Users:zubikarai:Desktop:Drawing class Fall:21935-1000-4-3ww-l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938" cy="8833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3553" w:hRule="atLeast"/>
        </w:trPr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Ebony prismacolor pencil</w:t>
            </w:r>
          </w:p>
        </w:tc>
        <w:tc>
          <w:tcPr>
            <w:tcW w:type="dxa" w:w="2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/>
              <w:drawing>
                <wp:inline distT="0" distB="0" distL="0" distR="0">
                  <wp:extent cx="505460" cy="2216927"/>
                  <wp:effectExtent l="0" t="0" r="0" b="0"/>
                  <wp:docPr id="1073741827" name="officeArt object" descr="Macintosh HD:Users:zubikarai:Desktop:Drawing class Fall:20411-2022-3ww-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Macintosh HD:Users:zubikarai:Desktop:Drawing class Fall:20411-2022-3ww-l.jpg" descr="Macintosh HD:Users:zubikarai:Desktop:Drawing class Fall:20411-2022-3ww-l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" cy="221692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You can buy items individually or in sets. Just make sure you have Charcoal Sticks, pencils, graphite, paper stump and kneaded eraser</w:t>
            </w:r>
          </w:p>
        </w:tc>
        <w:tc>
          <w:tcPr>
            <w:tcW w:type="dxa" w:w="2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/>
              <w:drawing>
                <wp:inline distT="0" distB="0" distL="0" distR="0">
                  <wp:extent cx="1740938" cy="1702251"/>
                  <wp:effectExtent l="0" t="0" r="0" b="0"/>
                  <wp:docPr id="1073741828" name="officeArt object" descr="Macintosh HD:Users:zubikarai:Desktop:Drawing class Fall:20445-1009-3-3ww-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Macintosh HD:Users:zubikarai:Desktop:Drawing class Fall:20445-1009-3-3ww-l.jpg" descr="Macintosh HD:Users:zubikarai:Desktop:Drawing class Fall:20445-1009-3-3ww-l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938" cy="170225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3754" w:hRule="atLeast"/>
        </w:trPr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/>
            </w:pPr>
            <w:r>
              <w:rPr>
                <w:rtl w:val="0"/>
                <w:lang w:val="en-US"/>
              </w:rPr>
              <w:t xml:space="preserve">Charcoal Pencils (white)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If you get the set above only get a white pencil.</w:t>
            </w:r>
            <w:r>
              <w:rPr/>
            </w:r>
          </w:p>
        </w:tc>
        <w:tc>
          <w:tcPr>
            <w:tcW w:type="dxa" w:w="2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/>
              <w:drawing>
                <wp:inline distT="0" distB="0" distL="0" distR="0">
                  <wp:extent cx="962661" cy="2344142"/>
                  <wp:effectExtent l="0" t="0" r="0" b="0"/>
                  <wp:docPr id="1073741829" name="officeArt object" descr="Macintosh HD:Users:zubikarai:Desktop:Drawing class Fall:20487-1001-2-3ww-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Macintosh HD:Users:zubikarai:Desktop:Drawing class Fall:20487-1001-2-3ww-l.jpg" descr="Macintosh HD:Users:zubikarai:Desktop:Drawing class Fall:20487-1001-2-3ww-l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61" cy="234414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/>
            </w:pPr>
            <w:r>
              <w:rPr>
                <w:rtl w:val="0"/>
                <w:lang w:val="en-US"/>
              </w:rPr>
              <w:t xml:space="preserve">Sand paper block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/>
              <w:drawing>
                <wp:inline distT="0" distB="0" distL="0" distR="0">
                  <wp:extent cx="379594" cy="1963421"/>
                  <wp:effectExtent l="0" t="0" r="0" b="0"/>
                  <wp:docPr id="1073741830" name="officeArt object" descr="Macintosh HD:Users:zubikarai:Desktop:Drawing class Fall:21517-1000-3ww-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Macintosh HD:Users:zubikarai:Desktop:Drawing class Fall:21517-1000-3ww-l.jpg" descr="Macintosh HD:Users:zubikarai:Desktop:Drawing class Fall:21517-1000-3ww-l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594" cy="19634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Soft Cloth</w:t>
            </w:r>
            <w:r>
              <w:rPr/>
              <w:drawing>
                <wp:inline distT="0" distB="0" distL="0" distR="0">
                  <wp:extent cx="1740938" cy="1454008"/>
                  <wp:effectExtent l="0" t="0" r="0" b="0"/>
                  <wp:docPr id="1073741831" name="officeArt object" descr="Macintosh HD:Users:zubikarai:Desktop:Drawing class Fall:03462-1001-1-3ww-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Macintosh HD:Users:zubikarai:Desktop:Drawing class Fall:03462-1001-1-3ww-l.jpg" descr="Macintosh HD:Users:zubikarai:Desktop:Drawing class Fall:03462-1001-1-3ww-l.jp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938" cy="145400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ed7e7"/>
        </w:tblPrEx>
        <w:trPr>
          <w:trHeight w:val="1819" w:hRule="atLeast"/>
        </w:trPr>
        <w:tc>
          <w:tcPr>
            <w:tcW w:type="dxa" w:w="1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/>
            </w:pPr>
            <w:r>
              <w:rPr>
                <w:rtl w:val="0"/>
                <w:lang w:val="en-US"/>
              </w:rPr>
              <w:t xml:space="preserve">Newsprint smooth block  </w:t>
            </w:r>
            <w:r>
              <w:rPr>
                <w:rtl w:val="0"/>
                <w:lang w:val="en-US"/>
              </w:rPr>
              <w:t>12x</w:t>
            </w:r>
            <w:r>
              <w:rPr>
                <w:rtl w:val="0"/>
                <w:lang w:val="en-US"/>
              </w:rPr>
              <w:t>18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Any brand</w:t>
            </w:r>
          </w:p>
        </w:tc>
        <w:tc>
          <w:tcPr>
            <w:tcW w:type="dxa" w:w="25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lang w:val="en-US"/>
              </w:rPr>
              <w:drawing>
                <wp:inline distT="0" distB="0" distL="0" distR="0">
                  <wp:extent cx="1419861" cy="1115604"/>
                  <wp:effectExtent l="0" t="0" r="0" b="0"/>
                  <wp:docPr id="1073741832" name="officeArt object" descr="Macintosh HD:Users:zubikarai:Desktop:Drawing class Fall:12402-1559-3ww-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Macintosh HD:Users:zubikarai:Desktop:Drawing class Fall:12402-1559-3ww-l.jpg" descr="Macintosh HD:Users:zubikarai:Desktop:Drawing class Fall:12402-1559-3ww-l.jp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1" cy="111560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Exacto knife for sharpening pencils</w:t>
            </w:r>
          </w:p>
        </w:tc>
        <w:tc>
          <w:tcPr>
            <w:tcW w:type="dxa" w:w="2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/>
              <w:drawing>
                <wp:inline distT="0" distB="0" distL="0" distR="0">
                  <wp:extent cx="1740938" cy="472972"/>
                  <wp:effectExtent l="0" t="0" r="0" b="0"/>
                  <wp:docPr id="1073741833" name="officeArt object" descr="Macintosh HD:Users:zubikarai:Desktop:Drawing class Fall:Unknown-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Macintosh HD:Users:zubikarai:Desktop:Drawing class Fall:Unknown-1.jpeg" descr="Macintosh HD:Users:zubikarai:Desktop:Drawing class Fall:Unknown-1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938" cy="47297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"/>
        <w:widowControl w:val="0"/>
      </w:pPr>
    </w:p>
    <w:p>
      <w:pPr>
        <w:pStyle w:val="Body"/>
      </w:pPr>
    </w:p>
    <w:p>
      <w:pPr>
        <w:pStyle w:val="Body"/>
      </w:pPr>
    </w:p>
    <w:p>
      <w:pPr>
        <w:pStyle w:val="Body"/>
      </w:pPr>
      <w:r/>
    </w:p>
    <w:sectPr>
      <w:headerReference w:type="default" r:id="rId13"/>
      <w:footerReference w:type="default" r:id="rId14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620"/>
        <w:tab w:val="clear" w:pos="8640"/>
      </w:tabs>
    </w:pPr>
    <w:r>
      <w:rPr>
        <w:rtl w:val="0"/>
        <w:lang w:val="en-US"/>
      </w:rPr>
      <w:t>Instructor: Adriana Zubikarai</w:t>
    </w:r>
  </w:p>
  <w:p>
    <w:pPr>
      <w:pStyle w:val="header"/>
      <w:tabs>
        <w:tab w:val="right" w:pos="8620"/>
        <w:tab w:val="clear" w:pos="8640"/>
      </w:tabs>
    </w:pPr>
    <w:r>
      <w:rPr>
        <w:rtl w:val="0"/>
        <w:lang w:val="en-US"/>
      </w:rPr>
      <w:t>Drawing 2020</w: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