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746" w:rsidRDefault="00AD7ECD" w:rsidP="00DD0C76">
      <w:pPr>
        <w:rPr>
          <w:b/>
          <w:sz w:val="32"/>
          <w:szCs w:val="32"/>
        </w:rPr>
      </w:pPr>
      <w:r w:rsidRPr="00DD0C76">
        <w:rPr>
          <w:noProof/>
        </w:rPr>
        <mc:AlternateContent>
          <mc:Choice Requires="wpg">
            <w:drawing>
              <wp:anchor distT="0" distB="0" distL="114300" distR="114300" simplePos="0" relativeHeight="251657216" behindDoc="0" locked="0" layoutInCell="1" allowOverlap="1">
                <wp:simplePos x="0" y="0"/>
                <wp:positionH relativeFrom="column">
                  <wp:posOffset>4238625</wp:posOffset>
                </wp:positionH>
                <wp:positionV relativeFrom="paragraph">
                  <wp:posOffset>-361950</wp:posOffset>
                </wp:positionV>
                <wp:extent cx="1714500" cy="1257300"/>
                <wp:effectExtent l="0" t="0" r="0" b="0"/>
                <wp:wrapSquare wrapText="bothSides"/>
                <wp:docPr id="1"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257300"/>
                          <a:chOff x="4860" y="5873"/>
                          <a:chExt cx="2700" cy="1980"/>
                        </a:xfrm>
                      </wpg:grpSpPr>
                      <pic:pic xmlns:pic="http://schemas.openxmlformats.org/drawingml/2006/picture">
                        <pic:nvPicPr>
                          <pic:cNvPr id="3" name="Picture 6" descr="SIMtrucklogo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220" y="5873"/>
                            <a:ext cx="1800" cy="1519"/>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7"/>
                        <wps:cNvSpPr txBox="1">
                          <a:spLocks noChangeArrowheads="1"/>
                        </wps:cNvSpPr>
                        <wps:spPr bwMode="auto">
                          <a:xfrm>
                            <a:off x="4860" y="7313"/>
                            <a:ext cx="27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B31" w:rsidRDefault="00713B31" w:rsidP="00713B31">
                              <w:pPr>
                                <w:rPr>
                                  <w:rFonts w:ascii="Arial Black" w:hAnsi="Arial Black"/>
                                  <w:color w:val="000080"/>
                                  <w:sz w:val="20"/>
                                </w:rPr>
                              </w:pPr>
                              <w:smartTag w:uri="urn:schemas-microsoft-com:office:smarttags" w:element="place">
                                <w:smartTag w:uri="urn:schemas-microsoft-com:office:smarttags" w:element="PlaceName">
                                  <w:r>
                                    <w:rPr>
                                      <w:rFonts w:ascii="Arial Black" w:hAnsi="Arial Black"/>
                                      <w:color w:val="000080"/>
                                      <w:sz w:val="20"/>
                                    </w:rPr>
                                    <w:t>Westminster</w:t>
                                  </w:r>
                                </w:smartTag>
                                <w:r>
                                  <w:rPr>
                                    <w:rFonts w:ascii="Arial Black" w:hAnsi="Arial Black"/>
                                    <w:color w:val="000080"/>
                                    <w:sz w:val="20"/>
                                  </w:rPr>
                                  <w:t xml:space="preserve"> </w:t>
                                </w:r>
                                <w:smartTag w:uri="urn:schemas-microsoft-com:office:smarttags" w:element="PlaceType">
                                  <w:r>
                                    <w:rPr>
                                      <w:rFonts w:ascii="Arial Black" w:hAnsi="Arial Black"/>
                                      <w:color w:val="000080"/>
                                      <w:sz w:val="20"/>
                                    </w:rPr>
                                    <w:t>College</w:t>
                                  </w:r>
                                </w:smartTag>
                              </w:smartTag>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333.75pt;margin-top:-28.5pt;width:135pt;height:99pt;z-index:251657216" coordorigin="4860,5873" coordsize="2700,19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SIMtrucklogo2" style="position:absolute;left:5220;top:5873;width:1800;height:1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">
                  <v:imagedata r:id="rId9" o:title="SIMtrucklogo2"/>
                </v:shape>
                <v:shapetype id="_x0000_t202" coordsize="21600,21600" o:spt="202" path="m,l,21600r21600,l21600,xe">
                  <v:stroke joinstyle="miter"/>
                  <v:path gradientshapeok="t" o:connecttype="rect"/>
                </v:shapetype>
                <v:shape id="Text Box 7" o:spid="_x0000_s1028" type="#_x0000_t202" style="position:absolute;left:4860;top:7313;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713B31" w:rsidRDefault="00713B31" w:rsidP="00713B31">
                        <w:pPr>
                          <w:rPr>
                            <w:rFonts w:ascii="Arial Black" w:hAnsi="Arial Black"/>
                            <w:color w:val="000080"/>
                            <w:sz w:val="20"/>
                          </w:rPr>
                        </w:pPr>
                        <w:smartTag w:uri="urn:schemas-microsoft-com:office:smarttags" w:element="place">
                          <w:smartTag w:uri="urn:schemas-microsoft-com:office:smarttags" w:element="PlaceName">
                            <w:r>
                              <w:rPr>
                                <w:rFonts w:ascii="Arial Black" w:hAnsi="Arial Black"/>
                                <w:color w:val="000080"/>
                                <w:sz w:val="20"/>
                              </w:rPr>
                              <w:t>Westminster</w:t>
                            </w:r>
                          </w:smartTag>
                          <w:r>
                            <w:rPr>
                              <w:rFonts w:ascii="Arial Black" w:hAnsi="Arial Black"/>
                              <w:color w:val="000080"/>
                              <w:sz w:val="20"/>
                            </w:rPr>
                            <w:t xml:space="preserve"> </w:t>
                          </w:r>
                          <w:smartTag w:uri="urn:schemas-microsoft-com:office:smarttags" w:element="PlaceType">
                            <w:r>
                              <w:rPr>
                                <w:rFonts w:ascii="Arial Black" w:hAnsi="Arial Black"/>
                                <w:color w:val="000080"/>
                                <w:sz w:val="20"/>
                              </w:rPr>
                              <w:t>College</w:t>
                            </w:r>
                          </w:smartTag>
                        </w:smartTag>
                      </w:p>
                    </w:txbxContent>
                  </v:textbox>
                </v:shape>
                <w10:wrap type="square"/>
              </v:group>
            </w:pict>
          </mc:Fallback>
        </mc:AlternateContent>
      </w:r>
      <w:r w:rsidR="00C35941">
        <w:rPr>
          <w:b/>
          <w:sz w:val="32"/>
          <w:szCs w:val="32"/>
        </w:rPr>
        <w:t>ACID BASE</w:t>
      </w:r>
      <w:r w:rsidR="0012660B">
        <w:rPr>
          <w:b/>
          <w:sz w:val="32"/>
          <w:szCs w:val="32"/>
        </w:rPr>
        <w:t xml:space="preserve"> TITRA</w:t>
      </w:r>
      <w:r w:rsidR="00A41EB9">
        <w:rPr>
          <w:b/>
          <w:sz w:val="32"/>
          <w:szCs w:val="32"/>
        </w:rPr>
        <w:t>T</w:t>
      </w:r>
      <w:r w:rsidR="0012660B">
        <w:rPr>
          <w:b/>
          <w:sz w:val="32"/>
          <w:szCs w:val="32"/>
        </w:rPr>
        <w:t>IONS</w:t>
      </w:r>
    </w:p>
    <w:p w:rsidR="0012660B" w:rsidRDefault="0012660B" w:rsidP="00DD0C76">
      <w:pPr>
        <w:rPr>
          <w:i/>
          <w:szCs w:val="32"/>
        </w:rPr>
      </w:pPr>
      <w:r>
        <w:rPr>
          <w:szCs w:val="32"/>
        </w:rPr>
        <w:t xml:space="preserve">From </w:t>
      </w:r>
      <w:r>
        <w:rPr>
          <w:i/>
          <w:szCs w:val="32"/>
        </w:rPr>
        <w:t>Vernier Investigating Chemistry through Inquiry</w:t>
      </w:r>
    </w:p>
    <w:p w:rsidR="0012660B" w:rsidRPr="0012660B" w:rsidRDefault="0012660B" w:rsidP="00DD0C76">
      <w:pPr>
        <w:rPr>
          <w:b/>
          <w:sz w:val="28"/>
          <w:szCs w:val="32"/>
        </w:rPr>
      </w:pPr>
      <w:r>
        <w:rPr>
          <w:b/>
          <w:sz w:val="28"/>
          <w:szCs w:val="32"/>
        </w:rPr>
        <w:t>GUIDED INQUIRY VERSION</w:t>
      </w:r>
    </w:p>
    <w:p w:rsidR="0012660B" w:rsidRDefault="0012660B" w:rsidP="00DD0C76">
      <w:pPr>
        <w:rPr>
          <w:i/>
          <w:szCs w:val="32"/>
        </w:rPr>
      </w:pPr>
    </w:p>
    <w:p w:rsidR="0012660B" w:rsidRDefault="0012660B" w:rsidP="00DD0C76">
      <w:pPr>
        <w:rPr>
          <w:i/>
          <w:szCs w:val="32"/>
        </w:rPr>
      </w:pPr>
    </w:p>
    <w:p w:rsidR="0012660B" w:rsidRDefault="0012660B" w:rsidP="00DD0C76">
      <w:pPr>
        <w:rPr>
          <w:b/>
          <w:sz w:val="28"/>
          <w:szCs w:val="32"/>
        </w:rPr>
      </w:pPr>
      <w:r>
        <w:rPr>
          <w:b/>
          <w:sz w:val="28"/>
          <w:szCs w:val="32"/>
        </w:rPr>
        <w:t>LAB 17</w:t>
      </w:r>
    </w:p>
    <w:p w:rsidR="00BE62A7" w:rsidRDefault="00BE62A7" w:rsidP="00DD0C76">
      <w:pPr>
        <w:rPr>
          <w:b/>
          <w:sz w:val="28"/>
          <w:szCs w:val="32"/>
        </w:rPr>
      </w:pPr>
    </w:p>
    <w:p w:rsidR="00BE62A7" w:rsidRDefault="00BE62A7" w:rsidP="00DD0C76">
      <w:pPr>
        <w:rPr>
          <w:b/>
          <w:sz w:val="28"/>
          <w:szCs w:val="32"/>
        </w:rPr>
      </w:pPr>
      <w:r>
        <w:rPr>
          <w:b/>
          <w:sz w:val="28"/>
          <w:szCs w:val="32"/>
        </w:rPr>
        <w:t>INTRODUCTION</w:t>
      </w:r>
    </w:p>
    <w:p w:rsidR="0012660B" w:rsidRDefault="0012660B" w:rsidP="00DD0C76">
      <w:pPr>
        <w:rPr>
          <w:b/>
          <w:sz w:val="28"/>
          <w:szCs w:val="32"/>
        </w:rPr>
      </w:pPr>
    </w:p>
    <w:p w:rsidR="0012660B" w:rsidRPr="00E0748A" w:rsidRDefault="0012660B" w:rsidP="0012660B">
      <w:pPr>
        <w:pStyle w:val="VSFormulaText"/>
        <w:spacing w:after="0"/>
      </w:pPr>
      <w:r w:rsidRPr="00E0748A">
        <w:t>A titration is a process used to determine the volume of a solution needed to react with a given amount of another substance. In the Preliminary Activity, you will titrate a solution of the strong acid hydrochloric acid, HCl, with a solution of the strong base sodium hydroxide, NaOH. The concentration of the NaOH solution is given and you will determine the unknown concentration of the HCl. Hydrogen ions from the HCl react with hydroxide ions from the NaOH in a one-to-one ratio to produce water in the overall reaction:</w:t>
      </w:r>
    </w:p>
    <w:p w:rsidR="0012660B" w:rsidRDefault="0012660B" w:rsidP="0012660B">
      <w:pPr>
        <w:pStyle w:val="VSFormula"/>
        <w:spacing w:before="120" w:after="240"/>
      </w:pPr>
      <w:r>
        <w:t>H</w:t>
      </w:r>
      <w:r>
        <w:rPr>
          <w:vertAlign w:val="superscript"/>
        </w:rPr>
        <w:t>+</w:t>
      </w:r>
      <w:r>
        <w:t>(</w:t>
      </w:r>
      <w:proofErr w:type="spellStart"/>
      <w:r>
        <w:t>aq</w:t>
      </w:r>
      <w:proofErr w:type="spellEnd"/>
      <w:r>
        <w:t>) + Cl</w:t>
      </w:r>
      <w:r>
        <w:rPr>
          <w:vertAlign w:val="superscript"/>
        </w:rPr>
        <w:t>–</w:t>
      </w:r>
      <w:r>
        <w:t>(</w:t>
      </w:r>
      <w:proofErr w:type="spellStart"/>
      <w:r>
        <w:t>aq</w:t>
      </w:r>
      <w:proofErr w:type="spellEnd"/>
      <w:r>
        <w:t>) + Na</w:t>
      </w:r>
      <w:r>
        <w:rPr>
          <w:vertAlign w:val="superscript"/>
        </w:rPr>
        <w:t>+</w:t>
      </w:r>
      <w:r>
        <w:t>(</w:t>
      </w:r>
      <w:proofErr w:type="spellStart"/>
      <w:r>
        <w:t>aq</w:t>
      </w:r>
      <w:proofErr w:type="spellEnd"/>
      <w:r>
        <w:t>) +</w:t>
      </w:r>
      <w:smartTag w:uri="urn:schemas-microsoft-com:office:smarttags" w:element="State">
        <w:smartTag w:uri="urn:schemas-microsoft-com:office:smarttags" w:element="place">
          <w:r>
            <w:t>OH</w:t>
          </w:r>
          <w:r>
            <w:rPr>
              <w:vertAlign w:val="superscript"/>
            </w:rPr>
            <w:t>–</w:t>
          </w:r>
        </w:smartTag>
      </w:smartTag>
      <w:r>
        <w:t>(</w:t>
      </w:r>
      <w:proofErr w:type="spellStart"/>
      <w:r>
        <w:t>aq</w:t>
      </w:r>
      <w:proofErr w:type="spellEnd"/>
      <w:r>
        <w:t xml:space="preserve">) </w:t>
      </w:r>
      <w:r>
        <w:rPr>
          <w:position w:val="-4"/>
          <w:sz w:val="20"/>
        </w:rPr>
        <w:object w:dxaOrig="600" w:dyaOrig="280">
          <v:shape id="_x0000_i1025" type="#_x0000_t75" style="width:30pt;height:14pt" o:ole="">
            <v:imagedata r:id="rId10" o:title=""/>
          </v:shape>
          <o:OLEObject Type="Embed" ProgID="Word.Document.8" ShapeID="_x0000_i1025" DrawAspect="Content" ObjectID="_1641792870" r:id="rId11"/>
        </w:object>
      </w:r>
      <w:r>
        <w:t xml:space="preserve"> H</w:t>
      </w:r>
      <w:r>
        <w:rPr>
          <w:vertAlign w:val="subscript"/>
        </w:rPr>
        <w:t>2</w:t>
      </w:r>
      <w:r>
        <w:t>O(l) + Na</w:t>
      </w:r>
      <w:r>
        <w:rPr>
          <w:vertAlign w:val="superscript"/>
        </w:rPr>
        <w:t>+</w:t>
      </w:r>
      <w:r>
        <w:t>(</w:t>
      </w:r>
      <w:proofErr w:type="spellStart"/>
      <w:r>
        <w:t>aq</w:t>
      </w:r>
      <w:proofErr w:type="spellEnd"/>
      <w:r>
        <w:t>) + Cl</w:t>
      </w:r>
      <w:r>
        <w:rPr>
          <w:vertAlign w:val="superscript"/>
        </w:rPr>
        <w:t>–</w:t>
      </w:r>
      <w:r>
        <w:t>(</w:t>
      </w:r>
      <w:proofErr w:type="spellStart"/>
      <w:r>
        <w:t>aq</w:t>
      </w:r>
      <w:proofErr w:type="spellEnd"/>
      <w:r>
        <w:t>)</w:t>
      </w:r>
    </w:p>
    <w:p w:rsidR="0012660B" w:rsidRDefault="0012660B" w:rsidP="0012660B">
      <w:pPr>
        <w:pStyle w:val="VSParagraphText"/>
      </w:pPr>
      <w:r w:rsidRPr="000734DB">
        <w:t>When an HCl solution is titrated with an NaOH solution, the pH of the acidic solution is initially low. As base is added, the change in pH is quite gradual until close to the equivalence point, when equimolar amounts of acid and base have been mixed. Near the equivalence point, the pH increases very rapidly, as shown in Figure 1. The change in pH then becomes more gradual again, before leveling off with the addition of excess base.</w:t>
      </w:r>
    </w:p>
    <w:p w:rsidR="0012660B" w:rsidRPr="00E0748A" w:rsidRDefault="00AD7ECD" w:rsidP="0012660B">
      <w:pPr>
        <w:pStyle w:val="SPACER"/>
        <w:spacing w:line="240" w:lineRule="auto"/>
        <w:rPr>
          <w:color w:val="000000"/>
        </w:rPr>
      </w:pPr>
      <w:r>
        <w:rPr>
          <w:noProof/>
          <w:color w:val="000000"/>
        </w:rPr>
        <w:drawing>
          <wp:anchor distT="0" distB="0" distL="114300" distR="114300" simplePos="0" relativeHeight="251658240" behindDoc="0" locked="0" layoutInCell="1" allowOverlap="1">
            <wp:simplePos x="0" y="0"/>
            <wp:positionH relativeFrom="column">
              <wp:align>center</wp:align>
            </wp:positionH>
            <wp:positionV relativeFrom="paragraph">
              <wp:posOffset>0</wp:posOffset>
            </wp:positionV>
            <wp:extent cx="3651250" cy="2292350"/>
            <wp:effectExtent l="19050" t="19050" r="6350" b="0"/>
            <wp:wrapTopAndBottom/>
            <wp:docPr id="15" name="Picture 15" descr="Figure 1 strong acid strong base titration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1250" cy="22923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12660B" w:rsidRPr="00E0748A" w:rsidRDefault="0012660B" w:rsidP="0012660B">
      <w:pPr>
        <w:pStyle w:val="VSGraphiclbl"/>
        <w:rPr>
          <w:color w:val="000000"/>
        </w:rPr>
      </w:pPr>
      <w:r w:rsidRPr="00E0748A">
        <w:rPr>
          <w:b/>
          <w:i w:val="0"/>
          <w:color w:val="000000"/>
        </w:rPr>
        <w:t>Figure 1</w:t>
      </w:r>
    </w:p>
    <w:p w:rsidR="0012660B" w:rsidRPr="00E0748A" w:rsidRDefault="0012660B" w:rsidP="0012660B">
      <w:pPr>
        <w:rPr>
          <w:color w:val="000000"/>
        </w:rPr>
      </w:pPr>
    </w:p>
    <w:p w:rsidR="0012660B" w:rsidRPr="000734DB" w:rsidRDefault="0012660B" w:rsidP="0012660B">
      <w:pPr>
        <w:pStyle w:val="VSParagraphText"/>
      </w:pPr>
      <w:r>
        <w:t>You will use a pH Sensor to monitor pH as you titrate. The region of most rapid pH change will then be used to determine the equivalence point. The volume of NaOH titrant used at the equivalence point will be used to determine the molarity of the HCl.</w:t>
      </w:r>
    </w:p>
    <w:p w:rsidR="0012660B" w:rsidRDefault="0012660B" w:rsidP="0012660B">
      <w:r w:rsidRPr="00442D9F">
        <w:lastRenderedPageBreak/>
        <w:t>After completing the Preliminary Activity, you will investigate your assigned researchable question. Use reference sources to find out more about acids and bases and acid-base titrations</w:t>
      </w:r>
      <w:r>
        <w:t xml:space="preserve"> before planning and conducting your investigation.</w:t>
      </w:r>
    </w:p>
    <w:p w:rsidR="00BE62A7" w:rsidRDefault="00BE62A7" w:rsidP="0012660B"/>
    <w:p w:rsidR="007003F2" w:rsidRDefault="007003F2" w:rsidP="0012660B">
      <w:pPr>
        <w:rPr>
          <w:b/>
          <w:sz w:val="28"/>
        </w:rPr>
      </w:pPr>
    </w:p>
    <w:p w:rsidR="00BE62A7" w:rsidRDefault="00BE62A7" w:rsidP="0012660B">
      <w:pPr>
        <w:rPr>
          <w:b/>
          <w:sz w:val="28"/>
        </w:rPr>
      </w:pPr>
      <w:r>
        <w:rPr>
          <w:b/>
          <w:sz w:val="28"/>
        </w:rPr>
        <w:t>SAFETY</w:t>
      </w:r>
    </w:p>
    <w:p w:rsidR="00BE62A7" w:rsidRDefault="00BE62A7" w:rsidP="0012660B">
      <w:pPr>
        <w:rPr>
          <w:b/>
          <w:sz w:val="28"/>
        </w:rPr>
      </w:pPr>
    </w:p>
    <w:p w:rsidR="00BE62A7" w:rsidRPr="00BE62A7" w:rsidRDefault="00BE62A7" w:rsidP="00BE62A7">
      <w:pPr>
        <w:pStyle w:val="Default"/>
        <w:rPr>
          <w:szCs w:val="23"/>
        </w:rPr>
      </w:pPr>
      <w:r w:rsidRPr="00BE62A7">
        <w:rPr>
          <w:szCs w:val="23"/>
        </w:rPr>
        <w:t xml:space="preserve">Both sodium hydroxide and Hydrochloric acid are harmful to skin and eyes. </w:t>
      </w:r>
    </w:p>
    <w:p w:rsidR="00BE62A7" w:rsidRPr="00BE62A7" w:rsidRDefault="00BE62A7" w:rsidP="00BE62A7">
      <w:pPr>
        <w:pStyle w:val="Default"/>
        <w:rPr>
          <w:szCs w:val="23"/>
        </w:rPr>
      </w:pPr>
      <w:r w:rsidRPr="00BE62A7">
        <w:rPr>
          <w:szCs w:val="23"/>
        </w:rPr>
        <w:t xml:space="preserve">Wear eye protection! If any of either gets on skin or eyes rinse immediately and thoroughly with water. </w:t>
      </w:r>
    </w:p>
    <w:p w:rsidR="00BE62A7" w:rsidRDefault="00BE62A7" w:rsidP="00BE62A7">
      <w:pPr>
        <w:rPr>
          <w:szCs w:val="23"/>
        </w:rPr>
      </w:pPr>
      <w:r w:rsidRPr="00BE62A7">
        <w:rPr>
          <w:szCs w:val="23"/>
        </w:rPr>
        <w:t>Never add water to acid. Always add acid to water</w:t>
      </w:r>
      <w:r>
        <w:rPr>
          <w:szCs w:val="23"/>
        </w:rPr>
        <w:t>.</w:t>
      </w:r>
    </w:p>
    <w:p w:rsidR="00BE62A7" w:rsidRDefault="00BE62A7" w:rsidP="00BE62A7">
      <w:pPr>
        <w:rPr>
          <w:szCs w:val="23"/>
        </w:rPr>
      </w:pPr>
    </w:p>
    <w:p w:rsidR="007003F2" w:rsidRDefault="007003F2" w:rsidP="00BE62A7">
      <w:pPr>
        <w:rPr>
          <w:b/>
          <w:sz w:val="28"/>
          <w:szCs w:val="23"/>
        </w:rPr>
      </w:pPr>
    </w:p>
    <w:p w:rsidR="00BE62A7" w:rsidRDefault="00BE62A7" w:rsidP="00BE62A7">
      <w:pPr>
        <w:rPr>
          <w:b/>
          <w:sz w:val="28"/>
          <w:szCs w:val="23"/>
        </w:rPr>
      </w:pPr>
      <w:r>
        <w:rPr>
          <w:b/>
          <w:sz w:val="28"/>
          <w:szCs w:val="23"/>
        </w:rPr>
        <w:t>MATERIALS</w:t>
      </w:r>
    </w:p>
    <w:p w:rsidR="00BE62A7" w:rsidRDefault="00BE62A7" w:rsidP="00BE62A7">
      <w:pPr>
        <w:rPr>
          <w:b/>
          <w:sz w:val="28"/>
          <w:szCs w:val="23"/>
        </w:rPr>
      </w:pPr>
    </w:p>
    <w:p w:rsidR="00BE62A7" w:rsidRDefault="00BE62A7" w:rsidP="00BE62A7">
      <w:pPr>
        <w:rPr>
          <w:szCs w:val="23"/>
        </w:rPr>
      </w:pPr>
      <w:proofErr w:type="spellStart"/>
      <w:r>
        <w:rPr>
          <w:szCs w:val="23"/>
        </w:rPr>
        <w:t>Labquest</w:t>
      </w:r>
      <w:proofErr w:type="spellEnd"/>
      <w:r>
        <w:rPr>
          <w:szCs w:val="23"/>
        </w:rPr>
        <w:t xml:space="preserve"> or Computer with Logger Pro</w:t>
      </w:r>
      <w:r>
        <w:rPr>
          <w:szCs w:val="23"/>
        </w:rPr>
        <w:tab/>
      </w:r>
      <w:r>
        <w:rPr>
          <w:szCs w:val="23"/>
        </w:rPr>
        <w:tab/>
        <w:t>Ph Sensor</w:t>
      </w:r>
    </w:p>
    <w:p w:rsidR="00BE62A7" w:rsidRDefault="00BE62A7" w:rsidP="00BE62A7">
      <w:pPr>
        <w:rPr>
          <w:szCs w:val="23"/>
        </w:rPr>
      </w:pPr>
      <w:r>
        <w:rPr>
          <w:szCs w:val="23"/>
        </w:rPr>
        <w:t>Distilled Water</w:t>
      </w:r>
      <w:r>
        <w:rPr>
          <w:szCs w:val="23"/>
        </w:rPr>
        <w:tab/>
      </w:r>
      <w:r>
        <w:rPr>
          <w:szCs w:val="23"/>
        </w:rPr>
        <w:tab/>
      </w:r>
      <w:r>
        <w:rPr>
          <w:szCs w:val="23"/>
        </w:rPr>
        <w:tab/>
      </w:r>
      <w:r>
        <w:rPr>
          <w:szCs w:val="23"/>
        </w:rPr>
        <w:tab/>
      </w:r>
      <w:r>
        <w:rPr>
          <w:szCs w:val="23"/>
        </w:rPr>
        <w:tab/>
        <w:t>Hot plates with stir bars</w:t>
      </w:r>
    </w:p>
    <w:p w:rsidR="00BE62A7" w:rsidRDefault="00BE62A7" w:rsidP="00BE62A7">
      <w:pPr>
        <w:rPr>
          <w:szCs w:val="23"/>
        </w:rPr>
      </w:pPr>
      <w:r>
        <w:rPr>
          <w:szCs w:val="23"/>
        </w:rPr>
        <w:t>250 mL beakers</w:t>
      </w:r>
      <w:r>
        <w:rPr>
          <w:szCs w:val="23"/>
        </w:rPr>
        <w:tab/>
      </w:r>
      <w:r>
        <w:rPr>
          <w:szCs w:val="23"/>
        </w:rPr>
        <w:tab/>
      </w:r>
      <w:r>
        <w:rPr>
          <w:szCs w:val="23"/>
        </w:rPr>
        <w:tab/>
      </w:r>
      <w:r>
        <w:rPr>
          <w:szCs w:val="23"/>
        </w:rPr>
        <w:tab/>
      </w:r>
      <w:r>
        <w:rPr>
          <w:szCs w:val="23"/>
        </w:rPr>
        <w:tab/>
      </w:r>
      <w:r w:rsidR="007003F2">
        <w:rPr>
          <w:szCs w:val="23"/>
        </w:rPr>
        <w:t xml:space="preserve">50 mL burets and </w:t>
      </w:r>
      <w:proofErr w:type="spellStart"/>
      <w:r w:rsidR="007003F2">
        <w:rPr>
          <w:szCs w:val="23"/>
        </w:rPr>
        <w:t>buret</w:t>
      </w:r>
      <w:proofErr w:type="spellEnd"/>
      <w:r w:rsidR="007003F2">
        <w:rPr>
          <w:szCs w:val="23"/>
        </w:rPr>
        <w:t xml:space="preserve"> clamps</w:t>
      </w:r>
    </w:p>
    <w:p w:rsidR="00BE62A7" w:rsidRPr="00BE62A7" w:rsidRDefault="007003F2" w:rsidP="00BE62A7">
      <w:pPr>
        <w:rPr>
          <w:szCs w:val="23"/>
        </w:rPr>
      </w:pPr>
      <w:r>
        <w:rPr>
          <w:szCs w:val="23"/>
        </w:rPr>
        <w:t>HCL solution</w:t>
      </w:r>
      <w:r>
        <w:rPr>
          <w:szCs w:val="23"/>
        </w:rPr>
        <w:tab/>
      </w:r>
      <w:r>
        <w:rPr>
          <w:szCs w:val="23"/>
        </w:rPr>
        <w:tab/>
      </w:r>
      <w:r>
        <w:rPr>
          <w:szCs w:val="23"/>
        </w:rPr>
        <w:tab/>
      </w:r>
      <w:r>
        <w:rPr>
          <w:szCs w:val="23"/>
        </w:rPr>
        <w:tab/>
      </w:r>
      <w:r>
        <w:rPr>
          <w:szCs w:val="23"/>
        </w:rPr>
        <w:tab/>
      </w:r>
      <w:r>
        <w:rPr>
          <w:szCs w:val="23"/>
        </w:rPr>
        <w:tab/>
        <w:t>.1M Sodium Hydroxide Solution</w:t>
      </w:r>
    </w:p>
    <w:p w:rsidR="00BE62A7" w:rsidRDefault="001561CE" w:rsidP="00BE62A7">
      <w:pPr>
        <w:rPr>
          <w:sz w:val="23"/>
          <w:szCs w:val="23"/>
        </w:rPr>
      </w:pPr>
      <w:r>
        <w:rPr>
          <w:sz w:val="23"/>
          <w:szCs w:val="23"/>
        </w:rPr>
        <w:t>10 mL pipet and bulb or pump</w:t>
      </w:r>
    </w:p>
    <w:p w:rsidR="00BE62A7" w:rsidRPr="00BE62A7" w:rsidRDefault="00BE62A7" w:rsidP="00BE62A7">
      <w:pPr>
        <w:rPr>
          <w:b/>
          <w:sz w:val="28"/>
        </w:rPr>
      </w:pPr>
    </w:p>
    <w:p w:rsidR="0012660B" w:rsidRPr="00BE62A7" w:rsidRDefault="0012660B" w:rsidP="0012660B">
      <w:pPr>
        <w:pStyle w:val="VSHeadingPrime"/>
        <w:rPr>
          <w:rFonts w:ascii="Times New Roman" w:hAnsi="Times New Roman"/>
        </w:rPr>
      </w:pPr>
      <w:r w:rsidRPr="00BE62A7">
        <w:rPr>
          <w:rFonts w:ascii="Times New Roman" w:hAnsi="Times New Roman"/>
        </w:rPr>
        <w:t>Procedure</w:t>
      </w:r>
    </w:p>
    <w:p w:rsidR="0012660B" w:rsidRPr="00AC0272" w:rsidRDefault="0012660B" w:rsidP="0012660B">
      <w:pPr>
        <w:pStyle w:val="VSStepstext1-9"/>
      </w:pPr>
      <w:r w:rsidRPr="00AC0272">
        <w:t>1.</w:t>
      </w:r>
      <w:r w:rsidRPr="00AC0272">
        <w:tab/>
        <w:t>Obtain and wear goggles.</w:t>
      </w:r>
    </w:p>
    <w:p w:rsidR="0012660B" w:rsidRPr="00AC0272" w:rsidRDefault="0012660B" w:rsidP="0012660B">
      <w:pPr>
        <w:pStyle w:val="VSStepstext1-9"/>
      </w:pPr>
      <w:r>
        <w:t>2</w:t>
      </w:r>
      <w:r w:rsidRPr="00AC0272">
        <w:t>.</w:t>
      </w:r>
      <w:r w:rsidRPr="00AC0272">
        <w:tab/>
      </w:r>
      <w:r>
        <w:t xml:space="preserve">Obtain about 25 mL of a hydrochloric acid solution of unknown concentration. Add 50 mL of distilled water to a 250 mL beaker. Use a </w:t>
      </w:r>
      <w:proofErr w:type="spellStart"/>
      <w:r>
        <w:t>pipet</w:t>
      </w:r>
      <w:proofErr w:type="spellEnd"/>
      <w:r>
        <w:t xml:space="preserve"> and a pipet bulb (or pipet pump) to transfer 10 mL of the HCl solution into the beaker. </w:t>
      </w:r>
      <w:r>
        <w:rPr>
          <w:b/>
        </w:rPr>
        <w:t>CAUTION:</w:t>
      </w:r>
      <w:r>
        <w:t xml:space="preserve"> </w:t>
      </w:r>
      <w:r>
        <w:rPr>
          <w:i/>
        </w:rPr>
        <w:t>Handle the hydrochloric acid with care. It can cause painful burns if it comes in contact with the skin</w:t>
      </w:r>
      <w:r>
        <w:t>.</w:t>
      </w:r>
    </w:p>
    <w:p w:rsidR="0012660B" w:rsidRPr="00AC0272" w:rsidRDefault="0012660B" w:rsidP="0012660B">
      <w:pPr>
        <w:pStyle w:val="VSStepstext1-9"/>
      </w:pPr>
      <w:r>
        <w:t>3</w:t>
      </w:r>
      <w:r w:rsidRPr="00AC0272">
        <w:t>.</w:t>
      </w:r>
      <w:r w:rsidRPr="00AC0272">
        <w:tab/>
      </w:r>
      <w:r>
        <w:t>Place the beaker on a magnetic stirrer and add a stirring bar. If no magnetic stirrer is available, stir the reaction mixture with a stirring rod during the titration.</w:t>
      </w:r>
    </w:p>
    <w:p w:rsidR="0012660B" w:rsidRPr="00C46561" w:rsidRDefault="0012660B" w:rsidP="007C69FE">
      <w:pPr>
        <w:pStyle w:val="ESGraphic"/>
        <w:framePr w:w="8950" w:hSpace="432" w:wrap="around" w:vAnchor="text" w:hAnchor="page" w:x="7470" w:y="1"/>
        <w:ind w:left="-1530" w:hanging="6210"/>
        <w:rPr>
          <w:color w:val="000000"/>
          <w:sz w:val="20"/>
        </w:rPr>
      </w:pPr>
    </w:p>
    <w:p w:rsidR="0012660B" w:rsidRPr="00C46561" w:rsidRDefault="007C69FE" w:rsidP="0012660B">
      <w:pPr>
        <w:pStyle w:val="ESGraphic"/>
        <w:framePr w:hSpace="432" w:wrap="around" w:vAnchor="text" w:hAnchor="page" w:x="7777" w:y="1"/>
        <w:rPr>
          <w:b/>
          <w:color w:val="000000"/>
          <w:sz w:val="20"/>
        </w:rPr>
      </w:pPr>
      <w:bookmarkStart w:id="0" w:name="_GoBack"/>
      <w:r>
        <w:rPr>
          <w:b/>
          <w:noProof/>
          <w:color w:val="000000"/>
        </w:rPr>
        <w:drawing>
          <wp:inline distT="0" distB="0" distL="0" distR="0">
            <wp:extent cx="1143000" cy="1632098"/>
            <wp:effectExtent l="0" t="0" r="0" b="6350"/>
            <wp:docPr id="5" name="Picture 5" descr="figure 2 sensor data collection interface setup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 1.png"/>
                    <pic:cNvPicPr/>
                  </pic:nvPicPr>
                  <pic:blipFill>
                    <a:blip r:embed="rId13">
                      <a:extLst>
                        <a:ext uri="{28A0092B-C50C-407E-A947-70E740481C1C}">
                          <a14:useLocalDpi xmlns:a14="http://schemas.microsoft.com/office/drawing/2010/main" val="0"/>
                        </a:ext>
                      </a:extLst>
                    </a:blip>
                    <a:stretch>
                      <a:fillRect/>
                    </a:stretch>
                  </pic:blipFill>
                  <pic:spPr>
                    <a:xfrm>
                      <a:off x="0" y="0"/>
                      <a:ext cx="1151714" cy="1644541"/>
                    </a:xfrm>
                    <a:prstGeom prst="rect">
                      <a:avLst/>
                    </a:prstGeom>
                  </pic:spPr>
                </pic:pic>
              </a:graphicData>
            </a:graphic>
          </wp:inline>
        </w:drawing>
      </w:r>
      <w:bookmarkEnd w:id="0"/>
      <w:r w:rsidR="0012660B" w:rsidRPr="00C46561">
        <w:rPr>
          <w:b/>
          <w:color w:val="000000"/>
        </w:rPr>
        <w:t xml:space="preserve">Figure </w:t>
      </w:r>
      <w:r w:rsidR="0012660B">
        <w:rPr>
          <w:b/>
          <w:color w:val="000000"/>
        </w:rPr>
        <w:t>2</w:t>
      </w:r>
    </w:p>
    <w:p w:rsidR="0012660B" w:rsidRPr="00C46561" w:rsidRDefault="0012660B" w:rsidP="0012660B">
      <w:pPr>
        <w:pStyle w:val="VSStepstxtsm1-9"/>
      </w:pPr>
      <w:r>
        <w:t>4.</w:t>
      </w:r>
      <w:r>
        <w:tab/>
        <w:t>Set up the data-</w:t>
      </w:r>
      <w:r w:rsidRPr="00C46561">
        <w:t>collection system.</w:t>
      </w:r>
    </w:p>
    <w:p w:rsidR="0012660B" w:rsidRPr="00C46561" w:rsidRDefault="0012660B" w:rsidP="0012660B">
      <w:pPr>
        <w:pStyle w:val="VSBulletabc"/>
        <w:numPr>
          <w:ilvl w:val="0"/>
          <w:numId w:val="9"/>
        </w:numPr>
      </w:pPr>
      <w:r w:rsidRPr="00C46561">
        <w:t>Connect the pH Sensor and the data-collection interface.</w:t>
      </w:r>
    </w:p>
    <w:p w:rsidR="0012660B" w:rsidRPr="00C46561" w:rsidRDefault="0012660B" w:rsidP="0012660B">
      <w:pPr>
        <w:pStyle w:val="VSBulletabc"/>
        <w:numPr>
          <w:ilvl w:val="0"/>
          <w:numId w:val="9"/>
        </w:numPr>
      </w:pPr>
      <w:r>
        <w:t>Start the data-</w:t>
      </w:r>
      <w:r w:rsidRPr="00C46561">
        <w:t>collection program.</w:t>
      </w:r>
    </w:p>
    <w:p w:rsidR="0012660B" w:rsidRDefault="0012660B" w:rsidP="0012660B">
      <w:pPr>
        <w:pStyle w:val="VSBulletabc"/>
        <w:numPr>
          <w:ilvl w:val="0"/>
          <w:numId w:val="9"/>
        </w:numPr>
      </w:pPr>
      <w:r w:rsidRPr="00C46561">
        <w:t>Set up data collect</w:t>
      </w:r>
      <w:r>
        <w:t>ion for Events with Entry mode.</w:t>
      </w:r>
    </w:p>
    <w:p w:rsidR="0012660B" w:rsidRPr="00C46561" w:rsidRDefault="0012660B" w:rsidP="0012660B">
      <w:pPr>
        <w:pStyle w:val="SPACER"/>
      </w:pPr>
    </w:p>
    <w:p w:rsidR="0012660B" w:rsidRPr="00AC0272" w:rsidRDefault="0012660B" w:rsidP="0012660B">
      <w:pPr>
        <w:pStyle w:val="VSStepstext1-9"/>
      </w:pPr>
      <w:r>
        <w:t>5</w:t>
      </w:r>
      <w:r w:rsidRPr="00AC0272">
        <w:t>.</w:t>
      </w:r>
      <w:r w:rsidRPr="00AC0272">
        <w:tab/>
      </w:r>
      <w:r>
        <w:t>Use a utility clamp to suspend the pH Sensor on the ring stand (see Figure 2). Position the pH Sensor so that its tip is immersed in the HCl solution but is not struck by the stirring bar. Gently stir the beaker of acid solution</w:t>
      </w:r>
      <w:r w:rsidRPr="00AC0272">
        <w:rPr>
          <w:szCs w:val="24"/>
        </w:rPr>
        <w:t>.</w:t>
      </w:r>
    </w:p>
    <w:p w:rsidR="0012660B" w:rsidRPr="00AC0272" w:rsidRDefault="0012660B" w:rsidP="0012660B">
      <w:pPr>
        <w:pStyle w:val="VSStepstext1-9"/>
      </w:pPr>
      <w:r>
        <w:t>6</w:t>
      </w:r>
      <w:r w:rsidRPr="00AC0272">
        <w:t>.</w:t>
      </w:r>
      <w:r w:rsidRPr="00AC0272">
        <w:tab/>
      </w:r>
      <w:r>
        <w:t xml:space="preserve">Rinse and fill a 50.0 mL </w:t>
      </w:r>
      <w:proofErr w:type="spellStart"/>
      <w:r>
        <w:t>buret</w:t>
      </w:r>
      <w:proofErr w:type="spellEnd"/>
      <w:r>
        <w:t xml:space="preserve"> with ~0.1 </w:t>
      </w:r>
      <w:r w:rsidRPr="00DA3457">
        <w:t>M</w:t>
      </w:r>
      <w:r>
        <w:t xml:space="preserve"> NaOH solution. Attach the </w:t>
      </w:r>
      <w:proofErr w:type="spellStart"/>
      <w:r>
        <w:t>buret</w:t>
      </w:r>
      <w:proofErr w:type="spellEnd"/>
      <w:r>
        <w:t xml:space="preserve"> to the </w:t>
      </w:r>
      <w:r>
        <w:lastRenderedPageBreak/>
        <w:t xml:space="preserve">ring stand using a </w:t>
      </w:r>
      <w:proofErr w:type="spellStart"/>
      <w:r>
        <w:t>buret</w:t>
      </w:r>
      <w:proofErr w:type="spellEnd"/>
      <w:r>
        <w:t xml:space="preserve"> clamp (see Figure 2). </w:t>
      </w:r>
      <w:r>
        <w:rPr>
          <w:b/>
        </w:rPr>
        <w:t>Note:</w:t>
      </w:r>
      <w:r>
        <w:t xml:space="preserve"> Record the precise concentration of the NaOH solution in your data table. </w:t>
      </w:r>
      <w:r>
        <w:rPr>
          <w:b/>
        </w:rPr>
        <w:t>CAUTION:</w:t>
      </w:r>
      <w:r>
        <w:t xml:space="preserve"> </w:t>
      </w:r>
      <w:r>
        <w:rPr>
          <w:i/>
        </w:rPr>
        <w:t>Sodium hydroxide solution is caustic. Avoid spilling it on your skin or clothing</w:t>
      </w:r>
      <w:r>
        <w:t>.</w:t>
      </w:r>
    </w:p>
    <w:p w:rsidR="0012660B" w:rsidRPr="00C46561" w:rsidRDefault="0012660B" w:rsidP="0012660B">
      <w:pPr>
        <w:pStyle w:val="VSStepstxtsm1-9"/>
      </w:pPr>
      <w:r w:rsidRPr="00C46561">
        <w:t>7.</w:t>
      </w:r>
      <w:r w:rsidRPr="00C46561">
        <w:tab/>
        <w:t>Conduct the titration carefully. Listed below is a suggested method for performing a titration.</w:t>
      </w:r>
    </w:p>
    <w:p w:rsidR="0012660B" w:rsidRPr="00C46561" w:rsidRDefault="0012660B" w:rsidP="0012660B">
      <w:pPr>
        <w:pStyle w:val="VSBulletabc"/>
        <w:numPr>
          <w:ilvl w:val="0"/>
          <w:numId w:val="10"/>
        </w:numPr>
      </w:pPr>
      <w:r w:rsidRPr="00C46561">
        <w:t>Determine an initial pH reading, before adding any NaOH solution.</w:t>
      </w:r>
    </w:p>
    <w:p w:rsidR="0012660B" w:rsidRPr="00C46561" w:rsidRDefault="0012660B" w:rsidP="0012660B">
      <w:pPr>
        <w:pStyle w:val="VSBulletabc"/>
        <w:numPr>
          <w:ilvl w:val="0"/>
          <w:numId w:val="10"/>
        </w:numPr>
      </w:pPr>
      <w:r w:rsidRPr="00C46561">
        <w:t xml:space="preserve">Add NaOH in small increments that raise the pH of the mixture by about 0.15 units at a time, until you reach a pH of about 3.5. </w:t>
      </w:r>
    </w:p>
    <w:p w:rsidR="0012660B" w:rsidRPr="00C46561" w:rsidRDefault="0012660B" w:rsidP="0012660B">
      <w:pPr>
        <w:pStyle w:val="VSBulletabc"/>
        <w:numPr>
          <w:ilvl w:val="0"/>
          <w:numId w:val="10"/>
        </w:numPr>
      </w:pPr>
      <w:r w:rsidRPr="00C46561">
        <w:t xml:space="preserve">At this point, add NaOH drop by drop. Continue in this manner until you have recorded data through the equivalence point. </w:t>
      </w:r>
    </w:p>
    <w:p w:rsidR="0012660B" w:rsidRDefault="0012660B" w:rsidP="0012660B">
      <w:pPr>
        <w:pStyle w:val="VSBulletabc"/>
        <w:numPr>
          <w:ilvl w:val="0"/>
          <w:numId w:val="10"/>
        </w:numPr>
      </w:pPr>
      <w:r w:rsidRPr="00C46561">
        <w:t>When the pH of the mixture is about 10, add larger amounts of NaOH that r</w:t>
      </w:r>
      <w:r>
        <w:t>aise the pH by about 0.15 units</w:t>
      </w:r>
      <w:r w:rsidRPr="00C46561">
        <w:t xml:space="preserve"> until the pH remains constant.</w:t>
      </w:r>
    </w:p>
    <w:p w:rsidR="0012660B" w:rsidRPr="00C46561" w:rsidRDefault="0012660B" w:rsidP="0012660B">
      <w:pPr>
        <w:pStyle w:val="SPACER"/>
      </w:pPr>
    </w:p>
    <w:p w:rsidR="0012660B" w:rsidRPr="00A248E8" w:rsidRDefault="0012660B" w:rsidP="0012660B">
      <w:pPr>
        <w:pStyle w:val="VSStepstext1-9"/>
      </w:pPr>
      <w:r w:rsidRPr="00A248E8">
        <w:t>8.</w:t>
      </w:r>
      <w:r w:rsidRPr="00A248E8">
        <w:tab/>
        <w:t>When you have finished the titration, dispose of the reaction mixture as directed. Rinse the pH Sensor with distilled water</w:t>
      </w:r>
      <w:r w:rsidRPr="00A248E8">
        <w:rPr>
          <w:szCs w:val="24"/>
        </w:rPr>
        <w:t>.</w:t>
      </w:r>
    </w:p>
    <w:p w:rsidR="0012660B" w:rsidRDefault="0012660B" w:rsidP="0012660B">
      <w:pPr>
        <w:rPr>
          <w:b/>
          <w:sz w:val="28"/>
          <w:szCs w:val="32"/>
        </w:rPr>
      </w:pPr>
    </w:p>
    <w:p w:rsidR="0012660B" w:rsidRPr="00BE62A7" w:rsidRDefault="0012660B" w:rsidP="00BE62A7">
      <w:pPr>
        <w:rPr>
          <w:szCs w:val="32"/>
        </w:rPr>
      </w:pPr>
    </w:p>
    <w:p w:rsidR="0012660B" w:rsidRPr="00BE62A7" w:rsidRDefault="0012660B" w:rsidP="00BE62A7">
      <w:pPr>
        <w:pStyle w:val="VSHeadingPrime"/>
        <w:rPr>
          <w:rFonts w:ascii="Times New Roman" w:hAnsi="Times New Roman"/>
        </w:rPr>
      </w:pPr>
      <w:r w:rsidRPr="00BE62A7">
        <w:rPr>
          <w:rFonts w:ascii="Times New Roman" w:hAnsi="Times New Roman"/>
        </w:rPr>
        <w:t>Questions</w:t>
      </w:r>
    </w:p>
    <w:p w:rsidR="0012660B" w:rsidRPr="00A248E8" w:rsidRDefault="0012660B" w:rsidP="0012660B">
      <w:pPr>
        <w:pStyle w:val="VSQuestion"/>
        <w:keepNext/>
        <w:spacing w:after="240"/>
      </w:pPr>
      <w:r w:rsidRPr="00A248E8">
        <w:t>1.</w:t>
      </w:r>
      <w:r w:rsidRPr="00A248E8">
        <w:tab/>
        <w:t xml:space="preserve">At the </w:t>
      </w:r>
      <w:r w:rsidRPr="00A248E8">
        <w:rPr>
          <w:i/>
        </w:rPr>
        <w:t>equivalence point</w:t>
      </w:r>
      <w:r w:rsidRPr="00A248E8">
        <w:t xml:space="preserve">, equimolar amounts of HCl and NaOH have been mixed. The equivalence point is characterized by the largest increase in pH upon the addition of a very small amount of NaOH solution. Find that largest pH </w:t>
      </w:r>
      <w:proofErr w:type="gramStart"/>
      <w:r w:rsidRPr="00A248E8">
        <w:t>increase</w:t>
      </w:r>
      <w:proofErr w:type="gramEnd"/>
      <w:r w:rsidRPr="00A248E8">
        <w:t xml:space="preserve"> in your data. Add the NaOH volumes before and after the largest increase and divide by two to determine the volume of NaOH added at the equivalence point. </w:t>
      </w:r>
    </w:p>
    <w:p w:rsidR="0012660B" w:rsidRPr="00A248E8" w:rsidRDefault="0012660B" w:rsidP="0012660B">
      <w:pPr>
        <w:pStyle w:val="VSParagraphText"/>
        <w:keepNext/>
        <w:spacing w:after="1200"/>
        <w:ind w:left="360"/>
      </w:pPr>
      <w:r w:rsidRPr="00A248E8">
        <w:t xml:space="preserve">(Alternatively, the equivalence point can be precisely determined with the use of </w:t>
      </w:r>
      <w:r>
        <w:t xml:space="preserve">the </w:t>
      </w:r>
      <w:r w:rsidRPr="00A248E8">
        <w:t xml:space="preserve">second derivative of the pH-volume data. The equivalent point corresponds to the volume where the second derivative equals </w:t>
      </w:r>
      <w:r w:rsidRPr="00A248E8">
        <w:rPr>
          <w:i/>
        </w:rPr>
        <w:t>zero</w:t>
      </w:r>
      <w:r w:rsidRPr="00A248E8">
        <w:t xml:space="preserve"> on the second derivative plot.)</w:t>
      </w:r>
    </w:p>
    <w:p w:rsidR="0012660B" w:rsidRPr="00A248E8" w:rsidRDefault="0012660B" w:rsidP="0012660B">
      <w:pPr>
        <w:pStyle w:val="VSQuestion"/>
      </w:pPr>
      <w:r w:rsidRPr="00A248E8">
        <w:t>2.</w:t>
      </w:r>
      <w:r w:rsidRPr="00A248E8">
        <w:tab/>
        <w:t xml:space="preserve">Calculate the number of moles of NaOH used. </w:t>
      </w:r>
    </w:p>
    <w:p w:rsidR="0012660B" w:rsidRPr="00A248E8" w:rsidRDefault="0012660B" w:rsidP="0012660B">
      <w:pPr>
        <w:pStyle w:val="VSQuestion"/>
      </w:pPr>
      <w:r w:rsidRPr="00A248E8">
        <w:t>3.</w:t>
      </w:r>
      <w:r w:rsidRPr="00A248E8">
        <w:tab/>
        <w:t xml:space="preserve">Using the equation for the neutralization reaction given in the introduction, determine the number of moles of HCl used. </w:t>
      </w:r>
    </w:p>
    <w:p w:rsidR="0012660B" w:rsidRPr="00A248E8" w:rsidRDefault="0012660B" w:rsidP="0012660B">
      <w:pPr>
        <w:pStyle w:val="VSQuestion"/>
      </w:pPr>
      <w:r w:rsidRPr="00A248E8">
        <w:t>4.</w:t>
      </w:r>
      <w:r w:rsidRPr="00A248E8">
        <w:tab/>
        <w:t xml:space="preserve">Calculate the HCl concentration using the </w:t>
      </w:r>
      <w:proofErr w:type="spellStart"/>
      <w:r w:rsidRPr="00A248E8">
        <w:t>pipeted</w:t>
      </w:r>
      <w:proofErr w:type="spellEnd"/>
      <w:r w:rsidRPr="00A248E8">
        <w:t xml:space="preserve"> volume of unknown HCl.</w:t>
      </w:r>
    </w:p>
    <w:p w:rsidR="0012660B" w:rsidRPr="00442D9F" w:rsidRDefault="0012660B" w:rsidP="0012660B">
      <w:pPr>
        <w:pStyle w:val="VSParagraphText"/>
      </w:pPr>
      <w:r w:rsidRPr="00754F21">
        <w:rPr>
          <w:b/>
          <w:bCs/>
        </w:rPr>
        <w:lastRenderedPageBreak/>
        <w:t>Note</w:t>
      </w:r>
      <w:r w:rsidRPr="00442D9F">
        <w:t xml:space="preserve">: The plan that you submit for </w:t>
      </w:r>
      <w:r>
        <w:t>instructor</w:t>
      </w:r>
      <w:r w:rsidRPr="00442D9F">
        <w:t xml:space="preserve"> approval should list laboratory safety concerns, including chemical safety concerns, and specify how you will address these safety concerns during your investigation.</w:t>
      </w:r>
    </w:p>
    <w:p w:rsidR="007C6D05" w:rsidRPr="007C6D05" w:rsidRDefault="00F029AE" w:rsidP="007C6D05">
      <w:pPr>
        <w:pStyle w:val="NormalWeb"/>
        <w:spacing w:after="240" w:afterAutospacing="0"/>
      </w:pPr>
      <w:r w:rsidRPr="00DD0C76">
        <w:rPr>
          <w:i/>
        </w:rPr>
        <w:tab/>
      </w:r>
      <w:r w:rsidRPr="00DD0C76">
        <w:rPr>
          <w:i/>
        </w:rPr>
        <w:tab/>
      </w:r>
      <w:r w:rsidRPr="00DD0C76">
        <w:rPr>
          <w:i/>
        </w:rPr>
        <w:tab/>
      </w:r>
      <w:r>
        <w:tab/>
      </w:r>
    </w:p>
    <w:sectPr w:rsidR="007C6D05" w:rsidRPr="007C6D05" w:rsidSect="00430EFA">
      <w:headerReference w:type="default" r:id="rId14"/>
      <w:footerReference w:type="default" r:id="rId15"/>
      <w:footerReference w:type="first" r:id="rId16"/>
      <w:type w:val="continuous"/>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5C4" w:rsidRDefault="003835C4">
      <w:r>
        <w:separator/>
      </w:r>
    </w:p>
  </w:endnote>
  <w:endnote w:type="continuationSeparator" w:id="0">
    <w:p w:rsidR="003835C4" w:rsidRDefault="00383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4A" w:rsidRPr="00177E3E" w:rsidRDefault="00600D4A" w:rsidP="00430EFA">
    <w:pPr>
      <w:pStyle w:val="Footer"/>
      <w:pBdr>
        <w:bottom w:val="single" w:sz="24" w:space="1" w:color="000080"/>
      </w:pBdr>
      <w:rPr>
        <w:b/>
      </w:rPr>
    </w:pPr>
  </w:p>
  <w:p w:rsidR="00600D4A" w:rsidRDefault="00600D4A" w:rsidP="00600D4A">
    <w:pPr>
      <w:pStyle w:val="Footer"/>
    </w:pPr>
    <w:smartTag w:uri="urn:schemas-microsoft-com:office:smarttags" w:element="place">
      <w:smartTag w:uri="urn:schemas-microsoft-com:office:smarttags" w:element="PlaceName">
        <w:r w:rsidRPr="00177E3E">
          <w:rPr>
            <w:b/>
          </w:rPr>
          <w:t>Westminster</w:t>
        </w:r>
      </w:smartTag>
      <w:r w:rsidRPr="00177E3E">
        <w:rPr>
          <w:b/>
        </w:rPr>
        <w:t xml:space="preserve"> </w:t>
      </w:r>
      <w:smartTag w:uri="urn:schemas-microsoft-com:office:smarttags" w:element="PlaceType">
        <w:r w:rsidRPr="00177E3E">
          <w:rPr>
            <w:b/>
          </w:rPr>
          <w:t>College</w:t>
        </w:r>
      </w:smartTag>
    </w:smartTag>
    <w:r w:rsidR="00430EFA">
      <w:rPr>
        <w:b/>
      </w:rPr>
      <w:t xml:space="preserve"> SIM</w:t>
    </w:r>
    <w:r w:rsidR="002A733F">
      <w:rPr>
        <w:b/>
      </w:rPr>
      <w:tab/>
    </w:r>
    <w:r w:rsidR="002A733F">
      <w:rPr>
        <w:b/>
      </w:rPr>
      <w:tab/>
    </w:r>
    <w:r w:rsidR="002A733F" w:rsidRPr="002A733F">
      <w:t xml:space="preserve">Page </w:t>
    </w:r>
    <w:r w:rsidRPr="002A733F">
      <w:rPr>
        <w:rStyle w:val="PageNumber"/>
      </w:rPr>
      <w:fldChar w:fldCharType="begin"/>
    </w:r>
    <w:r w:rsidRPr="002A733F">
      <w:rPr>
        <w:rStyle w:val="PageNumber"/>
      </w:rPr>
      <w:instrText xml:space="preserve"> PAGE </w:instrText>
    </w:r>
    <w:r w:rsidRPr="002A733F">
      <w:rPr>
        <w:rStyle w:val="PageNumber"/>
      </w:rPr>
      <w:fldChar w:fldCharType="separate"/>
    </w:r>
    <w:r w:rsidR="00A41EB9">
      <w:rPr>
        <w:rStyle w:val="PageNumber"/>
        <w:noProof/>
      </w:rPr>
      <w:t>4</w:t>
    </w:r>
    <w:r w:rsidRPr="002A733F">
      <w:rPr>
        <w:rStyle w:val="PageNumber"/>
      </w:rPr>
      <w:fldChar w:fldCharType="end"/>
    </w:r>
  </w:p>
  <w:p w:rsidR="00600D4A" w:rsidRDefault="00600D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4A" w:rsidRPr="00177E3E" w:rsidRDefault="00600D4A" w:rsidP="00430EFA">
    <w:pPr>
      <w:pStyle w:val="Footer"/>
      <w:pBdr>
        <w:bottom w:val="single" w:sz="24" w:space="1" w:color="000080"/>
      </w:pBdr>
      <w:rPr>
        <w:b/>
      </w:rPr>
    </w:pPr>
  </w:p>
  <w:p w:rsidR="00600D4A" w:rsidRPr="002A733F" w:rsidRDefault="00600D4A" w:rsidP="00600D4A">
    <w:pPr>
      <w:pStyle w:val="Footer"/>
      <w:rPr>
        <w:b/>
      </w:rPr>
    </w:pPr>
    <w:smartTag w:uri="urn:schemas-microsoft-com:office:smarttags" w:element="place">
      <w:smartTag w:uri="urn:schemas-microsoft-com:office:smarttags" w:element="PlaceName">
        <w:r w:rsidRPr="00177E3E">
          <w:rPr>
            <w:b/>
          </w:rPr>
          <w:t>Westminster</w:t>
        </w:r>
      </w:smartTag>
      <w:r w:rsidRPr="00177E3E">
        <w:rPr>
          <w:b/>
        </w:rPr>
        <w:t xml:space="preserve"> </w:t>
      </w:r>
      <w:smartTag w:uri="urn:schemas-microsoft-com:office:smarttags" w:element="PlaceType">
        <w:r w:rsidRPr="00177E3E">
          <w:rPr>
            <w:b/>
          </w:rPr>
          <w:t>College</w:t>
        </w:r>
      </w:smartTag>
    </w:smartTag>
    <w:r w:rsidR="00430EFA">
      <w:rPr>
        <w:b/>
      </w:rPr>
      <w:t xml:space="preserve"> SIM</w:t>
    </w:r>
    <w:r w:rsidR="002A733F">
      <w:rPr>
        <w:b/>
      </w:rPr>
      <w:tab/>
    </w:r>
    <w:r w:rsidR="002A733F">
      <w:rPr>
        <w:b/>
      </w:rPr>
      <w:tab/>
    </w:r>
    <w:r w:rsidR="002A733F" w:rsidRPr="002A733F">
      <w:t xml:space="preserve">Page </w:t>
    </w:r>
    <w:r w:rsidRPr="002A733F">
      <w:rPr>
        <w:rStyle w:val="PageNumber"/>
      </w:rPr>
      <w:fldChar w:fldCharType="begin"/>
    </w:r>
    <w:r w:rsidRPr="002A733F">
      <w:rPr>
        <w:rStyle w:val="PageNumber"/>
      </w:rPr>
      <w:instrText xml:space="preserve"> PAGE </w:instrText>
    </w:r>
    <w:r w:rsidRPr="002A733F">
      <w:rPr>
        <w:rStyle w:val="PageNumber"/>
      </w:rPr>
      <w:fldChar w:fldCharType="separate"/>
    </w:r>
    <w:r w:rsidR="00A41EB9">
      <w:rPr>
        <w:rStyle w:val="PageNumber"/>
        <w:noProof/>
      </w:rPr>
      <w:t>1</w:t>
    </w:r>
    <w:r w:rsidRPr="002A733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5C4" w:rsidRDefault="003835C4">
      <w:r>
        <w:separator/>
      </w:r>
    </w:p>
  </w:footnote>
  <w:footnote w:type="continuationSeparator" w:id="0">
    <w:p w:rsidR="003835C4" w:rsidRDefault="00383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D4A" w:rsidRPr="00600D4A" w:rsidRDefault="00600D4A" w:rsidP="00430EFA">
    <w:pPr>
      <w:pStyle w:val="Header"/>
      <w:pBdr>
        <w:bottom w:val="single" w:sz="24" w:space="1" w:color="000080"/>
      </w:pBdr>
      <w:rPr>
        <w:i/>
        <w:u w:val="single"/>
      </w:rPr>
    </w:pPr>
    <w:r>
      <w:rPr>
        <w:i/>
        <w:u w:val="single"/>
      </w:rPr>
      <w:tab/>
    </w:r>
    <w:r>
      <w:rPr>
        <w:i/>
        <w:u w:val="single"/>
      </w:rPr>
      <w:tab/>
    </w:r>
    <w:r w:rsidR="0012660B" w:rsidRPr="0012660B">
      <w:rPr>
        <w:i/>
        <w:sz w:val="22"/>
        <w:u w:val="single"/>
      </w:rPr>
      <w:t>ACID BASED TITRATIONS-GUIDED INQUIRY VE</w:t>
    </w:r>
    <w:r w:rsidR="0012660B">
      <w:rPr>
        <w:i/>
        <w:u w:val="single"/>
      </w:rPr>
      <w:t>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8104C"/>
    <w:multiLevelType w:val="hybridMultilevel"/>
    <w:tmpl w:val="D67CC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C491E"/>
    <w:multiLevelType w:val="hybridMultilevel"/>
    <w:tmpl w:val="E99A3F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2F5D49"/>
    <w:multiLevelType w:val="hybridMultilevel"/>
    <w:tmpl w:val="DB469F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0F7404"/>
    <w:multiLevelType w:val="singleLevel"/>
    <w:tmpl w:val="C100B24E"/>
    <w:lvl w:ilvl="0">
      <w:start w:val="1"/>
      <w:numFmt w:val="lowerLetter"/>
      <w:lvlText w:val="%1."/>
      <w:legacy w:legacy="1" w:legacySpace="0" w:legacyIndent="288"/>
      <w:lvlJc w:val="left"/>
      <w:pPr>
        <w:ind w:left="648" w:hanging="288"/>
      </w:pPr>
    </w:lvl>
  </w:abstractNum>
  <w:abstractNum w:abstractNumId="4" w15:restartNumberingAfterBreak="0">
    <w:nsid w:val="376D21C3"/>
    <w:multiLevelType w:val="singleLevel"/>
    <w:tmpl w:val="C100B24E"/>
    <w:lvl w:ilvl="0">
      <w:start w:val="1"/>
      <w:numFmt w:val="lowerLetter"/>
      <w:lvlText w:val="%1."/>
      <w:legacy w:legacy="1" w:legacySpace="0" w:legacyIndent="288"/>
      <w:lvlJc w:val="left"/>
      <w:pPr>
        <w:ind w:left="648" w:hanging="288"/>
      </w:pPr>
    </w:lvl>
  </w:abstractNum>
  <w:abstractNum w:abstractNumId="5" w15:restartNumberingAfterBreak="0">
    <w:nsid w:val="3D843A2E"/>
    <w:multiLevelType w:val="hybridMultilevel"/>
    <w:tmpl w:val="4C6ACD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587180F"/>
    <w:multiLevelType w:val="hybridMultilevel"/>
    <w:tmpl w:val="DC2651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72B581B"/>
    <w:multiLevelType w:val="hybridMultilevel"/>
    <w:tmpl w:val="A35A2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CB11ED"/>
    <w:multiLevelType w:val="hybridMultilevel"/>
    <w:tmpl w:val="E9E6D0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4AF3499"/>
    <w:multiLevelType w:val="hybridMultilevel"/>
    <w:tmpl w:val="3D069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7"/>
  </w:num>
  <w:num w:numId="5">
    <w:abstractNumId w:val="8"/>
  </w:num>
  <w:num w:numId="6">
    <w:abstractNumId w:val="2"/>
  </w:num>
  <w:num w:numId="7">
    <w:abstractNumId w:val="5"/>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EF0"/>
    <w:rsid w:val="000C35A5"/>
    <w:rsid w:val="0012660B"/>
    <w:rsid w:val="00140F83"/>
    <w:rsid w:val="001561CE"/>
    <w:rsid w:val="00192ACE"/>
    <w:rsid w:val="00196FB8"/>
    <w:rsid w:val="0020206F"/>
    <w:rsid w:val="00257527"/>
    <w:rsid w:val="00297F47"/>
    <w:rsid w:val="002A733F"/>
    <w:rsid w:val="00340342"/>
    <w:rsid w:val="003835C4"/>
    <w:rsid w:val="00392155"/>
    <w:rsid w:val="0040517B"/>
    <w:rsid w:val="00430EFA"/>
    <w:rsid w:val="00530EF0"/>
    <w:rsid w:val="005326C0"/>
    <w:rsid w:val="00582746"/>
    <w:rsid w:val="005B0DFF"/>
    <w:rsid w:val="005B3AD7"/>
    <w:rsid w:val="005E5154"/>
    <w:rsid w:val="00600D4A"/>
    <w:rsid w:val="00656BC9"/>
    <w:rsid w:val="006C3B46"/>
    <w:rsid w:val="007003F2"/>
    <w:rsid w:val="00713B31"/>
    <w:rsid w:val="00745F89"/>
    <w:rsid w:val="007A25F2"/>
    <w:rsid w:val="007B0EAB"/>
    <w:rsid w:val="007C69FE"/>
    <w:rsid w:val="007C6D05"/>
    <w:rsid w:val="00830419"/>
    <w:rsid w:val="00830996"/>
    <w:rsid w:val="00856062"/>
    <w:rsid w:val="008D5BCC"/>
    <w:rsid w:val="008E5059"/>
    <w:rsid w:val="00925290"/>
    <w:rsid w:val="00945651"/>
    <w:rsid w:val="00995F04"/>
    <w:rsid w:val="00A41EB9"/>
    <w:rsid w:val="00A55A5D"/>
    <w:rsid w:val="00A956F2"/>
    <w:rsid w:val="00AA7EC2"/>
    <w:rsid w:val="00AB597D"/>
    <w:rsid w:val="00AC5407"/>
    <w:rsid w:val="00AD7ECD"/>
    <w:rsid w:val="00B21115"/>
    <w:rsid w:val="00BE62A7"/>
    <w:rsid w:val="00BF27FE"/>
    <w:rsid w:val="00C26006"/>
    <w:rsid w:val="00C35941"/>
    <w:rsid w:val="00CB61C5"/>
    <w:rsid w:val="00D43684"/>
    <w:rsid w:val="00DB71B4"/>
    <w:rsid w:val="00DB7C49"/>
    <w:rsid w:val="00DD0C76"/>
    <w:rsid w:val="00EB1DDA"/>
    <w:rsid w:val="00F029AE"/>
    <w:rsid w:val="00F41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D224C9F7-A06D-42EF-84A1-FFC5C9B8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00D4A"/>
    <w:pPr>
      <w:tabs>
        <w:tab w:val="center" w:pos="4320"/>
        <w:tab w:val="right" w:pos="8640"/>
      </w:tabs>
    </w:pPr>
  </w:style>
  <w:style w:type="paragraph" w:styleId="Footer">
    <w:name w:val="footer"/>
    <w:basedOn w:val="Normal"/>
    <w:rsid w:val="00600D4A"/>
    <w:pPr>
      <w:tabs>
        <w:tab w:val="center" w:pos="4320"/>
        <w:tab w:val="right" w:pos="8640"/>
      </w:tabs>
    </w:pPr>
  </w:style>
  <w:style w:type="paragraph" w:customStyle="1" w:styleId="VSHeadingPrime">
    <w:name w:val="VS Heading Prime"/>
    <w:basedOn w:val="Normal"/>
    <w:rsid w:val="00600D4A"/>
    <w:pPr>
      <w:keepNext/>
      <w:widowControl w:val="0"/>
      <w:tabs>
        <w:tab w:val="left" w:pos="360"/>
      </w:tabs>
      <w:overflowPunct w:val="0"/>
      <w:autoSpaceDE w:val="0"/>
      <w:autoSpaceDN w:val="0"/>
      <w:adjustRightInd w:val="0"/>
      <w:spacing w:after="160" w:line="280" w:lineRule="exact"/>
      <w:textAlignment w:val="baseline"/>
    </w:pPr>
    <w:rPr>
      <w:rFonts w:ascii="Arial" w:hAnsi="Arial"/>
      <w:b/>
      <w:caps/>
      <w:color w:val="000000"/>
      <w:sz w:val="28"/>
      <w:szCs w:val="20"/>
    </w:rPr>
  </w:style>
  <w:style w:type="character" w:styleId="PageNumber">
    <w:name w:val="page number"/>
    <w:basedOn w:val="DefaultParagraphFont"/>
    <w:rsid w:val="00600D4A"/>
  </w:style>
  <w:style w:type="table" w:styleId="TableGrid">
    <w:name w:val="Table Grid"/>
    <w:basedOn w:val="TableNormal"/>
    <w:rsid w:val="003403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92ACE"/>
    <w:pPr>
      <w:spacing w:before="100" w:beforeAutospacing="1" w:after="100" w:afterAutospacing="1"/>
    </w:pPr>
  </w:style>
  <w:style w:type="paragraph" w:styleId="BalloonText">
    <w:name w:val="Balloon Text"/>
    <w:basedOn w:val="Normal"/>
    <w:link w:val="BalloonTextChar"/>
    <w:rsid w:val="00F029AE"/>
    <w:rPr>
      <w:rFonts w:ascii="Tahoma" w:hAnsi="Tahoma" w:cs="Tahoma"/>
      <w:sz w:val="16"/>
      <w:szCs w:val="16"/>
    </w:rPr>
  </w:style>
  <w:style w:type="character" w:customStyle="1" w:styleId="BalloonTextChar">
    <w:name w:val="Balloon Text Char"/>
    <w:link w:val="BalloonText"/>
    <w:rsid w:val="00F029AE"/>
    <w:rPr>
      <w:rFonts w:ascii="Tahoma" w:hAnsi="Tahoma" w:cs="Tahoma"/>
      <w:sz w:val="16"/>
      <w:szCs w:val="16"/>
    </w:rPr>
  </w:style>
  <w:style w:type="paragraph" w:customStyle="1" w:styleId="SPACER">
    <w:name w:val="SPACER"/>
    <w:basedOn w:val="Normal"/>
    <w:rsid w:val="0012660B"/>
    <w:pPr>
      <w:overflowPunct w:val="0"/>
      <w:autoSpaceDE w:val="0"/>
      <w:autoSpaceDN w:val="0"/>
      <w:adjustRightInd w:val="0"/>
      <w:spacing w:line="240" w:lineRule="exact"/>
      <w:textAlignment w:val="baseline"/>
    </w:pPr>
    <w:rPr>
      <w:szCs w:val="20"/>
    </w:rPr>
  </w:style>
  <w:style w:type="paragraph" w:customStyle="1" w:styleId="VSFormula">
    <w:name w:val="VS Formula"/>
    <w:basedOn w:val="Normal"/>
    <w:rsid w:val="0012660B"/>
    <w:pPr>
      <w:tabs>
        <w:tab w:val="left" w:pos="360"/>
      </w:tabs>
      <w:overflowPunct w:val="0"/>
      <w:autoSpaceDE w:val="0"/>
      <w:autoSpaceDN w:val="0"/>
      <w:adjustRightInd w:val="0"/>
      <w:spacing w:after="120" w:line="280" w:lineRule="exact"/>
      <w:jc w:val="center"/>
      <w:textAlignment w:val="baseline"/>
    </w:pPr>
    <w:rPr>
      <w:color w:val="000000"/>
      <w:szCs w:val="20"/>
    </w:rPr>
  </w:style>
  <w:style w:type="paragraph" w:customStyle="1" w:styleId="VSFormulaText">
    <w:name w:val="VS Formula Text"/>
    <w:basedOn w:val="Normal"/>
    <w:rsid w:val="0012660B"/>
    <w:pPr>
      <w:tabs>
        <w:tab w:val="left" w:pos="360"/>
      </w:tabs>
      <w:overflowPunct w:val="0"/>
      <w:autoSpaceDE w:val="0"/>
      <w:autoSpaceDN w:val="0"/>
      <w:adjustRightInd w:val="0"/>
      <w:spacing w:after="120" w:line="250" w:lineRule="exact"/>
      <w:textAlignment w:val="baseline"/>
    </w:pPr>
    <w:rPr>
      <w:color w:val="000000"/>
      <w:szCs w:val="20"/>
    </w:rPr>
  </w:style>
  <w:style w:type="paragraph" w:customStyle="1" w:styleId="VSGraphiclbl">
    <w:name w:val="VS Graphic lbl"/>
    <w:basedOn w:val="Normal"/>
    <w:rsid w:val="0012660B"/>
    <w:pPr>
      <w:widowControl w:val="0"/>
      <w:overflowPunct w:val="0"/>
      <w:autoSpaceDE w:val="0"/>
      <w:autoSpaceDN w:val="0"/>
      <w:adjustRightInd w:val="0"/>
      <w:spacing w:after="120" w:line="240" w:lineRule="exact"/>
      <w:jc w:val="center"/>
      <w:textAlignment w:val="baseline"/>
    </w:pPr>
    <w:rPr>
      <w:i/>
      <w:szCs w:val="20"/>
    </w:rPr>
  </w:style>
  <w:style w:type="paragraph" w:customStyle="1" w:styleId="VSParagraphText">
    <w:name w:val="VS Paragraph Text"/>
    <w:basedOn w:val="Normal"/>
    <w:rsid w:val="0012660B"/>
    <w:pPr>
      <w:widowControl w:val="0"/>
      <w:tabs>
        <w:tab w:val="left" w:pos="360"/>
      </w:tabs>
      <w:overflowPunct w:val="0"/>
      <w:autoSpaceDE w:val="0"/>
      <w:autoSpaceDN w:val="0"/>
      <w:adjustRightInd w:val="0"/>
      <w:spacing w:after="240" w:line="250" w:lineRule="exact"/>
      <w:textAlignment w:val="baseline"/>
    </w:pPr>
    <w:rPr>
      <w:color w:val="000000"/>
      <w:szCs w:val="20"/>
    </w:rPr>
  </w:style>
  <w:style w:type="paragraph" w:customStyle="1" w:styleId="VSBulletabc">
    <w:name w:val="VS Bullet abc"/>
    <w:basedOn w:val="Normal"/>
    <w:rsid w:val="0012660B"/>
    <w:pPr>
      <w:overflowPunct w:val="0"/>
      <w:autoSpaceDE w:val="0"/>
      <w:autoSpaceDN w:val="0"/>
      <w:adjustRightInd w:val="0"/>
      <w:spacing w:after="60" w:line="240" w:lineRule="exact"/>
      <w:ind w:left="648" w:hanging="288"/>
      <w:textAlignment w:val="baseline"/>
    </w:pPr>
    <w:rPr>
      <w:color w:val="000000"/>
      <w:szCs w:val="20"/>
    </w:rPr>
  </w:style>
  <w:style w:type="paragraph" w:customStyle="1" w:styleId="VSStepstxtsm1-9">
    <w:name w:val="VS Steps txt sm 1-9"/>
    <w:basedOn w:val="Normal"/>
    <w:rsid w:val="0012660B"/>
    <w:pPr>
      <w:tabs>
        <w:tab w:val="left" w:pos="360"/>
      </w:tabs>
      <w:overflowPunct w:val="0"/>
      <w:autoSpaceDE w:val="0"/>
      <w:autoSpaceDN w:val="0"/>
      <w:adjustRightInd w:val="0"/>
      <w:spacing w:after="180" w:line="240" w:lineRule="exact"/>
      <w:ind w:left="360" w:hanging="360"/>
      <w:textAlignment w:val="baseline"/>
    </w:pPr>
    <w:rPr>
      <w:color w:val="000000"/>
      <w:szCs w:val="20"/>
    </w:rPr>
  </w:style>
  <w:style w:type="paragraph" w:customStyle="1" w:styleId="VSStepstext1-9">
    <w:name w:val="VS Steps text 1-9"/>
    <w:basedOn w:val="VSParagraphText"/>
    <w:rsid w:val="0012660B"/>
    <w:pPr>
      <w:spacing w:line="240" w:lineRule="exact"/>
      <w:ind w:left="360" w:hanging="360"/>
    </w:pPr>
  </w:style>
  <w:style w:type="paragraph" w:customStyle="1" w:styleId="ESGraphic">
    <w:name w:val="ES Graphic"/>
    <w:basedOn w:val="Normal"/>
    <w:rsid w:val="0012660B"/>
    <w:pPr>
      <w:overflowPunct w:val="0"/>
      <w:autoSpaceDE w:val="0"/>
      <w:autoSpaceDN w:val="0"/>
      <w:adjustRightInd w:val="0"/>
      <w:spacing w:after="120"/>
      <w:jc w:val="center"/>
      <w:textAlignment w:val="baseline"/>
    </w:pPr>
    <w:rPr>
      <w:szCs w:val="20"/>
    </w:rPr>
  </w:style>
  <w:style w:type="paragraph" w:customStyle="1" w:styleId="VSQuestion">
    <w:name w:val="VS Question"/>
    <w:basedOn w:val="VSStepstext1-9"/>
    <w:rsid w:val="0012660B"/>
    <w:pPr>
      <w:spacing w:after="1200"/>
    </w:pPr>
  </w:style>
  <w:style w:type="paragraph" w:customStyle="1" w:styleId="Default">
    <w:name w:val="Default"/>
    <w:rsid w:val="00BE62A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291135">
      <w:bodyDiv w:val="1"/>
      <w:marLeft w:val="0"/>
      <w:marRight w:val="0"/>
      <w:marTop w:val="0"/>
      <w:marBottom w:val="0"/>
      <w:divBdr>
        <w:top w:val="none" w:sz="0" w:space="0" w:color="auto"/>
        <w:left w:val="none" w:sz="0" w:space="0" w:color="auto"/>
        <w:bottom w:val="none" w:sz="0" w:space="0" w:color="auto"/>
        <w:right w:val="none" w:sz="0" w:space="0" w:color="auto"/>
      </w:divBdr>
    </w:div>
    <w:div w:id="105527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30978-700B-49B7-8770-9A93AAA3B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LUNG VOLUMES AND CAPACITIES</vt:lpstr>
    </vt:vector>
  </TitlesOfParts>
  <Company>Westminster College</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subject/>
  <dc:creator>Lori S. Martin</dc:creator>
  <cp:keywords/>
  <cp:lastModifiedBy>Lori S. Martin</cp:lastModifiedBy>
  <cp:revision>4</cp:revision>
  <dcterms:created xsi:type="dcterms:W3CDTF">2020-01-29T13:45:00Z</dcterms:created>
  <dcterms:modified xsi:type="dcterms:W3CDTF">2020-01-29T13:48:00Z</dcterms:modified>
</cp:coreProperties>
</file>