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37A" w:rsidRDefault="007C5B4C">
      <w:pPr>
        <w:spacing w:before="39"/>
        <w:ind w:left="120" w:right="34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0</wp:posOffset>
            </wp:positionV>
            <wp:extent cx="154940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246" y="21316"/>
                <wp:lineTo x="21246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mallSIM.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172">
        <w:rPr>
          <w:rFonts w:ascii="Times New Roman"/>
          <w:b/>
          <w:spacing w:val="-1"/>
          <w:sz w:val="32"/>
        </w:rPr>
        <w:t>Beer-Lambert Law using Vernier/Ocean Optics</w:t>
      </w:r>
      <w:r w:rsidR="00F00172">
        <w:rPr>
          <w:rFonts w:ascii="Times New Roman"/>
          <w:b/>
          <w:spacing w:val="-2"/>
          <w:sz w:val="32"/>
        </w:rPr>
        <w:t xml:space="preserve"> </w:t>
      </w:r>
      <w:r w:rsidR="00F00172">
        <w:rPr>
          <w:rFonts w:ascii="Times New Roman"/>
          <w:b/>
          <w:spacing w:val="-1"/>
          <w:sz w:val="32"/>
        </w:rPr>
        <w:t>Spectrometer</w:t>
      </w:r>
      <w:r w:rsidR="00F00172">
        <w:rPr>
          <w:rFonts w:ascii="Times New Roman"/>
          <w:b/>
          <w:spacing w:val="23"/>
          <w:sz w:val="32"/>
        </w:rPr>
        <w:t xml:space="preserve"> </w:t>
      </w:r>
      <w:r w:rsidR="00F00172">
        <w:rPr>
          <w:rFonts w:ascii="Times New Roman"/>
          <w:b/>
          <w:spacing w:val="-1"/>
          <w:sz w:val="32"/>
        </w:rPr>
        <w:t>(V-SPEC)</w:t>
      </w:r>
    </w:p>
    <w:p w:rsidR="00C0037A" w:rsidRDefault="00F00172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Vernier Spectrometer User’s Guide</w:t>
      </w:r>
    </w:p>
    <w:p w:rsidR="00C0037A" w:rsidRDefault="00C0037A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037A" w:rsidRDefault="007C5B4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STANDARDS ADDRESSED</w:t>
      </w:r>
    </w:p>
    <w:p w:rsidR="007C5B4C" w:rsidRDefault="007C5B4C" w:rsidP="007C5B4C">
      <w:pPr>
        <w:ind w:left="-180" w:firstLine="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3.2.P-12.T </w:t>
      </w:r>
    </w:p>
    <w:p w:rsidR="007C5B4C" w:rsidRDefault="007C5B4C" w:rsidP="007C5B4C">
      <w:pPr>
        <w:ind w:left="7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Use mathematical representations to support a claim regarding relationships among the frequency wavelength, and speed of waves traveling in various media.</w:t>
      </w:r>
    </w:p>
    <w:p w:rsidR="007C5B4C" w:rsidRDefault="007C5B4C" w:rsidP="007C5B4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3.2.6-8.R  </w:t>
      </w:r>
    </w:p>
    <w:p w:rsidR="007C5B4C" w:rsidRPr="007C5B4C" w:rsidRDefault="007C5B4C" w:rsidP="007C5B4C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 and use a model to describe how waves are reflected, absorbed, or      transmitted through various materials.</w:t>
      </w:r>
    </w:p>
    <w:p w:rsidR="00C0037A" w:rsidRDefault="00C0037A">
      <w:pPr>
        <w:spacing w:before="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037A" w:rsidRDefault="00F00172">
      <w:pPr>
        <w:pStyle w:val="Heading1"/>
        <w:rPr>
          <w:b w:val="0"/>
          <w:bCs w:val="0"/>
        </w:rPr>
      </w:pPr>
      <w:r>
        <w:t>INTRODUCTION</w:t>
      </w:r>
    </w:p>
    <w:p w:rsidR="00C0037A" w:rsidRDefault="00C0037A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037A" w:rsidRDefault="00F00172">
      <w:pPr>
        <w:pStyle w:val="BodyText"/>
        <w:ind w:left="120" w:right="343" w:firstLine="0"/>
      </w:pPr>
      <w:r>
        <w:t xml:space="preserve">The </w:t>
      </w:r>
      <w:r>
        <w:rPr>
          <w:spacing w:val="-1"/>
        </w:rPr>
        <w:t>primary</w:t>
      </w:r>
      <w:r>
        <w:t xml:space="preserve"> objective of this </w:t>
      </w:r>
      <w:r>
        <w:rPr>
          <w:spacing w:val="-1"/>
        </w:rPr>
        <w:t>experiment</w:t>
      </w:r>
      <w:r>
        <w:t xml:space="preserve"> is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determine</w:t>
      </w:r>
      <w:r>
        <w:t xml:space="preserve"> the concentration of an</w:t>
      </w:r>
      <w:r>
        <w:rPr>
          <w:spacing w:val="41"/>
        </w:rPr>
        <w:t xml:space="preserve"> </w:t>
      </w:r>
      <w:r>
        <w:t>unknown</w:t>
      </w:r>
      <w:r>
        <w:rPr>
          <w:spacing w:val="-1"/>
        </w:rPr>
        <w:t xml:space="preserve"> </w:t>
      </w:r>
      <w:r>
        <w:t>solution.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Vernier/Ocean Optics </w:t>
      </w:r>
      <w:r>
        <w:rPr>
          <w:spacing w:val="-1"/>
        </w:rPr>
        <w:t>spectrometer</w:t>
      </w:r>
      <w:r>
        <w:t xml:space="preserve"> (V-SPEC). This</w:t>
      </w:r>
      <w:r>
        <w:rPr>
          <w:spacing w:val="20"/>
        </w:rPr>
        <w:t xml:space="preserve"> </w:t>
      </w:r>
      <w:r>
        <w:rPr>
          <w:spacing w:val="-1"/>
        </w:rPr>
        <w:t xml:space="preserve">spectrometer measures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visible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range.</w:t>
      </w:r>
    </w:p>
    <w:p w:rsidR="00C0037A" w:rsidRDefault="00C003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037A" w:rsidRDefault="00F00172">
      <w:pPr>
        <w:pStyle w:val="BodyText"/>
        <w:ind w:left="120" w:right="174" w:firstLine="0"/>
      </w:pPr>
      <w:r>
        <w:t xml:space="preserve">You will prepare five </w:t>
      </w:r>
      <w:r>
        <w:rPr>
          <w:spacing w:val="-1"/>
        </w:rPr>
        <w:t>crystal</w:t>
      </w:r>
      <w:r>
        <w:t xml:space="preserve"> </w:t>
      </w:r>
      <w:r>
        <w:rPr>
          <w:spacing w:val="-1"/>
        </w:rPr>
        <w:t>violet</w:t>
      </w:r>
      <w:r>
        <w:t xml:space="preserve"> </w:t>
      </w:r>
      <w:r>
        <w:rPr>
          <w:spacing w:val="-1"/>
        </w:rPr>
        <w:t>solutions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know </w:t>
      </w:r>
      <w:r>
        <w:t>concentration.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 xml:space="preserve">transferred to a cuvette that is </w:t>
      </w:r>
      <w:r>
        <w:rPr>
          <w:spacing w:val="-1"/>
        </w:rPr>
        <w:t>placed</w:t>
      </w:r>
      <w:r>
        <w:rPr>
          <w:spacing w:val="-2"/>
        </w:rPr>
        <w:t xml:space="preserve"> </w:t>
      </w:r>
      <w:r>
        <w:t xml:space="preserve">into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spectrometer.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amount</w:t>
      </w:r>
      <w:r>
        <w:t xml:space="preserve"> of light that</w:t>
      </w:r>
      <w:r>
        <w:rPr>
          <w:spacing w:val="41"/>
        </w:rPr>
        <w:t xml:space="preserve"> </w:t>
      </w:r>
      <w:r>
        <w:t>penetrates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strikes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photo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compute </w:t>
      </w:r>
      <w:r>
        <w:t>the</w:t>
      </w:r>
      <w:r>
        <w:rPr>
          <w:spacing w:val="-1"/>
        </w:rPr>
        <w:t xml:space="preserve"> </w:t>
      </w:r>
      <w:r>
        <w:t>absorbance</w:t>
      </w:r>
      <w:r>
        <w:rPr>
          <w:spacing w:val="-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 xml:space="preserve">each </w:t>
      </w:r>
      <w:r>
        <w:rPr>
          <w:spacing w:val="-1"/>
        </w:rPr>
        <w:t>solution.</w:t>
      </w:r>
      <w:r>
        <w:t xml:space="preserve"> </w:t>
      </w:r>
      <w:r>
        <w:rPr>
          <w:spacing w:val="-1"/>
        </w:rPr>
        <w:t>When</w:t>
      </w:r>
      <w:r>
        <w:t xml:space="preserve"> you graph </w:t>
      </w:r>
      <w:r>
        <w:rPr>
          <w:spacing w:val="-1"/>
        </w:rPr>
        <w:t>absorbance</w:t>
      </w:r>
      <w:r>
        <w:t xml:space="preserve"> vs. concentration</w:t>
      </w:r>
      <w:r>
        <w:rPr>
          <w:spacing w:val="-2"/>
        </w:rPr>
        <w:t xml:space="preserve"> </w:t>
      </w:r>
      <w:r>
        <w:t xml:space="preserve">for the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solutions,</w:t>
      </w:r>
      <w:r>
        <w:t xml:space="preserve"> a</w:t>
      </w:r>
      <w:r>
        <w:rPr>
          <w:spacing w:val="5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result.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direct</w:t>
      </w:r>
      <w:r>
        <w:t xml:space="preserve"> relationship between absorbance and</w:t>
      </w:r>
      <w:r>
        <w:rPr>
          <w:spacing w:val="25"/>
        </w:rPr>
        <w:t xml:space="preserve"> </w:t>
      </w:r>
      <w:r>
        <w:t xml:space="preserve">concentration is known as “Beer’s </w:t>
      </w:r>
      <w:r>
        <w:rPr>
          <w:spacing w:val="-1"/>
        </w:rPr>
        <w:t>Law”.</w:t>
      </w:r>
    </w:p>
    <w:p w:rsidR="00C0037A" w:rsidRDefault="00C003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037A" w:rsidRDefault="00F00172">
      <w:pPr>
        <w:pStyle w:val="BodyText"/>
        <w:ind w:left="120" w:right="211" w:firstLine="0"/>
      </w:pPr>
      <w:r>
        <w:t xml:space="preserve">You will </w:t>
      </w:r>
      <w:r>
        <w:rPr>
          <w:spacing w:val="-1"/>
        </w:rPr>
        <w:t>determine</w:t>
      </w:r>
      <w:r>
        <w:t xml:space="preserve"> the concentration</w:t>
      </w:r>
      <w:r>
        <w:rPr>
          <w:spacing w:val="-2"/>
        </w:rPr>
        <w:t xml:space="preserve"> </w:t>
      </w:r>
      <w:r>
        <w:t>of an</w:t>
      </w:r>
      <w:r>
        <w:rPr>
          <w:spacing w:val="-2"/>
        </w:rPr>
        <w:t xml:space="preserve"> </w:t>
      </w:r>
      <w:r>
        <w:t xml:space="preserve">unknown crystal </w:t>
      </w:r>
      <w:r>
        <w:rPr>
          <w:spacing w:val="-1"/>
        </w:rPr>
        <w:t>violet</w:t>
      </w:r>
      <w:r>
        <w:t xml:space="preserve"> </w:t>
      </w:r>
      <w:r>
        <w:rPr>
          <w:spacing w:val="-1"/>
        </w:rPr>
        <w:t>solution</w:t>
      </w:r>
      <w:r>
        <w:t xml:space="preserve"> by </w:t>
      </w:r>
      <w:r>
        <w:rPr>
          <w:spacing w:val="-1"/>
        </w:rPr>
        <w:t>measuring</w:t>
      </w:r>
      <w:r>
        <w:rPr>
          <w:spacing w:val="45"/>
        </w:rPr>
        <w:t xml:space="preserve"> </w:t>
      </w:r>
      <w:r>
        <w:t xml:space="preserve">its absorbance with the </w:t>
      </w:r>
      <w:r>
        <w:rPr>
          <w:spacing w:val="-1"/>
        </w:rPr>
        <w:t>spectrometer.</w:t>
      </w:r>
      <w:r>
        <w:t xml:space="preserve"> By locating the </w:t>
      </w:r>
      <w:r>
        <w:rPr>
          <w:spacing w:val="-1"/>
        </w:rPr>
        <w:t>absorbance of the unknown on the</w:t>
      </w:r>
      <w:r>
        <w:rPr>
          <w:spacing w:val="34"/>
        </w:rPr>
        <w:t xml:space="preserve"> </w:t>
      </w:r>
      <w:r>
        <w:t>vertical</w:t>
      </w:r>
      <w:r>
        <w:rPr>
          <w:spacing w:val="-1"/>
        </w:rPr>
        <w:t xml:space="preserve"> </w:t>
      </w:r>
      <w:r>
        <w:t>axis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graph, the corresponding concentration can be found on the horizontal axis.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concentration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unknown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Beer’s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curve.</w:t>
      </w:r>
    </w:p>
    <w:p w:rsidR="00C0037A" w:rsidRDefault="00F00172">
      <w:pPr>
        <w:pStyle w:val="Heading1"/>
        <w:spacing w:before="140"/>
        <w:rPr>
          <w:b w:val="0"/>
          <w:bCs w:val="0"/>
        </w:rPr>
      </w:pPr>
      <w:r>
        <w:t>PURPOSE</w:t>
      </w:r>
    </w:p>
    <w:p w:rsidR="00C0037A" w:rsidRDefault="00C0037A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037A" w:rsidRDefault="00F00172">
      <w:pPr>
        <w:pStyle w:val="BodyText"/>
        <w:numPr>
          <w:ilvl w:val="0"/>
          <w:numId w:val="4"/>
        </w:numPr>
        <w:tabs>
          <w:tab w:val="left" w:pos="840"/>
        </w:tabs>
        <w:spacing w:line="293" w:lineRule="exact"/>
      </w:pPr>
      <w:r>
        <w:t>Prepare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absorbance </w:t>
      </w:r>
      <w:r>
        <w:t>of</w:t>
      </w:r>
      <w:r>
        <w:rPr>
          <w:spacing w:val="-1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standard Crystal Violet solutions.</w:t>
      </w:r>
    </w:p>
    <w:p w:rsidR="00C0037A" w:rsidRDefault="00F00172">
      <w:pPr>
        <w:pStyle w:val="BodyText"/>
        <w:numPr>
          <w:ilvl w:val="0"/>
          <w:numId w:val="4"/>
        </w:numPr>
        <w:tabs>
          <w:tab w:val="left" w:pos="840"/>
        </w:tabs>
        <w:spacing w:line="293" w:lineRule="exact"/>
      </w:pPr>
      <w:r>
        <w:t xml:space="preserve">Calculate a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curve</w:t>
      </w:r>
      <w:r>
        <w:t xml:space="preserve"> from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 xml:space="preserve">test results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solutions.</w:t>
      </w:r>
    </w:p>
    <w:p w:rsidR="00C0037A" w:rsidRDefault="00F00172">
      <w:pPr>
        <w:pStyle w:val="BodyText"/>
        <w:numPr>
          <w:ilvl w:val="0"/>
          <w:numId w:val="4"/>
        </w:numPr>
        <w:tabs>
          <w:tab w:val="left" w:pos="840"/>
        </w:tabs>
        <w:spacing w:line="293" w:lineRule="exact"/>
      </w:pPr>
      <w:r>
        <w:t>Test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absorbance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Crystal</w:t>
      </w:r>
      <w:r>
        <w:rPr>
          <w:spacing w:val="-1"/>
        </w:rPr>
        <w:t xml:space="preserve"> Violet solution of unknown</w:t>
      </w:r>
      <w:r>
        <w:rPr>
          <w:spacing w:val="1"/>
        </w:rPr>
        <w:t xml:space="preserve"> </w:t>
      </w:r>
      <w:r>
        <w:rPr>
          <w:spacing w:val="-1"/>
        </w:rPr>
        <w:t>concentration.</w:t>
      </w:r>
    </w:p>
    <w:p w:rsidR="00C0037A" w:rsidRDefault="00F00172">
      <w:pPr>
        <w:pStyle w:val="BodyText"/>
        <w:numPr>
          <w:ilvl w:val="0"/>
          <w:numId w:val="4"/>
        </w:numPr>
        <w:tabs>
          <w:tab w:val="left" w:pos="840"/>
        </w:tabs>
        <w:spacing w:line="293" w:lineRule="exact"/>
      </w:pPr>
      <w:r>
        <w:t xml:space="preserve">Calculate the </w:t>
      </w:r>
      <w:r>
        <w:rPr>
          <w:spacing w:val="-1"/>
        </w:rPr>
        <w:t>molar</w:t>
      </w:r>
      <w:r>
        <w:t xml:space="preserve"> concentration of</w:t>
      </w:r>
      <w:r>
        <w:rPr>
          <w:spacing w:val="-3"/>
        </w:rPr>
        <w:t xml:space="preserve"> </w:t>
      </w:r>
      <w:r>
        <w:t>the unknown solution.</w:t>
      </w:r>
    </w:p>
    <w:p w:rsidR="00C0037A" w:rsidRDefault="00C0037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0037A" w:rsidRDefault="00F00172">
      <w:pPr>
        <w:pStyle w:val="Heading1"/>
        <w:rPr>
          <w:b w:val="0"/>
          <w:bCs w:val="0"/>
        </w:rPr>
      </w:pPr>
      <w:r>
        <w:rPr>
          <w:spacing w:val="-1"/>
        </w:rPr>
        <w:t>MATERIALS</w:t>
      </w:r>
    </w:p>
    <w:p w:rsidR="00C0037A" w:rsidRDefault="00F00172">
      <w:pPr>
        <w:pStyle w:val="BodyText"/>
        <w:tabs>
          <w:tab w:val="left" w:pos="5463"/>
        </w:tabs>
        <w:spacing w:line="258" w:lineRule="exact"/>
        <w:ind w:left="120" w:firstLine="0"/>
      </w:pPr>
      <w:r>
        <w:t xml:space="preserve">Vernier/Ocean Optics </w:t>
      </w:r>
      <w:r>
        <w:rPr>
          <w:spacing w:val="-1"/>
        </w:rPr>
        <w:t>(Vis-NIR)</w:t>
      </w:r>
      <w:r>
        <w:t xml:space="preserve"> </w:t>
      </w:r>
      <w:r>
        <w:rPr>
          <w:spacing w:val="-1"/>
        </w:rPr>
        <w:t>spectrometer</w:t>
      </w:r>
      <w:r>
        <w:rPr>
          <w:spacing w:val="-1"/>
        </w:rPr>
        <w:tab/>
        <w:t xml:space="preserve">Unknown </w:t>
      </w:r>
      <w:r>
        <w:t>Crystal</w:t>
      </w:r>
      <w:r>
        <w:rPr>
          <w:spacing w:val="-1"/>
        </w:rPr>
        <w:t xml:space="preserve"> </w:t>
      </w:r>
      <w:r>
        <w:t>Violet</w:t>
      </w:r>
      <w:r>
        <w:rPr>
          <w:spacing w:val="-1"/>
        </w:rPr>
        <w:t xml:space="preserve"> </w:t>
      </w:r>
      <w:r>
        <w:t>solution</w:t>
      </w:r>
    </w:p>
    <w:p w:rsidR="00C0037A" w:rsidRDefault="00F00172">
      <w:pPr>
        <w:pStyle w:val="BodyText"/>
        <w:numPr>
          <w:ilvl w:val="1"/>
          <w:numId w:val="3"/>
        </w:numPr>
        <w:tabs>
          <w:tab w:val="left" w:pos="480"/>
          <w:tab w:val="left" w:pos="5514"/>
        </w:tabs>
        <w:spacing w:before="21" w:line="276" w:lineRule="exact"/>
        <w:ind w:right="1064" w:firstLine="0"/>
      </w:pPr>
      <w:r>
        <w:t>X</w:t>
      </w:r>
      <w:r>
        <w:rPr>
          <w:spacing w:val="-2"/>
        </w:rPr>
        <w:t xml:space="preserve"> </w:t>
      </w:r>
      <w:r>
        <w:rPr>
          <w:spacing w:val="-1"/>
        </w:rPr>
        <w:t>10</w:t>
      </w:r>
      <w:r>
        <w:rPr>
          <w:spacing w:val="-1"/>
          <w:position w:val="11"/>
          <w:sz w:val="16"/>
        </w:rPr>
        <w:t>-5</w:t>
      </w:r>
      <w:r>
        <w:rPr>
          <w:spacing w:val="20"/>
          <w:position w:val="11"/>
          <w:sz w:val="16"/>
        </w:rPr>
        <w:t xml:space="preserve"> </w:t>
      </w:r>
      <w:r>
        <w:t>M crystal</w:t>
      </w:r>
      <w:r>
        <w:rPr>
          <w:spacing w:val="-1"/>
        </w:rPr>
        <w:t xml:space="preserve"> </w:t>
      </w:r>
      <w:r>
        <w:t>Violet Solution</w:t>
      </w:r>
      <w:r>
        <w:tab/>
        <w:t xml:space="preserve">50 </w:t>
      </w:r>
      <w:r>
        <w:rPr>
          <w:spacing w:val="-1"/>
        </w:rPr>
        <w:t>ml</w:t>
      </w:r>
      <w:r>
        <w:t xml:space="preserve"> or 100 ml beakers</w:t>
      </w:r>
      <w:r>
        <w:rPr>
          <w:spacing w:val="22"/>
        </w:rPr>
        <w:t xml:space="preserve"> </w:t>
      </w:r>
      <w:r>
        <w:t>Plastic beral pipets or eyedroppers</w:t>
      </w:r>
    </w:p>
    <w:p w:rsidR="00C0037A" w:rsidRDefault="00F00172">
      <w:pPr>
        <w:spacing w:line="273" w:lineRule="exact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</w:rPr>
        <w:t>Dilute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Crystal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Violet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solutions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(</w:t>
      </w:r>
      <w:r>
        <w:rPr>
          <w:rFonts w:ascii="Times New Roman"/>
          <w:spacing w:val="-1"/>
        </w:rPr>
        <w:t>0.75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X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10</w:t>
      </w:r>
      <w:r>
        <w:rPr>
          <w:rFonts w:ascii="Times New Roman"/>
          <w:position w:val="10"/>
          <w:sz w:val="14"/>
        </w:rPr>
        <w:t>-5</w:t>
      </w:r>
      <w:r>
        <w:rPr>
          <w:rFonts w:ascii="Times New Roman"/>
          <w:spacing w:val="17"/>
          <w:position w:val="10"/>
          <w:sz w:val="14"/>
        </w:rPr>
        <w:t xml:space="preserve"> </w:t>
      </w:r>
      <w:r>
        <w:rPr>
          <w:rFonts w:ascii="Times New Roman"/>
        </w:rPr>
        <w:t>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0.50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X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10</w:t>
      </w:r>
      <w:r>
        <w:rPr>
          <w:rFonts w:ascii="Times New Roman"/>
          <w:position w:val="10"/>
          <w:sz w:val="14"/>
        </w:rPr>
        <w:t>-5</w:t>
      </w:r>
      <w:r>
        <w:rPr>
          <w:rFonts w:ascii="Times New Roman"/>
          <w:spacing w:val="17"/>
          <w:position w:val="10"/>
          <w:sz w:val="14"/>
        </w:rPr>
        <w:t xml:space="preserve"> </w:t>
      </w:r>
      <w:r>
        <w:rPr>
          <w:rFonts w:ascii="Times New Roman"/>
        </w:rPr>
        <w:t>M,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0.25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X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10</w:t>
      </w:r>
      <w:r>
        <w:rPr>
          <w:rFonts w:ascii="Times New Roman"/>
          <w:spacing w:val="-1"/>
          <w:position w:val="10"/>
          <w:sz w:val="14"/>
        </w:rPr>
        <w:t>-5</w:t>
      </w:r>
      <w:r>
        <w:rPr>
          <w:rFonts w:ascii="Times New Roman"/>
          <w:spacing w:val="17"/>
          <w:position w:val="10"/>
          <w:sz w:val="14"/>
        </w:rPr>
        <w:t xml:space="preserve"> </w:t>
      </w:r>
      <w:r>
        <w:rPr>
          <w:rFonts w:ascii="Times New Roman"/>
        </w:rPr>
        <w:t>M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0.00001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X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10</w:t>
      </w:r>
      <w:r>
        <w:rPr>
          <w:rFonts w:ascii="Times New Roman"/>
          <w:spacing w:val="-1"/>
          <w:position w:val="10"/>
          <w:sz w:val="14"/>
        </w:rPr>
        <w:t xml:space="preserve">-5 </w:t>
      </w:r>
      <w:r>
        <w:rPr>
          <w:rFonts w:ascii="Times New Roman"/>
        </w:rPr>
        <w:t>)</w:t>
      </w:r>
    </w:p>
    <w:p w:rsidR="00C0037A" w:rsidRDefault="00C0037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7C5B4C" w:rsidRDefault="007C5B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037A" w:rsidRDefault="00C0037A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C0037A" w:rsidRDefault="0008026D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3810" r="5080" b="6350"/>
                <wp:docPr id="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CAC7AD" id="Group 2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">
                <v:group id="Group 3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C0037A" w:rsidRDefault="00C0037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C003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00" w:right="1640" w:bottom="960" w:left="1680" w:header="720" w:footer="768" w:gutter="0"/>
          <w:pgNumType w:start="1"/>
          <w:cols w:space="720"/>
        </w:sectPr>
      </w:pPr>
    </w:p>
    <w:p w:rsidR="00C0037A" w:rsidRDefault="00C003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037A" w:rsidRDefault="00F00172">
      <w:pPr>
        <w:pStyle w:val="Heading1"/>
        <w:spacing w:before="220"/>
        <w:rPr>
          <w:b w:val="0"/>
          <w:bCs w:val="0"/>
        </w:rPr>
      </w:pPr>
      <w:r>
        <w:t>PROCEDURES</w:t>
      </w:r>
    </w:p>
    <w:p w:rsidR="00C0037A" w:rsidRDefault="00C0037A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037A" w:rsidRDefault="00F00172">
      <w:pPr>
        <w:pStyle w:val="Heading2"/>
        <w:rPr>
          <w:b w:val="0"/>
          <w:bCs w:val="0"/>
        </w:rPr>
      </w:pPr>
      <w:r>
        <w:rPr>
          <w:spacing w:val="-1"/>
        </w:rPr>
        <w:t xml:space="preserve">PART </w:t>
      </w:r>
      <w:r>
        <w:t>I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UP THE SPECTROMETER</w:t>
      </w:r>
    </w:p>
    <w:p w:rsidR="00C0037A" w:rsidRDefault="00C0037A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037A" w:rsidRDefault="00F00172">
      <w:pPr>
        <w:pStyle w:val="BodyText"/>
        <w:numPr>
          <w:ilvl w:val="2"/>
          <w:numId w:val="3"/>
        </w:numPr>
        <w:tabs>
          <w:tab w:val="left" w:pos="840"/>
        </w:tabs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spectrometer </w:t>
      </w:r>
      <w:r>
        <w:t>to</w:t>
      </w:r>
      <w:r>
        <w:rPr>
          <w:spacing w:val="-1"/>
        </w:rPr>
        <w:t xml:space="preserve"> the </w:t>
      </w:r>
      <w:r>
        <w:t>computer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USB</w:t>
      </w:r>
      <w:r>
        <w:rPr>
          <w:spacing w:val="-1"/>
        </w:rPr>
        <w:t xml:space="preserve"> </w:t>
      </w:r>
      <w:r>
        <w:t>cable.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cuvette</w:t>
      </w:r>
      <w:r>
        <w:rPr>
          <w:spacing w:val="-1"/>
        </w:rPr>
        <w:t xml:space="preserve"> </w:t>
      </w:r>
      <w:r>
        <w:t>holder</w:t>
      </w:r>
    </w:p>
    <w:p w:rsidR="00C0037A" w:rsidRDefault="00F00172">
      <w:pPr>
        <w:pStyle w:val="BodyText"/>
        <w:ind w:firstLine="0"/>
      </w:pPr>
      <w:r>
        <w:rPr>
          <w:spacing w:val="-1"/>
        </w:rPr>
        <w:t>/light</w:t>
      </w:r>
      <w:r>
        <w:t xml:space="preserve"> source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Spectrometer.</w:t>
      </w:r>
    </w:p>
    <w:p w:rsidR="00C0037A" w:rsidRDefault="00F00172">
      <w:pPr>
        <w:pStyle w:val="BodyText"/>
        <w:numPr>
          <w:ilvl w:val="2"/>
          <w:numId w:val="3"/>
        </w:numPr>
        <w:tabs>
          <w:tab w:val="left" w:pos="840"/>
        </w:tabs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hub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spectrometer</w:t>
      </w:r>
      <w:r>
        <w:t xml:space="preserve"> and to a power outlet.</w:t>
      </w:r>
    </w:p>
    <w:p w:rsidR="00C0037A" w:rsidRDefault="00F00172">
      <w:pPr>
        <w:pStyle w:val="BodyText"/>
        <w:numPr>
          <w:ilvl w:val="2"/>
          <w:numId w:val="3"/>
        </w:numPr>
        <w:tabs>
          <w:tab w:val="left" w:pos="840"/>
        </w:tabs>
      </w:pPr>
      <w:r>
        <w:t>Start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Logger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software.</w:t>
      </w:r>
    </w:p>
    <w:p w:rsidR="00C0037A" w:rsidRDefault="00F00172">
      <w:pPr>
        <w:pStyle w:val="BodyText"/>
        <w:numPr>
          <w:ilvl w:val="2"/>
          <w:numId w:val="3"/>
        </w:numPr>
        <w:tabs>
          <w:tab w:val="left" w:pos="840"/>
        </w:tabs>
        <w:rPr>
          <w:rFonts w:ascii="Wingdings" w:eastAsia="Wingdings" w:hAnsi="Wingdings" w:cs="Wingdings"/>
        </w:rPr>
      </w:pPr>
      <w:r>
        <w:rPr>
          <w:spacing w:val="-1"/>
        </w:rPr>
        <w:t>If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ROY</w:t>
      </w:r>
      <w:r>
        <w:rPr>
          <w:spacing w:val="-16"/>
        </w:rPr>
        <w:t xml:space="preserve"> </w:t>
      </w:r>
      <w:r>
        <w:t>G</w:t>
      </w:r>
      <w:r>
        <w:rPr>
          <w:spacing w:val="-15"/>
        </w:rPr>
        <w:t xml:space="preserve"> </w:t>
      </w:r>
      <w:r>
        <w:rPr>
          <w:spacing w:val="-1"/>
        </w:rPr>
        <w:t>BIV</w:t>
      </w:r>
      <w:r>
        <w:rPr>
          <w:spacing w:val="-16"/>
        </w:rPr>
        <w:t xml:space="preserve"> </w:t>
      </w:r>
      <w:r>
        <w:rPr>
          <w:spacing w:val="-1"/>
        </w:rPr>
        <w:t>background</w:t>
      </w:r>
      <w:r>
        <w:rPr>
          <w:spacing w:val="-15"/>
        </w:rPr>
        <w:t xml:space="preserve"> </w:t>
      </w:r>
      <w:r>
        <w:rPr>
          <w:spacing w:val="-1"/>
        </w:rPr>
        <w:t>does</w:t>
      </w:r>
      <w:r>
        <w:rPr>
          <w:spacing w:val="-15"/>
        </w:rPr>
        <w:t xml:space="preserve"> </w:t>
      </w:r>
      <w:r>
        <w:rPr>
          <w:spacing w:val="-1"/>
        </w:rPr>
        <w:t>not</w:t>
      </w:r>
      <w:r>
        <w:rPr>
          <w:spacing w:val="-16"/>
        </w:rPr>
        <w:t xml:space="preserve"> </w:t>
      </w:r>
      <w:r>
        <w:t>appear,</w:t>
      </w:r>
      <w:r>
        <w:rPr>
          <w:spacing w:val="-16"/>
        </w:rPr>
        <w:t xml:space="preserve"> </w:t>
      </w:r>
      <w:r>
        <w:t>select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Connect</w:t>
      </w:r>
      <w:r>
        <w:rPr>
          <w:spacing w:val="-16"/>
        </w:rPr>
        <w:t xml:space="preserve"> </w:t>
      </w:r>
      <w:r>
        <w:rPr>
          <w:spacing w:val="-1"/>
        </w:rPr>
        <w:t>Interface</w:t>
      </w:r>
      <w:r>
        <w:rPr>
          <w:spacing w:val="-17"/>
        </w:rPr>
        <w:t xml:space="preserve"> </w:t>
      </w:r>
      <w:r>
        <w:rPr>
          <w:rFonts w:ascii="Wingdings" w:eastAsia="Wingdings" w:hAnsi="Wingdings" w:cs="Wingdings"/>
          <w:w w:val="85"/>
        </w:rPr>
        <w:t></w:t>
      </w:r>
      <w:r>
        <w:rPr>
          <w:rFonts w:ascii="Wingdings" w:eastAsia="Wingdings" w:hAnsi="Wingdings" w:cs="Wingdings"/>
          <w:w w:val="85"/>
        </w:rPr>
        <w:t></w:t>
      </w:r>
    </w:p>
    <w:p w:rsidR="00C0037A" w:rsidRDefault="00F00172">
      <w:pPr>
        <w:pStyle w:val="BodyText"/>
        <w:ind w:left="839" w:right="1774" w:firstLine="0"/>
      </w:pPr>
      <w:r>
        <w:rPr>
          <w:spacing w:val="-1"/>
        </w:rPr>
        <w:t>Spectrometer</w:t>
      </w:r>
      <w:r>
        <w:rPr>
          <w:spacing w:val="-26"/>
        </w:rPr>
        <w:t xml:space="preserve"> </w:t>
      </w:r>
      <w:r>
        <w:rPr>
          <w:rFonts w:ascii="Wingdings" w:eastAsia="Wingdings" w:hAnsi="Wingdings" w:cs="Wingdings"/>
          <w:w w:val="85"/>
        </w:rPr>
        <w:t></w:t>
      </w:r>
      <w:r>
        <w:rPr>
          <w:rFonts w:ascii="Wingdings" w:eastAsia="Wingdings" w:hAnsi="Wingdings" w:cs="Wingdings"/>
          <w:w w:val="85"/>
        </w:rPr>
        <w:t></w:t>
      </w:r>
      <w:r>
        <w:rPr>
          <w:rFonts w:ascii="Wingdings" w:eastAsia="Wingdings" w:hAnsi="Wingdings" w:cs="Wingdings"/>
          <w:spacing w:val="-169"/>
          <w:w w:val="85"/>
        </w:rPr>
        <w:t></w:t>
      </w:r>
      <w:r>
        <w:t>Scan</w:t>
      </w:r>
      <w:r>
        <w:rPr>
          <w:spacing w:val="-25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rPr>
          <w:spacing w:val="-1"/>
        </w:rPr>
        <w:t>Spectrometer</w:t>
      </w:r>
      <w:r>
        <w:rPr>
          <w:spacing w:val="-25"/>
        </w:rPr>
        <w:t xml:space="preserve"> </w:t>
      </w:r>
      <w:r>
        <w:t>from</w:t>
      </w:r>
      <w:r>
        <w:rPr>
          <w:spacing w:val="-27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1"/>
        </w:rPr>
        <w:t>experiment</w:t>
      </w:r>
      <w:r>
        <w:rPr>
          <w:spacing w:val="-25"/>
        </w:rPr>
        <w:t xml:space="preserve"> </w:t>
      </w:r>
      <w:r>
        <w:rPr>
          <w:spacing w:val="-1"/>
        </w:rPr>
        <w:t>menu.</w:t>
      </w:r>
    </w:p>
    <w:p w:rsidR="00C0037A" w:rsidRDefault="00F00172">
      <w:pPr>
        <w:pStyle w:val="BodyText"/>
        <w:numPr>
          <w:ilvl w:val="2"/>
          <w:numId w:val="3"/>
        </w:numPr>
        <w:tabs>
          <w:tab w:val="left" w:pos="840"/>
        </w:tabs>
        <w:ind w:right="927"/>
      </w:pPr>
      <w:r>
        <w:t>To</w:t>
      </w:r>
      <w:r>
        <w:rPr>
          <w:spacing w:val="-23"/>
        </w:rPr>
        <w:t xml:space="preserve"> </w:t>
      </w:r>
      <w:r>
        <w:rPr>
          <w:spacing w:val="-1"/>
        </w:rPr>
        <w:t>calibrate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1"/>
        </w:rPr>
        <w:t>Spectrometer,</w:t>
      </w:r>
      <w:r>
        <w:rPr>
          <w:spacing w:val="-22"/>
        </w:rPr>
        <w:t xml:space="preserve"> </w:t>
      </w:r>
      <w:r>
        <w:t>chose</w:t>
      </w:r>
      <w:r>
        <w:rPr>
          <w:spacing w:val="-23"/>
        </w:rPr>
        <w:t xml:space="preserve"> </w:t>
      </w:r>
      <w:r>
        <w:rPr>
          <w:spacing w:val="-1"/>
        </w:rPr>
        <w:t>Calibrate</w:t>
      </w:r>
      <w:r>
        <w:rPr>
          <w:spacing w:val="14"/>
        </w:rPr>
        <w:t xml:space="preserve"> </w:t>
      </w:r>
      <w:r>
        <w:rPr>
          <w:rFonts w:ascii="Wingdings" w:eastAsia="Wingdings" w:hAnsi="Wingdings" w:cs="Wingdings"/>
          <w:w w:val="85"/>
        </w:rPr>
        <w:t></w:t>
      </w:r>
      <w:r>
        <w:rPr>
          <w:rFonts w:ascii="Wingdings" w:eastAsia="Wingdings" w:hAnsi="Wingdings" w:cs="Wingdings"/>
          <w:w w:val="85"/>
        </w:rPr>
        <w:t></w:t>
      </w:r>
      <w:r>
        <w:rPr>
          <w:rFonts w:ascii="Wingdings" w:eastAsia="Wingdings" w:hAnsi="Wingdings" w:cs="Wingdings"/>
          <w:spacing w:val="-166"/>
          <w:w w:val="85"/>
        </w:rPr>
        <w:t></w:t>
      </w:r>
      <w:r>
        <w:rPr>
          <w:spacing w:val="-1"/>
        </w:rPr>
        <w:t>Spectrometer</w:t>
      </w:r>
      <w:r>
        <w:rPr>
          <w:spacing w:val="-23"/>
        </w:rPr>
        <w:t xml:space="preserve"> </w:t>
      </w:r>
      <w:r>
        <w:t>from</w:t>
      </w:r>
      <w:r>
        <w:rPr>
          <w:spacing w:val="67"/>
        </w:rPr>
        <w:t xml:space="preserve"> </w:t>
      </w:r>
      <w:r>
        <w:rPr>
          <w:spacing w:val="-1"/>
        </w:rPr>
        <w:t>Experiment</w:t>
      </w:r>
      <w:r>
        <w:t xml:space="preserve"> </w:t>
      </w:r>
      <w:r>
        <w:rPr>
          <w:spacing w:val="-1"/>
        </w:rPr>
        <w:t>menu.</w:t>
      </w:r>
      <w:r>
        <w:t xml:space="preserve"> Follow the instructions in the dialog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complete </w:t>
      </w:r>
      <w:r>
        <w:t>the</w:t>
      </w:r>
      <w:r>
        <w:rPr>
          <w:spacing w:val="38"/>
        </w:rPr>
        <w:t xml:space="preserve"> </w:t>
      </w:r>
      <w:r>
        <w:t>calibration.</w:t>
      </w:r>
    </w:p>
    <w:p w:rsidR="00C0037A" w:rsidRDefault="00C0037A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C0037A" w:rsidRDefault="00F00172">
      <w:pPr>
        <w:pStyle w:val="Heading2"/>
        <w:rPr>
          <w:b w:val="0"/>
          <w:bCs w:val="0"/>
        </w:rPr>
      </w:pPr>
      <w:r>
        <w:rPr>
          <w:spacing w:val="-1"/>
        </w:rPr>
        <w:t>PART</w:t>
      </w:r>
      <w:r>
        <w:t xml:space="preserve"> </w:t>
      </w:r>
      <w:r>
        <w:rPr>
          <w:spacing w:val="-1"/>
        </w:rPr>
        <w:t>II</w:t>
      </w:r>
      <w:r>
        <w:t xml:space="preserve"> </w:t>
      </w:r>
      <w:r>
        <w:rPr>
          <w:spacing w:val="-1"/>
        </w:rPr>
        <w:t>MEASURE</w:t>
      </w:r>
      <w:r>
        <w:t xml:space="preserve"> THE </w:t>
      </w:r>
      <w:r>
        <w:rPr>
          <w:spacing w:val="-1"/>
        </w:rPr>
        <w:t>ABSORBANCE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AQUOUS</w:t>
      </w:r>
      <w:r>
        <w:t xml:space="preserve"> </w:t>
      </w:r>
      <w:r>
        <w:rPr>
          <w:spacing w:val="-1"/>
        </w:rPr>
        <w:t>SAMPLE</w:t>
      </w:r>
    </w:p>
    <w:p w:rsidR="00C0037A" w:rsidRDefault="00C0037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037A" w:rsidRDefault="00F00172">
      <w:pPr>
        <w:pStyle w:val="BodyText"/>
        <w:numPr>
          <w:ilvl w:val="0"/>
          <w:numId w:val="2"/>
        </w:numPr>
        <w:tabs>
          <w:tab w:val="left" w:pos="840"/>
        </w:tabs>
        <w:ind w:right="845"/>
      </w:pPr>
      <w:r>
        <w:t>Fill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cuvette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¾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1.0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10</w:t>
      </w:r>
      <w:r>
        <w:rPr>
          <w:spacing w:val="-1"/>
          <w:position w:val="11"/>
          <w:sz w:val="16"/>
          <w:szCs w:val="16"/>
        </w:rPr>
        <w:t>-5</w:t>
      </w:r>
      <w:r>
        <w:rPr>
          <w:spacing w:val="20"/>
          <w:position w:val="11"/>
          <w:sz w:val="16"/>
          <w:szCs w:val="16"/>
        </w:rPr>
        <w:t xml:space="preserve"> </w:t>
      </w:r>
      <w:r>
        <w:t>M Crystal Violet</w:t>
      </w:r>
      <w:r>
        <w:rPr>
          <w:spacing w:val="-1"/>
        </w:rPr>
        <w:t xml:space="preserve"> </w:t>
      </w:r>
      <w:r>
        <w:t xml:space="preserve">solution. Place </w:t>
      </w:r>
      <w:r>
        <w:rPr>
          <w:spacing w:val="-1"/>
        </w:rPr>
        <w:t>sample</w:t>
      </w:r>
      <w:r>
        <w:t xml:space="preserve"> in</w:t>
      </w:r>
      <w:r>
        <w:rPr>
          <w:spacing w:val="25"/>
        </w:rPr>
        <w:t xml:space="preserve"> </w:t>
      </w:r>
      <w:r>
        <w:t xml:space="preserve">the </w:t>
      </w:r>
      <w:r>
        <w:rPr>
          <w:spacing w:val="-1"/>
        </w:rPr>
        <w:t>cuvette</w:t>
      </w:r>
      <w:r>
        <w:t xml:space="preserve"> </w:t>
      </w:r>
      <w:r>
        <w:rPr>
          <w:spacing w:val="-1"/>
        </w:rPr>
        <w:t>holder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spectrometer</w:t>
      </w:r>
      <w:r>
        <w:t xml:space="preserve"> and click “Collect”. Click on “stop” to end</w:t>
      </w:r>
      <w:r>
        <w:rPr>
          <w:spacing w:val="39"/>
        </w:rPr>
        <w:t xml:space="preserve"> </w:t>
      </w:r>
      <w:r>
        <w:t xml:space="preserve">the data collection.  </w:t>
      </w:r>
      <w:r>
        <w:rPr>
          <w:spacing w:val="-1"/>
        </w:rPr>
        <w:t>Examine</w:t>
      </w:r>
      <w:r>
        <w:t xml:space="preserve"> the </w:t>
      </w:r>
      <w:r>
        <w:rPr>
          <w:spacing w:val="-1"/>
        </w:rPr>
        <w:t xml:space="preserve">graph </w:t>
      </w:r>
      <w:r>
        <w:t>and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wavelength</w:t>
      </w:r>
      <w:r>
        <w:rPr>
          <w:spacing w:val="-1"/>
        </w:rPr>
        <w:t xml:space="preserve"> </w:t>
      </w:r>
      <w:r>
        <w:t>region</w:t>
      </w:r>
      <w:r>
        <w:rPr>
          <w:spacing w:val="-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maximum</w:t>
      </w:r>
      <w:r>
        <w:t xml:space="preserve"> absorbance.</w:t>
      </w:r>
    </w:p>
    <w:p w:rsidR="00C0037A" w:rsidRDefault="00F00172">
      <w:pPr>
        <w:pStyle w:val="BodyText"/>
        <w:numPr>
          <w:ilvl w:val="0"/>
          <w:numId w:val="2"/>
        </w:numPr>
        <w:tabs>
          <w:tab w:val="left" w:pos="840"/>
        </w:tabs>
        <w:ind w:right="1732"/>
      </w:pPr>
      <w:r>
        <w:t>If you want to save the spectrum</w:t>
      </w:r>
      <w:r>
        <w:rPr>
          <w:spacing w:val="-2"/>
        </w:rPr>
        <w:t xml:space="preserve"> </w:t>
      </w:r>
      <w:r>
        <w:t xml:space="preserve">data, chose “Store Latest </w:t>
      </w:r>
      <w:r>
        <w:rPr>
          <w:spacing w:val="-1"/>
        </w:rPr>
        <w:t>Run”</w:t>
      </w:r>
      <w:r>
        <w:t xml:space="preserve"> from</w:t>
      </w:r>
      <w:r>
        <w:rPr>
          <w:spacing w:val="-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Experiment</w:t>
      </w:r>
      <w:r>
        <w:t xml:space="preserve"> </w:t>
      </w:r>
      <w:r>
        <w:rPr>
          <w:spacing w:val="-1"/>
        </w:rPr>
        <w:t>menu.</w:t>
      </w:r>
    </w:p>
    <w:p w:rsidR="00C0037A" w:rsidRDefault="00C0037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C0037A" w:rsidRDefault="00F00172">
      <w:pPr>
        <w:pStyle w:val="Heading2"/>
        <w:rPr>
          <w:b w:val="0"/>
          <w:bCs w:val="0"/>
        </w:rPr>
      </w:pPr>
      <w:r>
        <w:rPr>
          <w:spacing w:val="-1"/>
        </w:rPr>
        <w:t>PART</w:t>
      </w:r>
      <w:r>
        <w:t xml:space="preserve"> </w:t>
      </w:r>
      <w:r>
        <w:rPr>
          <w:spacing w:val="-1"/>
        </w:rPr>
        <w:t>III</w:t>
      </w:r>
      <w:r>
        <w:t xml:space="preserve"> </w:t>
      </w:r>
      <w:r>
        <w:rPr>
          <w:spacing w:val="-1"/>
        </w:rPr>
        <w:t>CONDUCT</w:t>
      </w:r>
      <w:r>
        <w:t xml:space="preserve"> A </w:t>
      </w:r>
      <w:r>
        <w:rPr>
          <w:spacing w:val="-1"/>
        </w:rPr>
        <w:t>BEER’S</w:t>
      </w:r>
      <w:r>
        <w:t xml:space="preserve"> LAW EXPERIMENT</w:t>
      </w:r>
    </w:p>
    <w:p w:rsidR="00C0037A" w:rsidRDefault="00C0037A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037A" w:rsidRDefault="00F00172">
      <w:pPr>
        <w:pStyle w:val="BodyText"/>
        <w:numPr>
          <w:ilvl w:val="1"/>
          <w:numId w:val="2"/>
        </w:numPr>
        <w:tabs>
          <w:tab w:val="left" w:pos="1200"/>
        </w:tabs>
        <w:ind w:right="927"/>
      </w:pPr>
      <w:r>
        <w:rPr>
          <w:spacing w:val="-1"/>
        </w:rPr>
        <w:t xml:space="preserve">With </w:t>
      </w:r>
      <w:r>
        <w:t xml:space="preserve">a cuvette of 1.0 X </w:t>
      </w:r>
      <w:r>
        <w:rPr>
          <w:spacing w:val="-1"/>
        </w:rPr>
        <w:t>10</w:t>
      </w:r>
      <w:r>
        <w:rPr>
          <w:spacing w:val="-1"/>
          <w:position w:val="11"/>
          <w:sz w:val="16"/>
          <w:szCs w:val="16"/>
        </w:rPr>
        <w:t>-5</w:t>
      </w:r>
      <w:r>
        <w:rPr>
          <w:spacing w:val="20"/>
          <w:position w:val="11"/>
          <w:sz w:val="16"/>
          <w:szCs w:val="16"/>
        </w:rPr>
        <w:t xml:space="preserve"> </w:t>
      </w:r>
      <w:r>
        <w:t xml:space="preserve">M </w:t>
      </w:r>
      <w:r>
        <w:rPr>
          <w:spacing w:val="-1"/>
        </w:rPr>
        <w:t>Crystal</w:t>
      </w:r>
      <w:r>
        <w:t xml:space="preserve"> </w:t>
      </w:r>
      <w:r>
        <w:rPr>
          <w:spacing w:val="-1"/>
        </w:rPr>
        <w:t>Violet</w:t>
      </w:r>
      <w:r>
        <w:t xml:space="preserve"> in </w:t>
      </w:r>
      <w:r>
        <w:rPr>
          <w:spacing w:val="-1"/>
        </w:rPr>
        <w:t>the Spectrometer</w:t>
      </w:r>
      <w:r>
        <w:t xml:space="preserve"> </w:t>
      </w:r>
      <w:r>
        <w:rPr>
          <w:spacing w:val="-1"/>
        </w:rPr>
        <w:t>click</w:t>
      </w:r>
      <w:r>
        <w:t xml:space="preserve"> on the</w:t>
      </w:r>
      <w:r>
        <w:rPr>
          <w:spacing w:val="61"/>
        </w:rPr>
        <w:t xml:space="preserve"> </w:t>
      </w:r>
      <w:r>
        <w:t>“Configure</w:t>
      </w:r>
      <w:r>
        <w:rPr>
          <w:spacing w:val="-1"/>
        </w:rPr>
        <w:t xml:space="preserve"> Spectrometer </w:t>
      </w:r>
      <w:r>
        <w:t>Data”</w:t>
      </w:r>
      <w:r>
        <w:rPr>
          <w:spacing w:val="-1"/>
        </w:rPr>
        <w:t xml:space="preserve"> </w:t>
      </w:r>
      <w:r>
        <w:t>Icon</w:t>
      </w:r>
      <w:r>
        <w:rPr>
          <w:spacing w:val="-2"/>
        </w:rPr>
        <w:t xml:space="preserve"> </w:t>
      </w:r>
      <w:r>
        <w:rPr>
          <w:spacing w:val="-1"/>
        </w:rPr>
        <w:t>located on the right hand side of the</w:t>
      </w:r>
      <w:r>
        <w:rPr>
          <w:spacing w:val="40"/>
        </w:rPr>
        <w:t xml:space="preserve"> </w:t>
      </w:r>
      <w:r>
        <w:t>toolbar.</w:t>
      </w:r>
    </w:p>
    <w:p w:rsidR="00C0037A" w:rsidRDefault="00F00172">
      <w:pPr>
        <w:pStyle w:val="BodyText"/>
        <w:numPr>
          <w:ilvl w:val="1"/>
          <w:numId w:val="2"/>
        </w:numPr>
        <w:tabs>
          <w:tab w:val="left" w:pos="1200"/>
        </w:tabs>
        <w:ind w:right="932"/>
      </w:pPr>
      <w:r>
        <w:t xml:space="preserve">Under the “Set Collection Mode” icon in the display click “Abs vs. </w:t>
      </w:r>
      <w:r>
        <w:rPr>
          <w:spacing w:val="-1"/>
        </w:rPr>
        <w:t>Concentration”.</w:t>
      </w:r>
      <w:r>
        <w:t xml:space="preserve">  The </w:t>
      </w:r>
      <w:r>
        <w:rPr>
          <w:spacing w:val="-1"/>
        </w:rPr>
        <w:t>wavelength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maximum</w:t>
      </w:r>
      <w:r>
        <w:t xml:space="preserve"> </w:t>
      </w:r>
      <w:r>
        <w:rPr>
          <w:spacing w:val="-1"/>
        </w:rPr>
        <w:t>absorbance</w:t>
      </w:r>
      <w:r>
        <w:t xml:space="preserve"> will</w:t>
      </w:r>
      <w:r>
        <w:rPr>
          <w:spacing w:val="71"/>
        </w:rPr>
        <w:t xml:space="preserve"> </w:t>
      </w:r>
      <w:r>
        <w:rPr>
          <w:spacing w:val="-1"/>
        </w:rPr>
        <w:t>automatically</w:t>
      </w:r>
      <w:r>
        <w:t xml:space="preserve"> selected. You </w:t>
      </w:r>
      <w:r>
        <w:rPr>
          <w:spacing w:val="-1"/>
        </w:rPr>
        <w:t>may</w:t>
      </w:r>
      <w:r>
        <w:t xml:space="preserve"> choose a different wavelength by unclicking</w:t>
      </w:r>
      <w:r>
        <w:rPr>
          <w:spacing w:val="25"/>
        </w:rPr>
        <w:t xml:space="preserve"> </w:t>
      </w:r>
      <w:r>
        <w:rPr>
          <w:spacing w:val="-1"/>
        </w:rPr>
        <w:t xml:space="preserve">the wavelength and clicking another wavelength. </w:t>
      </w:r>
      <w:r>
        <w:t>Click</w:t>
      </w:r>
      <w:r>
        <w:rPr>
          <w:spacing w:val="-1"/>
        </w:rPr>
        <w:t xml:space="preserve"> </w:t>
      </w:r>
      <w:r>
        <w:t>“Ok”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display.</w:t>
      </w:r>
    </w:p>
    <w:p w:rsidR="00C0037A" w:rsidRDefault="00F00172">
      <w:pPr>
        <w:pStyle w:val="BodyText"/>
        <w:numPr>
          <w:ilvl w:val="1"/>
          <w:numId w:val="2"/>
        </w:numPr>
        <w:tabs>
          <w:tab w:val="left" w:pos="1200"/>
        </w:tabs>
        <w:ind w:right="927"/>
      </w:pPr>
      <w:r>
        <w:t>Place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cuvette</w:t>
      </w:r>
      <w:r>
        <w:rPr>
          <w:spacing w:val="-2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“collect”.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click</w:t>
      </w:r>
      <w:r>
        <w:rPr>
          <w:spacing w:val="25"/>
        </w:rPr>
        <w:t xml:space="preserve"> </w:t>
      </w:r>
      <w:r>
        <w:t>“Keep”.</w:t>
      </w:r>
      <w:r>
        <w:rPr>
          <w:spacing w:val="59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concentration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standard </w:t>
      </w:r>
      <w:r>
        <w:t>and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‘Ok” </w:t>
      </w:r>
      <w:r>
        <w:t xml:space="preserve">. </w:t>
      </w:r>
      <w:r>
        <w:rPr>
          <w:spacing w:val="59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step</w:t>
      </w:r>
      <w:r>
        <w:rPr>
          <w:spacing w:val="5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remaining </w:t>
      </w:r>
      <w:r>
        <w:t>standard</w:t>
      </w:r>
      <w:r>
        <w:rPr>
          <w:spacing w:val="-1"/>
        </w:rPr>
        <w:t xml:space="preserve"> </w:t>
      </w:r>
      <w:r>
        <w:t>solutions, After  the final standard, click</w:t>
      </w:r>
      <w:r>
        <w:rPr>
          <w:spacing w:val="27"/>
        </w:rPr>
        <w:t xml:space="preserve"> </w:t>
      </w:r>
      <w:r>
        <w:t>“Stop”.</w:t>
      </w:r>
    </w:p>
    <w:p w:rsidR="00C0037A" w:rsidRDefault="00F00172">
      <w:pPr>
        <w:pStyle w:val="BodyText"/>
        <w:numPr>
          <w:ilvl w:val="1"/>
          <w:numId w:val="2"/>
        </w:numPr>
        <w:tabs>
          <w:tab w:val="left" w:pos="1200"/>
        </w:tabs>
      </w:pPr>
      <w:r>
        <w:t>Click</w:t>
      </w:r>
      <w:r>
        <w:rPr>
          <w:spacing w:val="-1"/>
        </w:rPr>
        <w:t xml:space="preserve"> “linear fit”</w:t>
      </w:r>
      <w:r>
        <w:rPr>
          <w:spacing w:val="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function for </w:t>
      </w:r>
      <w:r>
        <w:t>the</w:t>
      </w:r>
      <w:r>
        <w:rPr>
          <w:spacing w:val="-1"/>
        </w:rPr>
        <w:t xml:space="preserve"> standard solutions.</w:t>
      </w:r>
    </w:p>
    <w:p w:rsidR="00C0037A" w:rsidRDefault="00F00172">
      <w:pPr>
        <w:pStyle w:val="BodyText"/>
        <w:numPr>
          <w:ilvl w:val="1"/>
          <w:numId w:val="2"/>
        </w:numPr>
        <w:tabs>
          <w:tab w:val="left" w:pos="1200"/>
        </w:tabs>
        <w:ind w:right="914"/>
      </w:pPr>
      <w:r>
        <w:t xml:space="preserve">Place an </w:t>
      </w:r>
      <w:r>
        <w:rPr>
          <w:spacing w:val="-1"/>
        </w:rPr>
        <w:t>unknown</w:t>
      </w:r>
      <w:r>
        <w:t xml:space="preserve"> </w:t>
      </w:r>
      <w:r>
        <w:rPr>
          <w:spacing w:val="-1"/>
        </w:rPr>
        <w:t>sample</w:t>
      </w:r>
      <w:r>
        <w:t xml:space="preserve"> of the Crystal </w:t>
      </w:r>
      <w:r>
        <w:rPr>
          <w:spacing w:val="-1"/>
        </w:rPr>
        <w:t xml:space="preserve">Violet solution </w:t>
      </w:r>
      <w:r>
        <w:t>in</w:t>
      </w:r>
      <w:r>
        <w:rPr>
          <w:spacing w:val="-1"/>
        </w:rPr>
        <w:t xml:space="preserve"> the </w:t>
      </w:r>
      <w:r>
        <w:t>cuvette</w:t>
      </w:r>
      <w:r>
        <w:rPr>
          <w:spacing w:val="-1"/>
        </w:rPr>
        <w:t xml:space="preserve"> </w:t>
      </w:r>
      <w:r>
        <w:t>holder.</w:t>
      </w:r>
      <w:r>
        <w:rPr>
          <w:spacing w:val="41"/>
        </w:rPr>
        <w:t xml:space="preserve"> </w:t>
      </w:r>
      <w:r>
        <w:t>Chose “Interpolation Calculator “ (not</w:t>
      </w:r>
      <w:r>
        <w:rPr>
          <w:spacing w:val="-2"/>
        </w:rPr>
        <w:t xml:space="preserve"> </w:t>
      </w:r>
      <w:r>
        <w:t>Interpolate) from</w:t>
      </w:r>
      <w:r>
        <w:rPr>
          <w:spacing w:val="-2"/>
        </w:rPr>
        <w:t xml:space="preserve"> </w:t>
      </w:r>
      <w:r>
        <w:t xml:space="preserve">the Analyze </w:t>
      </w:r>
      <w:r>
        <w:rPr>
          <w:spacing w:val="-1"/>
        </w:rPr>
        <w:t>menu.</w:t>
      </w:r>
      <w:r>
        <w:t xml:space="preserve"> A</w:t>
      </w:r>
      <w:r>
        <w:rPr>
          <w:spacing w:val="23"/>
        </w:rPr>
        <w:t xml:space="preserve"> </w:t>
      </w:r>
      <w:r>
        <w:t>helper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appear,</w:t>
      </w:r>
      <w:r>
        <w:rPr>
          <w:spacing w:val="-1"/>
        </w:rPr>
        <w:t xml:space="preserve"> displaying </w:t>
      </w:r>
      <w:r>
        <w:t>the</w:t>
      </w:r>
      <w:r>
        <w:rPr>
          <w:spacing w:val="-1"/>
        </w:rPr>
        <w:t xml:space="preserve"> absorbance </w:t>
      </w:r>
      <w:r>
        <w:t>and</w:t>
      </w:r>
      <w:r>
        <w:rPr>
          <w:spacing w:val="-1"/>
        </w:rPr>
        <w:t xml:space="preserve"> </w:t>
      </w:r>
      <w:r>
        <w:t>concentration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unknown. Click “Ok”.</w:t>
      </w:r>
    </w:p>
    <w:p w:rsidR="00C0037A" w:rsidRDefault="00F00172">
      <w:pPr>
        <w:pStyle w:val="BodyText"/>
        <w:numPr>
          <w:ilvl w:val="1"/>
          <w:numId w:val="2"/>
        </w:numPr>
        <w:tabs>
          <w:tab w:val="left" w:pos="1200"/>
        </w:tabs>
        <w:ind w:right="116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“Store </w:t>
      </w:r>
      <w:r>
        <w:t>Latest</w:t>
      </w:r>
      <w:r>
        <w:rPr>
          <w:spacing w:val="-1"/>
        </w:rPr>
        <w:t xml:space="preserve"> </w:t>
      </w:r>
      <w:r>
        <w:t>Run”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Experiment</w:t>
      </w:r>
      <w:r>
        <w:rPr>
          <w:spacing w:val="23"/>
        </w:rPr>
        <w:t xml:space="preserve"> </w:t>
      </w:r>
      <w:r>
        <w:rPr>
          <w:spacing w:val="-1"/>
        </w:rPr>
        <w:t>menu.</w:t>
      </w:r>
    </w:p>
    <w:p w:rsidR="00C0037A" w:rsidRDefault="00C0037A">
      <w:pPr>
        <w:sectPr w:rsidR="00C0037A">
          <w:headerReference w:type="default" r:id="rId14"/>
          <w:footerReference w:type="default" r:id="rId15"/>
          <w:pgSz w:w="12240" w:h="15840"/>
          <w:pgMar w:top="980" w:right="960" w:bottom="1000" w:left="1680" w:header="750" w:footer="806" w:gutter="0"/>
          <w:pgNumType w:start="2"/>
          <w:cols w:space="720"/>
        </w:sectPr>
      </w:pPr>
    </w:p>
    <w:p w:rsidR="00C0037A" w:rsidRDefault="00C003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037A" w:rsidRDefault="00F00172">
      <w:pPr>
        <w:pStyle w:val="Heading1"/>
        <w:spacing w:before="220"/>
        <w:rPr>
          <w:b w:val="0"/>
          <w:bCs w:val="0"/>
        </w:rPr>
      </w:pPr>
      <w:r>
        <w:t>DATA</w:t>
      </w:r>
      <w:r>
        <w:rPr>
          <w:spacing w:val="-22"/>
        </w:rPr>
        <w:t xml:space="preserve"> </w:t>
      </w:r>
      <w:r>
        <w:t>ANALYSIS</w:t>
      </w:r>
    </w:p>
    <w:p w:rsidR="00C0037A" w:rsidRDefault="00C0037A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0037A" w:rsidRDefault="00F00172">
      <w:pPr>
        <w:pStyle w:val="BodyText"/>
        <w:numPr>
          <w:ilvl w:val="0"/>
          <w:numId w:val="1"/>
        </w:numPr>
        <w:tabs>
          <w:tab w:val="left" w:pos="360"/>
        </w:tabs>
        <w:ind w:right="1238" w:firstLine="0"/>
      </w:pPr>
      <w:r>
        <w:t>Prepare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listing the concentrations</w:t>
      </w:r>
      <w:r>
        <w:t xml:space="preserve"> and the absorbencies of </w:t>
      </w:r>
      <w:r>
        <w:rPr>
          <w:spacing w:val="-1"/>
        </w:rPr>
        <w:t>the</w:t>
      </w:r>
      <w:r>
        <w:t xml:space="preserve"> standards</w:t>
      </w:r>
      <w:r>
        <w:rPr>
          <w:spacing w:val="33"/>
        </w:rPr>
        <w:t xml:space="preserve"> </w:t>
      </w:r>
      <w:r>
        <w:rPr>
          <w:spacing w:val="-1"/>
        </w:rPr>
        <w:t>and your unknown.</w:t>
      </w:r>
    </w:p>
    <w:p w:rsidR="00C0037A" w:rsidRDefault="00C0037A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C0037A" w:rsidRDefault="00F00172">
      <w:pPr>
        <w:pStyle w:val="BodyText"/>
        <w:numPr>
          <w:ilvl w:val="0"/>
          <w:numId w:val="1"/>
        </w:numPr>
        <w:tabs>
          <w:tab w:val="left" w:pos="360"/>
        </w:tabs>
        <w:ind w:right="1019" w:firstLine="0"/>
      </w:pPr>
      <w:r>
        <w:rPr>
          <w:spacing w:val="-1"/>
        </w:rPr>
        <w:t xml:space="preserve">Calculate </w:t>
      </w:r>
      <w:r>
        <w:t>the</w:t>
      </w:r>
      <w:r>
        <w:rPr>
          <w:spacing w:val="-1"/>
        </w:rPr>
        <w:t xml:space="preserve"> </w:t>
      </w:r>
      <w:r>
        <w:t>linear</w:t>
      </w:r>
      <w:r>
        <w:rPr>
          <w:spacing w:val="-1"/>
        </w:rPr>
        <w:t xml:space="preserve"> regression (best-fit line)</w:t>
      </w:r>
      <w:r>
        <w:t xml:space="preserve"> equation of absorbance vs. concentration</w:t>
      </w:r>
      <w:r>
        <w:rPr>
          <w:spacing w:val="5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solutions.</w:t>
      </w:r>
      <w:r>
        <w:rPr>
          <w:spacing w:val="-1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draw a graph showing the data and linear- regression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solutions.</w:t>
      </w:r>
    </w:p>
    <w:p w:rsidR="00C0037A" w:rsidRDefault="00C0037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C0037A" w:rsidRDefault="00F00172">
      <w:pPr>
        <w:pStyle w:val="BodyText"/>
        <w:numPr>
          <w:ilvl w:val="0"/>
          <w:numId w:val="1"/>
        </w:numPr>
        <w:tabs>
          <w:tab w:val="left" w:pos="361"/>
        </w:tabs>
        <w:ind w:right="2193" w:firstLine="0"/>
      </w:pPr>
      <w:r>
        <w:rPr>
          <w:spacing w:val="-1"/>
        </w:rPr>
        <w:t>Determine</w:t>
      </w:r>
      <w:r>
        <w:t xml:space="preserve"> the concentration of</w:t>
      </w:r>
      <w:r>
        <w:rPr>
          <w:spacing w:val="-2"/>
        </w:rPr>
        <w:t xml:space="preserve"> </w:t>
      </w:r>
      <w:r>
        <w:t>the unknown. Explain how</w:t>
      </w:r>
      <w:r>
        <w:rPr>
          <w:spacing w:val="-2"/>
        </w:rPr>
        <w:t xml:space="preserve"> </w:t>
      </w:r>
      <w:r>
        <w:t xml:space="preserve">you </w:t>
      </w:r>
      <w:r>
        <w:rPr>
          <w:spacing w:val="-1"/>
        </w:rPr>
        <w:t>made</w:t>
      </w:r>
      <w:r>
        <w:t xml:space="preserve"> this</w:t>
      </w:r>
      <w:r>
        <w:rPr>
          <w:spacing w:val="29"/>
        </w:rPr>
        <w:t xml:space="preserve"> </w:t>
      </w:r>
      <w:r>
        <w:rPr>
          <w:spacing w:val="-1"/>
        </w:rPr>
        <w:t>determination.</w:t>
      </w:r>
    </w:p>
    <w:p w:rsidR="00C0037A" w:rsidRDefault="00C003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037A" w:rsidRDefault="00F00172">
      <w:pPr>
        <w:pStyle w:val="BodyText"/>
        <w:numPr>
          <w:ilvl w:val="0"/>
          <w:numId w:val="1"/>
        </w:numPr>
        <w:tabs>
          <w:tab w:val="left" w:pos="360"/>
        </w:tabs>
        <w:ind w:right="1774" w:firstLine="0"/>
      </w:pPr>
      <w:r>
        <w:t>Describe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alternate</w:t>
      </w:r>
      <w:r>
        <w:rPr>
          <w:spacing w:val="-1"/>
        </w:rPr>
        <w:t xml:space="preserve"> method </w:t>
      </w:r>
      <w:r>
        <w:t>for</w:t>
      </w:r>
      <w:r>
        <w:rPr>
          <w:spacing w:val="-1"/>
        </w:rPr>
        <w:t xml:space="preserve"> determining </w:t>
      </w:r>
      <w:r>
        <w:t>the</w:t>
      </w:r>
      <w:r>
        <w:rPr>
          <w:spacing w:val="-1"/>
        </w:rPr>
        <w:t xml:space="preserve"> molar </w:t>
      </w:r>
      <w:r>
        <w:t>concentration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31"/>
        </w:rPr>
        <w:t xml:space="preserve"> </w:t>
      </w:r>
      <w:r>
        <w:t>unknown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data.</w:t>
      </w:r>
    </w:p>
    <w:sectPr w:rsidR="00C0037A">
      <w:pgSz w:w="12240" w:h="15840"/>
      <w:pgMar w:top="980" w:right="960" w:bottom="1000" w:left="1680" w:header="75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84E" w:rsidRDefault="00BD284E">
      <w:r>
        <w:separator/>
      </w:r>
    </w:p>
  </w:endnote>
  <w:endnote w:type="continuationSeparator" w:id="0">
    <w:p w:rsidR="00BD284E" w:rsidRDefault="00BD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4C" w:rsidRDefault="007C5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37A" w:rsidRDefault="0008026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6710" cy="177800"/>
              <wp:effectExtent l="0" t="1270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37A" w:rsidRDefault="00F00172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9pt;margin-top:742.6pt;width:127.3pt;height:14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" filled="f" stroked="f">
              <v:textbox inset="0,0,0,0">
                <w:txbxContent>
                  <w:p w:rsidR="00C0037A" w:rsidRDefault="00F00172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80" behindDoc="1" locked="0" layoutInCell="1" allowOverlap="1">
              <wp:simplePos x="0" y="0"/>
              <wp:positionH relativeFrom="page">
                <wp:posOffset>6014720</wp:posOffset>
              </wp:positionH>
              <wp:positionV relativeFrom="page">
                <wp:posOffset>9431020</wp:posOffset>
              </wp:positionV>
              <wp:extent cx="640715" cy="177800"/>
              <wp:effectExtent l="4445" t="1270" r="254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37A" w:rsidRDefault="00F00172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VSPEC-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73.6pt;margin-top:742.6pt;width:50.45pt;height:14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" filled="f" stroked="f">
              <v:textbox inset="0,0,0,0">
                <w:txbxContent>
                  <w:p w:rsidR="00C0037A" w:rsidRDefault="00F00172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VSPEC-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4C" w:rsidRDefault="007C5B4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37A" w:rsidRDefault="0008026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928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9411335</wp:posOffset>
              </wp:positionV>
              <wp:extent cx="5943600" cy="1270"/>
              <wp:effectExtent l="9525" t="10160" r="9525" b="762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800" y="14821"/>
                        <a:chExt cx="936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800" y="14821"/>
                          <a:ext cx="936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9360"/>
                            <a:gd name="T2" fmla="+- 0 11160 180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1855E7" id="Group 3" o:spid="_x0000_s1026" style="position:absolute;margin-left:90pt;margin-top:741.05pt;width:468pt;height:.1pt;z-index:-4552;mso-position-horizontal-relative:page;mso-position-vertical-relative:page" coordorigin="1800,1482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">
              <v:shape id="Freeform 4" o:spid="_x0000_s1027" style="position:absolute;left:1800;top:1482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" path="m,l9360,e" filled="f" strokeweight=".7pt">
                <v:path arrowok="t" o:connecttype="custom" o:connectlocs="0,0;93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5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37A" w:rsidRDefault="00F00172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9pt;margin-top:742.6pt;width:127.35pt;height:14pt;z-index:-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3ntA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" filled="f" stroked="f">
              <v:textbox inset="0,0,0,0">
                <w:txbxContent>
                  <w:p w:rsidR="00C0037A" w:rsidRDefault="00F00172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76" behindDoc="1" locked="0" layoutInCell="1" allowOverlap="1">
              <wp:simplePos x="0" y="0"/>
              <wp:positionH relativeFrom="page">
                <wp:posOffset>5926455</wp:posOffset>
              </wp:positionH>
              <wp:positionV relativeFrom="page">
                <wp:posOffset>9431020</wp:posOffset>
              </wp:positionV>
              <wp:extent cx="728980" cy="177800"/>
              <wp:effectExtent l="1905" t="127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37A" w:rsidRDefault="00F00172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 xml:space="preserve">V-SPEC-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66.65pt;margin-top:742.6pt;width:57.4pt;height:14pt;z-index:-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" filled="f" stroked="f">
              <v:textbox inset="0,0,0,0">
                <w:txbxContent>
                  <w:p w:rsidR="00C0037A" w:rsidRDefault="00F00172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 xml:space="preserve">V-SPEC-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84E" w:rsidRDefault="00BD284E">
      <w:r>
        <w:separator/>
      </w:r>
    </w:p>
  </w:footnote>
  <w:footnote w:type="continuationSeparator" w:id="0">
    <w:p w:rsidR="00BD284E" w:rsidRDefault="00BD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4C" w:rsidRDefault="007C5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4C" w:rsidRDefault="007C5B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4C" w:rsidRDefault="007C5B4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37A" w:rsidRDefault="0008026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5511800" cy="177800"/>
              <wp:effectExtent l="0" t="0" r="12700" b="12700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37A" w:rsidRDefault="00F00172">
                          <w:pPr>
                            <w:tabs>
                              <w:tab w:val="left" w:pos="5412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ab/>
                            <w:t>Beer-Lambert Law using V-Spec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width:43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Pe3rwIAALA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" filled="f" stroked="f">
              <v:textbox inset="0,0,0,0">
                <w:txbxContent>
                  <w:p w:rsidR="00C0037A" w:rsidRDefault="00F00172">
                    <w:pPr>
                      <w:tabs>
                        <w:tab w:val="left" w:pos="5412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ab/>
                      <w:t>Beer-Lambert Law using V-Spec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937"/>
    <w:multiLevelType w:val="hybridMultilevel"/>
    <w:tmpl w:val="20DE5C8C"/>
    <w:lvl w:ilvl="0" w:tplc="052CAD5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15C0AD2">
      <w:start w:val="1"/>
      <w:numFmt w:val="decimal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41CECDE">
      <w:start w:val="1"/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B8566D5C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E46462FC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CE5ACFD6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BECE7992">
      <w:start w:val="1"/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4992CC0E">
      <w:start w:val="1"/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E0D86C62">
      <w:start w:val="1"/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1" w15:restartNumberingAfterBreak="0">
    <w:nsid w:val="28893B3F"/>
    <w:multiLevelType w:val="hybridMultilevel"/>
    <w:tmpl w:val="294CD69A"/>
    <w:lvl w:ilvl="0" w:tplc="68AAD724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FFD8BB46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2" w:tplc="E4F2D754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74986BFE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4" w:tplc="666A79F4">
      <w:start w:val="1"/>
      <w:numFmt w:val="bullet"/>
      <w:lvlText w:val="•"/>
      <w:lvlJc w:val="left"/>
      <w:pPr>
        <w:ind w:left="4072" w:hanging="360"/>
      </w:pPr>
      <w:rPr>
        <w:rFonts w:hint="default"/>
      </w:rPr>
    </w:lvl>
    <w:lvl w:ilvl="5" w:tplc="2B20E8C4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6" w:tplc="6B62EC1E">
      <w:start w:val="1"/>
      <w:numFmt w:val="bullet"/>
      <w:lvlText w:val="•"/>
      <w:lvlJc w:val="left"/>
      <w:pPr>
        <w:ind w:left="5688" w:hanging="360"/>
      </w:pPr>
      <w:rPr>
        <w:rFonts w:hint="default"/>
      </w:rPr>
    </w:lvl>
    <w:lvl w:ilvl="7" w:tplc="02D4E9BC">
      <w:start w:val="1"/>
      <w:numFmt w:val="bullet"/>
      <w:lvlText w:val="•"/>
      <w:lvlJc w:val="left"/>
      <w:pPr>
        <w:ind w:left="6496" w:hanging="360"/>
      </w:pPr>
      <w:rPr>
        <w:rFonts w:hint="default"/>
      </w:rPr>
    </w:lvl>
    <w:lvl w:ilvl="8" w:tplc="842613C2">
      <w:start w:val="1"/>
      <w:numFmt w:val="bullet"/>
      <w:lvlText w:val="•"/>
      <w:lvlJc w:val="left"/>
      <w:pPr>
        <w:ind w:left="7304" w:hanging="360"/>
      </w:pPr>
      <w:rPr>
        <w:rFonts w:hint="default"/>
      </w:rPr>
    </w:lvl>
  </w:abstractNum>
  <w:abstractNum w:abstractNumId="2" w15:restartNumberingAfterBreak="0">
    <w:nsid w:val="2ADD0CBA"/>
    <w:multiLevelType w:val="multilevel"/>
    <w:tmpl w:val="75C69342"/>
    <w:lvl w:ilvl="0">
      <w:start w:val="1"/>
      <w:numFmt w:val="decimal"/>
      <w:lvlText w:val="%1"/>
      <w:lvlJc w:val="left"/>
      <w:pPr>
        <w:ind w:left="12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</w:abstractNum>
  <w:abstractNum w:abstractNumId="3" w15:restartNumberingAfterBreak="0">
    <w:nsid w:val="4F1A526C"/>
    <w:multiLevelType w:val="hybridMultilevel"/>
    <w:tmpl w:val="63203938"/>
    <w:lvl w:ilvl="0" w:tplc="854E9BEC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CEA8B92">
      <w:start w:val="1"/>
      <w:numFmt w:val="bullet"/>
      <w:lvlText w:val="•"/>
      <w:lvlJc w:val="left"/>
      <w:pPr>
        <w:ind w:left="1068" w:hanging="240"/>
      </w:pPr>
      <w:rPr>
        <w:rFonts w:hint="default"/>
      </w:rPr>
    </w:lvl>
    <w:lvl w:ilvl="2" w:tplc="06EC0C30">
      <w:start w:val="1"/>
      <w:numFmt w:val="bullet"/>
      <w:lvlText w:val="•"/>
      <w:lvlJc w:val="left"/>
      <w:pPr>
        <w:ind w:left="2016" w:hanging="240"/>
      </w:pPr>
      <w:rPr>
        <w:rFonts w:hint="default"/>
      </w:rPr>
    </w:lvl>
    <w:lvl w:ilvl="3" w:tplc="F15282AE">
      <w:start w:val="1"/>
      <w:numFmt w:val="bullet"/>
      <w:lvlText w:val="•"/>
      <w:lvlJc w:val="left"/>
      <w:pPr>
        <w:ind w:left="2964" w:hanging="240"/>
      </w:pPr>
      <w:rPr>
        <w:rFonts w:hint="default"/>
      </w:rPr>
    </w:lvl>
    <w:lvl w:ilvl="4" w:tplc="F6CECDBC">
      <w:start w:val="1"/>
      <w:numFmt w:val="bullet"/>
      <w:lvlText w:val="•"/>
      <w:lvlJc w:val="left"/>
      <w:pPr>
        <w:ind w:left="3912" w:hanging="240"/>
      </w:pPr>
      <w:rPr>
        <w:rFonts w:hint="default"/>
      </w:rPr>
    </w:lvl>
    <w:lvl w:ilvl="5" w:tplc="5C6403A0">
      <w:start w:val="1"/>
      <w:numFmt w:val="bullet"/>
      <w:lvlText w:val="•"/>
      <w:lvlJc w:val="left"/>
      <w:pPr>
        <w:ind w:left="4860" w:hanging="240"/>
      </w:pPr>
      <w:rPr>
        <w:rFonts w:hint="default"/>
      </w:rPr>
    </w:lvl>
    <w:lvl w:ilvl="6" w:tplc="680AB214">
      <w:start w:val="1"/>
      <w:numFmt w:val="bullet"/>
      <w:lvlText w:val="•"/>
      <w:lvlJc w:val="left"/>
      <w:pPr>
        <w:ind w:left="5808" w:hanging="240"/>
      </w:pPr>
      <w:rPr>
        <w:rFonts w:hint="default"/>
      </w:rPr>
    </w:lvl>
    <w:lvl w:ilvl="7" w:tplc="2C783B18">
      <w:start w:val="1"/>
      <w:numFmt w:val="bullet"/>
      <w:lvlText w:val="•"/>
      <w:lvlJc w:val="left"/>
      <w:pPr>
        <w:ind w:left="6756" w:hanging="240"/>
      </w:pPr>
      <w:rPr>
        <w:rFonts w:hint="default"/>
      </w:rPr>
    </w:lvl>
    <w:lvl w:ilvl="8" w:tplc="6AFA699C">
      <w:start w:val="1"/>
      <w:numFmt w:val="bullet"/>
      <w:lvlText w:val="•"/>
      <w:lvlJc w:val="left"/>
      <w:pPr>
        <w:ind w:left="7704" w:hanging="2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7A"/>
    <w:rsid w:val="0008026D"/>
    <w:rsid w:val="007C5B4C"/>
    <w:rsid w:val="00BD284E"/>
    <w:rsid w:val="00C0037A"/>
    <w:rsid w:val="00F0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D4872"/>
  <w15:docId w15:val="{F8D2D1EF-A283-4619-A7CD-D5175E59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5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B4C"/>
  </w:style>
  <w:style w:type="paragraph" w:styleId="Footer">
    <w:name w:val="footer"/>
    <w:basedOn w:val="Normal"/>
    <w:link w:val="FooterChar"/>
    <w:uiPriority w:val="99"/>
    <w:unhideWhenUsed/>
    <w:rsid w:val="007C5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Beer-Lambert Law using a Vernier/Ocean Optiocs Spectrometer (V-SPEC)</vt:lpstr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Beer-Lambert Law using a Vernier/Ocean Optiocs Spectrometer (V-SPEC)</dc:title>
  <dc:creator>Bernard M. Durkin</dc:creator>
  <cp:lastModifiedBy>Lori Martin</cp:lastModifiedBy>
  <cp:revision>5</cp:revision>
  <dcterms:created xsi:type="dcterms:W3CDTF">2019-08-29T07:58:00Z</dcterms:created>
  <dcterms:modified xsi:type="dcterms:W3CDTF">2023-08-29T12:56:00Z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2008-01-09T00:00:00Z</vt:filetime>
  </property>
  <property fmtid="{D5CDD505-2E9C-101B-9397-08002B2CF9AE}" pid="3" name="LastSaved">
    <vt:filetime>2019-08-29T00:00:00Z</vt:filetime>
  </property>
</Properties>
</file>