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0FB" w:rsidRDefault="004C5BC2" w:rsidP="00F420D4">
      <w:pPr>
        <w:pStyle w:val="Title"/>
        <w:jc w:val="left"/>
      </w:pPr>
      <w:bookmarkStart w:id="0" w:name="_GoBack"/>
      <w:bookmarkEnd w:id="0"/>
      <w:r>
        <w:t xml:space="preserve">DETERMINING </w:t>
      </w:r>
      <w:r w:rsidR="00ED40FB">
        <w:t>THE AVOGADRO CONSTANT</w:t>
      </w:r>
    </w:p>
    <w:p w:rsidR="00ED40FB" w:rsidRDefault="00F420D4" w:rsidP="00F420D4">
      <w:pPr>
        <w:jc w:val="both"/>
        <w:rPr>
          <w:i/>
        </w:rPr>
      </w:pPr>
      <w:r>
        <w:t xml:space="preserve">From </w:t>
      </w:r>
      <w:r>
        <w:rPr>
          <w:i/>
        </w:rPr>
        <w:t>Thanes &amp; Kosmos, Fuel Cell Car &amp; Experiment Kit</w:t>
      </w:r>
      <w:r w:rsidR="003D1997">
        <w:rPr>
          <w:i/>
        </w:rPr>
        <w:t xml:space="preserve"> Lab Manual</w:t>
      </w:r>
    </w:p>
    <w:p w:rsidR="006B6B95" w:rsidRDefault="006B6B95" w:rsidP="00F420D4">
      <w:pPr>
        <w:jc w:val="both"/>
        <w:rPr>
          <w:i/>
        </w:rPr>
      </w:pPr>
    </w:p>
    <w:p w:rsidR="003D7C67" w:rsidRDefault="003D7C67" w:rsidP="006B6B95">
      <w:pPr>
        <w:jc w:val="both"/>
        <w:rPr>
          <w:b/>
          <w:sz w:val="28"/>
          <w:szCs w:val="28"/>
        </w:rPr>
      </w:pPr>
    </w:p>
    <w:p w:rsidR="00ED40FB" w:rsidRDefault="006B6B95" w:rsidP="006B6B95">
      <w:pPr>
        <w:jc w:val="both"/>
      </w:pPr>
      <w:r>
        <w:rPr>
          <w:b/>
          <w:sz w:val="28"/>
          <w:szCs w:val="28"/>
        </w:rPr>
        <w:t>LAB MOD.6</w:t>
      </w:r>
    </w:p>
    <w:p w:rsidR="00ED40FB" w:rsidRDefault="00ED40FB"/>
    <w:p w:rsidR="003D7C67" w:rsidRDefault="003D7C67">
      <w:pPr>
        <w:pStyle w:val="Heading1"/>
        <w:rPr>
          <w:b/>
          <w:caps/>
          <w:szCs w:val="28"/>
        </w:rPr>
      </w:pPr>
    </w:p>
    <w:p w:rsidR="00ED40FB" w:rsidRPr="00ED40FB" w:rsidRDefault="00ED40FB">
      <w:pPr>
        <w:pStyle w:val="Heading1"/>
        <w:rPr>
          <w:b/>
          <w:caps/>
          <w:szCs w:val="28"/>
        </w:rPr>
      </w:pPr>
      <w:r w:rsidRPr="00ED40FB">
        <w:rPr>
          <w:b/>
          <w:caps/>
          <w:szCs w:val="28"/>
        </w:rPr>
        <w:t>Introduction</w:t>
      </w:r>
    </w:p>
    <w:p w:rsidR="00ED40FB" w:rsidRPr="00ED40FB" w:rsidRDefault="00ED40FB">
      <w:r>
        <w:t xml:space="preserve"> </w:t>
      </w:r>
      <w:r>
        <w:rPr>
          <w:b/>
          <w:bCs/>
          <w:sz w:val="32"/>
        </w:rPr>
        <w:t xml:space="preserve">  </w:t>
      </w:r>
      <w:r w:rsidRPr="00ED40FB">
        <w:t xml:space="preserve">The numbers of atoms or other entities that is contained in one mole of any substance is known as the Avogadro number. Armando Avogadro developed the concept of the MOLE but he did not calculate the exact number of particles contained in a mole. Scientist who followed in his footsteps did that several years later. </w:t>
      </w:r>
    </w:p>
    <w:p w:rsidR="00ED40FB" w:rsidRPr="00ED40FB" w:rsidRDefault="00ED40FB"/>
    <w:p w:rsidR="00ED40FB" w:rsidRPr="00ED40FB" w:rsidRDefault="00ED40FB">
      <w:r w:rsidRPr="00ED40FB">
        <w:t xml:space="preserve"> By considering the electron as a particle with a definite electric charge, we can use electrolysis to find a value for the Avogadro constant.</w:t>
      </w:r>
    </w:p>
    <w:p w:rsidR="00ED40FB" w:rsidRPr="00ED40FB" w:rsidRDefault="00ED40FB"/>
    <w:p w:rsidR="00ED40FB" w:rsidRPr="00ED40FB" w:rsidRDefault="00ED40FB">
      <w:pPr>
        <w:pStyle w:val="Heading2"/>
        <w:rPr>
          <w:b/>
          <w:caps/>
          <w:sz w:val="28"/>
          <w:szCs w:val="28"/>
        </w:rPr>
      </w:pPr>
      <w:r w:rsidRPr="00ED40FB">
        <w:rPr>
          <w:b/>
          <w:caps/>
          <w:sz w:val="28"/>
          <w:szCs w:val="28"/>
        </w:rPr>
        <w:t>Purpose</w:t>
      </w:r>
    </w:p>
    <w:p w:rsidR="00ED40FB" w:rsidRPr="00ED40FB" w:rsidRDefault="001849DF">
      <w:pPr>
        <w:pStyle w:val="BodyText"/>
        <w:rPr>
          <w:sz w:val="24"/>
        </w:rPr>
      </w:pPr>
      <w:r>
        <w:rPr>
          <w:sz w:val="24"/>
        </w:rPr>
        <w:t xml:space="preserve"> The purpose is t</w:t>
      </w:r>
      <w:r w:rsidR="00ED40FB" w:rsidRPr="00ED40FB">
        <w:rPr>
          <w:sz w:val="24"/>
        </w:rPr>
        <w:t>o find the value of the Avogado constant by an electrolytic method</w:t>
      </w:r>
      <w:r w:rsidR="00F44DD7">
        <w:rPr>
          <w:sz w:val="24"/>
        </w:rPr>
        <w:t>.</w:t>
      </w:r>
    </w:p>
    <w:p w:rsidR="00ED40FB" w:rsidRDefault="00ED40FB">
      <w:pPr>
        <w:rPr>
          <w:sz w:val="32"/>
        </w:rPr>
      </w:pPr>
    </w:p>
    <w:p w:rsidR="00F44DD7" w:rsidRDefault="00F44DD7">
      <w:pPr>
        <w:rPr>
          <w:b/>
          <w:sz w:val="28"/>
          <w:szCs w:val="28"/>
        </w:rPr>
      </w:pPr>
      <w:r>
        <w:rPr>
          <w:b/>
          <w:sz w:val="28"/>
          <w:szCs w:val="28"/>
        </w:rPr>
        <w:t>SAFETY</w:t>
      </w:r>
    </w:p>
    <w:p w:rsidR="00F44DD7" w:rsidRDefault="00F44DD7">
      <w:r>
        <w:t>Please follow the operating instructions. Wear protective goggles and keep ignition sources at a distance when experimenting.  Solar module becomes hot.</w:t>
      </w:r>
    </w:p>
    <w:p w:rsidR="00F44DD7" w:rsidRPr="00F44DD7" w:rsidRDefault="00F44DD7"/>
    <w:p w:rsidR="00ED40FB" w:rsidRPr="00ED40FB" w:rsidRDefault="00ED40FB">
      <w:pPr>
        <w:rPr>
          <w:b/>
          <w:caps/>
          <w:sz w:val="28"/>
          <w:szCs w:val="28"/>
        </w:rPr>
      </w:pPr>
      <w:r w:rsidRPr="00ED40FB">
        <w:rPr>
          <w:b/>
          <w:caps/>
          <w:sz w:val="28"/>
          <w:szCs w:val="28"/>
        </w:rPr>
        <w:t xml:space="preserve">Materials </w:t>
      </w:r>
    </w:p>
    <w:p w:rsidR="00ED40FB" w:rsidRPr="00ED40FB" w:rsidRDefault="00ED40FB">
      <w:pPr>
        <w:pStyle w:val="BodyText"/>
        <w:rPr>
          <w:sz w:val="24"/>
        </w:rPr>
      </w:pPr>
      <w:r w:rsidRPr="00ED40FB">
        <w:rPr>
          <w:sz w:val="24"/>
        </w:rPr>
        <w:t xml:space="preserve">Hydrogen generator (solar module, battery pack or </w:t>
      </w:r>
      <w:r w:rsidR="004C5BC2">
        <w:rPr>
          <w:sz w:val="24"/>
        </w:rPr>
        <w:t>power supply</w:t>
      </w:r>
      <w:r w:rsidRPr="00ED40FB">
        <w:rPr>
          <w:sz w:val="24"/>
        </w:rPr>
        <w:t>)</w:t>
      </w:r>
    </w:p>
    <w:p w:rsidR="00ED40FB" w:rsidRPr="00ED40FB" w:rsidRDefault="00ED40FB">
      <w:proofErr w:type="spellStart"/>
      <w:r w:rsidRPr="00ED40FB">
        <w:t>Electrolyser</w:t>
      </w:r>
      <w:proofErr w:type="spellEnd"/>
      <w:r w:rsidRPr="00ED40FB">
        <w:tab/>
      </w:r>
      <w:r w:rsidRPr="00ED40FB">
        <w:tab/>
      </w:r>
      <w:r w:rsidRPr="00ED40FB">
        <w:tab/>
      </w:r>
      <w:r w:rsidRPr="00ED40FB">
        <w:tab/>
      </w:r>
      <w:r w:rsidR="0005372F">
        <w:tab/>
      </w:r>
      <w:r w:rsidRPr="00ED40FB">
        <w:t>Stop watch</w:t>
      </w:r>
    </w:p>
    <w:p w:rsidR="00ED40FB" w:rsidRPr="00ED40FB" w:rsidRDefault="00ED40FB" w:rsidP="0005372F">
      <w:pPr>
        <w:ind w:left="3600" w:right="-180" w:hanging="3600"/>
      </w:pPr>
      <w:r w:rsidRPr="00ED40FB">
        <w:t xml:space="preserve">Load measurement box </w:t>
      </w:r>
      <w:r w:rsidR="0005372F" w:rsidRPr="00ED40FB">
        <w:t>(or multi-</w:t>
      </w:r>
      <w:proofErr w:type="gramStart"/>
      <w:r w:rsidR="0005372F" w:rsidRPr="00ED40FB">
        <w:t>meter</w:t>
      </w:r>
      <w:r w:rsidR="0005372F">
        <w:t>)</w:t>
      </w:r>
      <w:r w:rsidRPr="00ED40FB">
        <w:t xml:space="preserve">   </w:t>
      </w:r>
      <w:proofErr w:type="gramEnd"/>
      <w:r w:rsidRPr="00ED40FB">
        <w:t xml:space="preserve">   </w:t>
      </w:r>
      <w:r w:rsidR="0005372F">
        <w:tab/>
      </w:r>
      <w:r w:rsidRPr="00ED40FB">
        <w:t xml:space="preserve">Lamp 100-150 Watt (if using a solar </w:t>
      </w:r>
      <w:r w:rsidR="0005372F">
        <w:t>m</w:t>
      </w:r>
      <w:r w:rsidRPr="00ED40FB">
        <w:t>odule)</w:t>
      </w:r>
    </w:p>
    <w:p w:rsidR="00ED40FB" w:rsidRPr="00ED40FB" w:rsidRDefault="0005372F">
      <w:pPr>
        <w:ind w:left="3600" w:hanging="3600"/>
      </w:pPr>
      <w:r w:rsidRPr="00ED40FB">
        <w:t>Connecting leads</w:t>
      </w:r>
      <w:r w:rsidR="00ED40FB" w:rsidRPr="00ED40FB">
        <w:tab/>
      </w:r>
      <w:r>
        <w:tab/>
      </w:r>
      <w:r w:rsidR="00ED40FB" w:rsidRPr="00ED40FB">
        <w:t>Distilled water</w:t>
      </w:r>
    </w:p>
    <w:p w:rsidR="0005372F" w:rsidRPr="00ED40FB" w:rsidRDefault="0005372F" w:rsidP="0005372F">
      <w:r w:rsidRPr="00ED40FB">
        <w:t>1 tubing stopper</w:t>
      </w:r>
      <w:r>
        <w:tab/>
      </w:r>
      <w:r>
        <w:tab/>
      </w:r>
      <w:r>
        <w:tab/>
      </w:r>
      <w:r>
        <w:tab/>
      </w:r>
      <w:r w:rsidRPr="00ED40FB">
        <w:t>1 short tube</w:t>
      </w:r>
    </w:p>
    <w:p w:rsidR="00ED40FB" w:rsidRPr="00ED40FB" w:rsidRDefault="00ED40FB"/>
    <w:p w:rsidR="00ED40FB" w:rsidRDefault="00472E10" w:rsidP="00ED40FB">
      <w:pPr>
        <w:jc w:val="center"/>
        <w:rPr>
          <w:sz w:val="32"/>
        </w:rPr>
      </w:pPr>
      <w:r w:rsidRPr="00F44DD7">
        <w:rPr>
          <w:noProof/>
          <w:sz w:val="32"/>
        </w:rPr>
        <w:drawing>
          <wp:inline distT="0" distB="0" distL="0" distR="0">
            <wp:extent cx="4641850" cy="2419350"/>
            <wp:effectExtent l="0" t="0" r="0" b="0"/>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850" cy="2419350"/>
                    </a:xfrm>
                    <a:prstGeom prst="rect">
                      <a:avLst/>
                    </a:prstGeom>
                    <a:noFill/>
                    <a:ln>
                      <a:noFill/>
                    </a:ln>
                  </pic:spPr>
                </pic:pic>
              </a:graphicData>
            </a:graphic>
          </wp:inline>
        </w:drawing>
      </w:r>
    </w:p>
    <w:p w:rsidR="004945D8" w:rsidRDefault="004945D8" w:rsidP="00ED40FB">
      <w:pPr>
        <w:jc w:val="center"/>
        <w:rPr>
          <w:sz w:val="32"/>
        </w:rPr>
      </w:pPr>
    </w:p>
    <w:p w:rsidR="004945D8" w:rsidRDefault="004945D8" w:rsidP="00ED40FB">
      <w:pPr>
        <w:jc w:val="center"/>
        <w:rPr>
          <w:sz w:val="32"/>
        </w:rPr>
      </w:pPr>
    </w:p>
    <w:p w:rsidR="004945D8" w:rsidRDefault="004945D8" w:rsidP="00ED40FB">
      <w:pPr>
        <w:jc w:val="center"/>
        <w:rPr>
          <w:sz w:val="32"/>
        </w:rPr>
      </w:pPr>
    </w:p>
    <w:p w:rsidR="004945D8" w:rsidRDefault="00472E10" w:rsidP="00ED40FB">
      <w:pPr>
        <w:jc w:val="center"/>
      </w:pPr>
      <w:r>
        <w:rPr>
          <w:noProof/>
        </w:rPr>
        <w:drawing>
          <wp:inline distT="0" distB="0" distL="0" distR="0">
            <wp:extent cx="4419600" cy="2476500"/>
            <wp:effectExtent l="0" t="0" r="0" b="0"/>
            <wp:docPr id="2" name="Picture 2" descr="HPIM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M0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0" cy="2476500"/>
                    </a:xfrm>
                    <a:prstGeom prst="rect">
                      <a:avLst/>
                    </a:prstGeom>
                    <a:noFill/>
                    <a:ln>
                      <a:noFill/>
                    </a:ln>
                  </pic:spPr>
                </pic:pic>
              </a:graphicData>
            </a:graphic>
          </wp:inline>
        </w:drawing>
      </w:r>
    </w:p>
    <w:p w:rsidR="004945D8" w:rsidRDefault="004945D8" w:rsidP="00ED40FB">
      <w:pPr>
        <w:jc w:val="center"/>
      </w:pPr>
    </w:p>
    <w:p w:rsidR="004945D8" w:rsidRDefault="004945D8" w:rsidP="00ED40FB">
      <w:pPr>
        <w:jc w:val="center"/>
      </w:pPr>
    </w:p>
    <w:p w:rsidR="004945D8" w:rsidRDefault="004945D8" w:rsidP="00ED40FB">
      <w:pPr>
        <w:jc w:val="center"/>
      </w:pPr>
    </w:p>
    <w:p w:rsidR="004945D8" w:rsidRDefault="004945D8" w:rsidP="00ED40FB">
      <w:pPr>
        <w:jc w:val="center"/>
      </w:pPr>
    </w:p>
    <w:p w:rsidR="004945D8" w:rsidRDefault="004945D8" w:rsidP="00ED40FB">
      <w:pPr>
        <w:jc w:val="center"/>
      </w:pPr>
    </w:p>
    <w:p w:rsidR="003D7C67" w:rsidRPr="003D7C67" w:rsidRDefault="00472E10" w:rsidP="00ED40FB">
      <w:pPr>
        <w:jc w:val="center"/>
        <w:rPr>
          <w:sz w:val="32"/>
        </w:rPr>
      </w:pPr>
      <w:r w:rsidRPr="003D7C67">
        <w:rPr>
          <w:noProof/>
          <w:sz w:val="32"/>
        </w:rPr>
        <w:drawing>
          <wp:inline distT="0" distB="0" distL="0" distR="0">
            <wp:extent cx="4813300" cy="3676650"/>
            <wp:effectExtent l="0" t="0" r="0" b="0"/>
            <wp:docPr id="3" name="Picture 3"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0" cy="3676650"/>
                    </a:xfrm>
                    <a:prstGeom prst="rect">
                      <a:avLst/>
                    </a:prstGeom>
                    <a:noFill/>
                    <a:ln>
                      <a:noFill/>
                    </a:ln>
                  </pic:spPr>
                </pic:pic>
              </a:graphicData>
            </a:graphic>
          </wp:inline>
        </w:drawing>
      </w:r>
    </w:p>
    <w:p w:rsidR="004945D8" w:rsidRDefault="004945D8">
      <w:pPr>
        <w:pStyle w:val="Heading2"/>
        <w:rPr>
          <w:b/>
          <w:caps/>
          <w:sz w:val="28"/>
          <w:szCs w:val="28"/>
        </w:rPr>
      </w:pPr>
    </w:p>
    <w:p w:rsidR="004945D8" w:rsidRDefault="004945D8">
      <w:pPr>
        <w:pStyle w:val="Heading2"/>
        <w:rPr>
          <w:b/>
          <w:caps/>
          <w:sz w:val="28"/>
          <w:szCs w:val="28"/>
        </w:rPr>
      </w:pPr>
    </w:p>
    <w:p w:rsidR="004945D8" w:rsidRDefault="004945D8" w:rsidP="004945D8"/>
    <w:p w:rsidR="004945D8" w:rsidRPr="004945D8" w:rsidRDefault="004945D8" w:rsidP="004945D8"/>
    <w:p w:rsidR="004945D8" w:rsidRDefault="004945D8">
      <w:pPr>
        <w:pStyle w:val="Heading2"/>
        <w:rPr>
          <w:b/>
          <w:caps/>
          <w:sz w:val="28"/>
          <w:szCs w:val="28"/>
        </w:rPr>
      </w:pPr>
    </w:p>
    <w:p w:rsidR="004945D8" w:rsidRDefault="004945D8">
      <w:pPr>
        <w:pStyle w:val="Heading2"/>
        <w:rPr>
          <w:b/>
          <w:caps/>
          <w:sz w:val="28"/>
          <w:szCs w:val="28"/>
        </w:rPr>
      </w:pPr>
    </w:p>
    <w:p w:rsidR="00ED40FB" w:rsidRPr="00ED40FB" w:rsidRDefault="00ED40FB">
      <w:pPr>
        <w:pStyle w:val="Heading2"/>
        <w:rPr>
          <w:b/>
          <w:caps/>
          <w:sz w:val="28"/>
          <w:szCs w:val="28"/>
        </w:rPr>
      </w:pPr>
      <w:r w:rsidRPr="00ED40FB">
        <w:rPr>
          <w:b/>
          <w:caps/>
          <w:sz w:val="28"/>
          <w:szCs w:val="28"/>
        </w:rPr>
        <w:t>Procedure</w:t>
      </w:r>
    </w:p>
    <w:p w:rsidR="00ED40FB" w:rsidRDefault="00ED40FB">
      <w:pPr>
        <w:rPr>
          <w:sz w:val="28"/>
        </w:rPr>
      </w:pPr>
    </w:p>
    <w:p w:rsidR="00ED40FB" w:rsidRPr="00ED40FB" w:rsidRDefault="00ED40FB">
      <w:pPr>
        <w:numPr>
          <w:ilvl w:val="0"/>
          <w:numId w:val="1"/>
        </w:numPr>
      </w:pPr>
      <w:r w:rsidRPr="00ED40FB">
        <w:t>Assemble the solar cell or other generator, electrolyser, load measurement box (or multi-meter) as shown in figure 1(but without the tubing stopper).</w:t>
      </w:r>
    </w:p>
    <w:p w:rsidR="00ED40FB" w:rsidRDefault="00ED40FB">
      <w:pPr>
        <w:numPr>
          <w:ilvl w:val="0"/>
          <w:numId w:val="1"/>
        </w:numPr>
      </w:pPr>
      <w:r w:rsidRPr="00ED40FB">
        <w:t>All connections must be correctly made, with the correct polarity. Check with your teacher before proceeding. Collect hydrogen with the switch on load measuring box at “Short Circuit” position.</w:t>
      </w:r>
    </w:p>
    <w:p w:rsidR="003D7C67" w:rsidRDefault="003D7C67">
      <w:pPr>
        <w:numPr>
          <w:ilvl w:val="0"/>
          <w:numId w:val="1"/>
        </w:numPr>
      </w:pPr>
      <w:r>
        <w:t xml:space="preserve">Measure the T (ºK) and P (atm.) </w:t>
      </w:r>
      <w:r w:rsidR="00241047">
        <w:t>o</w:t>
      </w:r>
      <w:r>
        <w:t>f lab area.</w:t>
      </w:r>
    </w:p>
    <w:p w:rsidR="004C5BC2" w:rsidRDefault="004C5BC2">
      <w:pPr>
        <w:numPr>
          <w:ilvl w:val="0"/>
          <w:numId w:val="1"/>
        </w:numPr>
      </w:pPr>
      <w:r>
        <w:t>When a current is produced (200-300A) and gas is steadily given off, break the circuit, close the short tube on the hydrogen side with a tubing stopper, reconnect the circuit and start the timer.</w:t>
      </w:r>
    </w:p>
    <w:p w:rsidR="003D7C67" w:rsidRPr="00ED40FB" w:rsidRDefault="003D7C67">
      <w:pPr>
        <w:numPr>
          <w:ilvl w:val="0"/>
          <w:numId w:val="1"/>
        </w:numPr>
      </w:pPr>
      <w:r>
        <w:t>Monitor current as is H</w:t>
      </w:r>
      <w:r>
        <w:rPr>
          <w:vertAlign w:val="subscript"/>
        </w:rPr>
        <w:t xml:space="preserve">2 </w:t>
      </w:r>
      <w:r>
        <w:t>collected.  Stop when 10 mL of H</w:t>
      </w:r>
      <w:r>
        <w:rPr>
          <w:vertAlign w:val="subscript"/>
        </w:rPr>
        <w:t>2</w:t>
      </w:r>
      <w:r>
        <w:t xml:space="preserve"> gas is collected.  Record time in seconds.</w:t>
      </w:r>
    </w:p>
    <w:p w:rsidR="00ED40FB" w:rsidRPr="00ED40FB" w:rsidRDefault="00ED40FB">
      <w:pPr>
        <w:numPr>
          <w:ilvl w:val="0"/>
          <w:numId w:val="1"/>
        </w:numPr>
      </w:pPr>
      <w:r w:rsidRPr="00ED40FB">
        <w:t>Investigate the amount of electric charge required to release 10.0 ml of hydrogen gas and then calculate the amount required to release on</w:t>
      </w:r>
      <w:r w:rsidR="004C5BC2">
        <w:t>e</w:t>
      </w:r>
      <w:r w:rsidRPr="00ED40FB">
        <w:t xml:space="preserve"> mole of hydrogen gas.</w:t>
      </w:r>
    </w:p>
    <w:p w:rsidR="00ED40FB" w:rsidRPr="00ED40FB" w:rsidRDefault="00ED40FB">
      <w:pPr>
        <w:numPr>
          <w:ilvl w:val="0"/>
          <w:numId w:val="1"/>
        </w:numPr>
      </w:pPr>
      <w:r w:rsidRPr="00ED40FB">
        <w:t>Construct a suitable data table and record all pertinent data.</w:t>
      </w:r>
    </w:p>
    <w:p w:rsidR="00ED40FB" w:rsidRPr="00ED40FB" w:rsidRDefault="00ED40FB">
      <w:pPr>
        <w:numPr>
          <w:ilvl w:val="0"/>
          <w:numId w:val="1"/>
        </w:numPr>
      </w:pPr>
      <w:r w:rsidRPr="00ED40FB">
        <w:t>Use your data, together with the equation for the cathode reaction in the electrolyser and the value for the charge on the electron to find a value for the Avogadro constant.</w:t>
      </w:r>
    </w:p>
    <w:p w:rsidR="00ED40FB" w:rsidRPr="00ED40FB" w:rsidRDefault="00ED40FB">
      <w:pPr>
        <w:numPr>
          <w:ilvl w:val="0"/>
          <w:numId w:val="1"/>
        </w:numPr>
      </w:pPr>
      <w:r w:rsidRPr="00ED40FB">
        <w:t>Calculate your percent error.</w:t>
      </w:r>
    </w:p>
    <w:p w:rsidR="00ED40FB" w:rsidRPr="00ED40FB" w:rsidRDefault="00ED40FB"/>
    <w:p w:rsidR="00241047" w:rsidRDefault="00241047">
      <w:pPr>
        <w:pStyle w:val="Heading2"/>
        <w:rPr>
          <w:b/>
          <w:caps/>
          <w:sz w:val="28"/>
          <w:szCs w:val="28"/>
        </w:rPr>
      </w:pPr>
    </w:p>
    <w:p w:rsidR="00241047" w:rsidRDefault="00241047">
      <w:pPr>
        <w:pStyle w:val="Heading2"/>
        <w:rPr>
          <w:b/>
          <w:caps/>
          <w:sz w:val="28"/>
          <w:szCs w:val="28"/>
        </w:rPr>
      </w:pPr>
    </w:p>
    <w:p w:rsidR="00ED40FB" w:rsidRPr="00ED40FB" w:rsidRDefault="00ED40FB">
      <w:pPr>
        <w:pStyle w:val="Heading2"/>
        <w:rPr>
          <w:b/>
          <w:caps/>
          <w:sz w:val="28"/>
          <w:szCs w:val="28"/>
        </w:rPr>
      </w:pPr>
      <w:r w:rsidRPr="00ED40FB">
        <w:rPr>
          <w:b/>
          <w:caps/>
          <w:sz w:val="28"/>
          <w:szCs w:val="28"/>
        </w:rPr>
        <w:t>Questions</w:t>
      </w:r>
    </w:p>
    <w:p w:rsidR="00ED40FB" w:rsidRPr="00ED40FB" w:rsidRDefault="00ED40FB">
      <w:pPr>
        <w:rPr>
          <w:b/>
          <w:caps/>
          <w:sz w:val="28"/>
          <w:szCs w:val="28"/>
        </w:rPr>
      </w:pPr>
      <w:r w:rsidRPr="00ED40FB">
        <w:rPr>
          <w:b/>
          <w:caps/>
          <w:sz w:val="28"/>
          <w:szCs w:val="28"/>
        </w:rPr>
        <w:tab/>
      </w:r>
    </w:p>
    <w:p w:rsidR="003D7C67" w:rsidRDefault="003D7C67">
      <w:pPr>
        <w:numPr>
          <w:ilvl w:val="0"/>
          <w:numId w:val="3"/>
        </w:numPr>
      </w:pPr>
      <w:r>
        <w:t>What is the equation for the cathode reaction?</w:t>
      </w:r>
    </w:p>
    <w:p w:rsidR="00ED40FB" w:rsidRPr="00ED40FB" w:rsidRDefault="00ED40FB">
      <w:pPr>
        <w:numPr>
          <w:ilvl w:val="0"/>
          <w:numId w:val="3"/>
        </w:numPr>
      </w:pPr>
      <w:r w:rsidRPr="00ED40FB">
        <w:t xml:space="preserve">Give reasons why the value you obtain for the Avogadro constant is </w:t>
      </w:r>
      <w:r w:rsidR="001849DF">
        <w:t>l</w:t>
      </w:r>
      <w:r w:rsidR="001849DF" w:rsidRPr="00ED40FB">
        <w:t>ikely</w:t>
      </w:r>
      <w:r w:rsidRPr="00ED40FB">
        <w:t xml:space="preserve"> to be different from the accepted value.</w:t>
      </w:r>
    </w:p>
    <w:p w:rsidR="00ED40FB" w:rsidRPr="00ED40FB" w:rsidRDefault="00ED40FB">
      <w:pPr>
        <w:ind w:left="360"/>
      </w:pPr>
    </w:p>
    <w:p w:rsidR="00ED40FB" w:rsidRDefault="00ED40FB" w:rsidP="003D7C67">
      <w:pPr>
        <w:numPr>
          <w:ilvl w:val="0"/>
          <w:numId w:val="3"/>
        </w:numPr>
      </w:pPr>
      <w:r w:rsidRPr="00ED40FB">
        <w:t>Evaluate the experimental techniques used, identify any precautions taken and describe any difficulties encountered. How were the difficulties overcome?</w:t>
      </w:r>
    </w:p>
    <w:p w:rsidR="003D7C67" w:rsidRDefault="003D7C67" w:rsidP="003D7C67">
      <w:pPr>
        <w:ind w:left="360"/>
      </w:pPr>
    </w:p>
    <w:p w:rsidR="003D7C67" w:rsidRDefault="003D7C67" w:rsidP="003D7C67">
      <w:pPr>
        <w:numPr>
          <w:ilvl w:val="0"/>
          <w:numId w:val="3"/>
        </w:numPr>
      </w:pPr>
      <w:r>
        <w:t>What is the percent error?</w:t>
      </w:r>
    </w:p>
    <w:p w:rsidR="003D7C67" w:rsidRDefault="003D7C67" w:rsidP="003D7C67"/>
    <w:p w:rsidR="003D7C67" w:rsidRPr="00ED40FB" w:rsidRDefault="003D7C67" w:rsidP="003D7C67"/>
    <w:p w:rsidR="00ED40FB" w:rsidRPr="00ED40FB" w:rsidRDefault="00ED40FB"/>
    <w:p w:rsidR="00ED40FB" w:rsidRPr="00ED40FB" w:rsidRDefault="00ED40FB">
      <w:pPr>
        <w:pStyle w:val="Heading2"/>
        <w:rPr>
          <w:b/>
          <w:caps/>
          <w:sz w:val="28"/>
          <w:szCs w:val="28"/>
        </w:rPr>
      </w:pPr>
      <w:r w:rsidRPr="00ED40FB">
        <w:rPr>
          <w:b/>
          <w:caps/>
          <w:sz w:val="28"/>
          <w:szCs w:val="28"/>
        </w:rPr>
        <w:t>Extension</w:t>
      </w:r>
    </w:p>
    <w:p w:rsidR="00ED40FB" w:rsidRDefault="00ED40FB"/>
    <w:p w:rsidR="00ED40FB" w:rsidRDefault="00ED40FB">
      <w:r w:rsidRPr="00ED40FB">
        <w:t xml:space="preserve"> Repeat the experiment using oxygen rather than hydrogen.</w:t>
      </w:r>
    </w:p>
    <w:sectPr w:rsidR="00ED40FB" w:rsidSect="00241047">
      <w:headerReference w:type="default" r:id="rId10"/>
      <w:footerReference w:type="defaul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8D5" w:rsidRDefault="008B38D5">
      <w:r>
        <w:separator/>
      </w:r>
    </w:p>
  </w:endnote>
  <w:endnote w:type="continuationSeparator" w:id="0">
    <w:p w:rsidR="008B38D5" w:rsidRDefault="008B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67" w:rsidRDefault="003D7C67">
    <w:pPr>
      <w:pStyle w:val="Footer"/>
    </w:pPr>
    <w:r>
      <w:rPr>
        <w:u w:val="single"/>
      </w:rPr>
      <w:tab/>
    </w:r>
    <w:r>
      <w:rPr>
        <w:u w:val="single"/>
      </w:rPr>
      <w:tab/>
    </w:r>
  </w:p>
  <w:p w:rsidR="003D7C67" w:rsidRPr="003D7C67" w:rsidRDefault="003D7C67">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MOD.6-</w:t>
    </w:r>
    <w:r>
      <w:rPr>
        <w:rStyle w:val="PageNumber"/>
      </w:rPr>
      <w:fldChar w:fldCharType="begin"/>
    </w:r>
    <w:r>
      <w:rPr>
        <w:rStyle w:val="PageNumber"/>
      </w:rPr>
      <w:instrText xml:space="preserve"> PAGE </w:instrText>
    </w:r>
    <w:r>
      <w:rPr>
        <w:rStyle w:val="PageNumber"/>
      </w:rPr>
      <w:fldChar w:fldCharType="separate"/>
    </w:r>
    <w:r w:rsidR="004945D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67" w:rsidRDefault="003D7C67">
    <w:pPr>
      <w:pStyle w:val="Footer"/>
      <w:rPr>
        <w:u w:val="single"/>
      </w:rPr>
    </w:pPr>
    <w:r>
      <w:rPr>
        <w:u w:val="single"/>
      </w:rPr>
      <w:tab/>
    </w:r>
    <w:r>
      <w:rPr>
        <w:u w:val="single"/>
      </w:rPr>
      <w:tab/>
    </w:r>
  </w:p>
  <w:p w:rsidR="003D7C67" w:rsidRPr="003D7C67" w:rsidRDefault="003D7C67">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MOD.6-</w:t>
    </w:r>
    <w:r>
      <w:rPr>
        <w:rStyle w:val="PageNumber"/>
      </w:rPr>
      <w:fldChar w:fldCharType="begin"/>
    </w:r>
    <w:r>
      <w:rPr>
        <w:rStyle w:val="PageNumber"/>
      </w:rPr>
      <w:instrText xml:space="preserve"> PAGE </w:instrText>
    </w:r>
    <w:r>
      <w:rPr>
        <w:rStyle w:val="PageNumber"/>
      </w:rPr>
      <w:fldChar w:fldCharType="separate"/>
    </w:r>
    <w:r w:rsidR="004945D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8D5" w:rsidRDefault="008B38D5">
      <w:r>
        <w:separator/>
      </w:r>
    </w:p>
  </w:footnote>
  <w:footnote w:type="continuationSeparator" w:id="0">
    <w:p w:rsidR="008B38D5" w:rsidRDefault="008B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67" w:rsidRPr="003D7C67" w:rsidRDefault="003D7C67">
    <w:pPr>
      <w:pStyle w:val="Header"/>
      <w:rPr>
        <w:b/>
        <w:i/>
        <w:u w:val="single"/>
      </w:rPr>
    </w:pPr>
    <w:r>
      <w:rPr>
        <w:b/>
        <w:i/>
        <w:u w:val="single"/>
      </w:rPr>
      <w:tab/>
    </w:r>
    <w:r>
      <w:rPr>
        <w:b/>
        <w:i/>
        <w:u w:val="single"/>
      </w:rPr>
      <w:tab/>
      <w:t>Determining the Avogadro Constant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81AD5"/>
    <w:multiLevelType w:val="hybridMultilevel"/>
    <w:tmpl w:val="04F0AB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622993"/>
    <w:multiLevelType w:val="hybridMultilevel"/>
    <w:tmpl w:val="F21E2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7E1408"/>
    <w:multiLevelType w:val="hybridMultilevel"/>
    <w:tmpl w:val="D5DC0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FB"/>
    <w:rsid w:val="0005372F"/>
    <w:rsid w:val="001523F8"/>
    <w:rsid w:val="001849DF"/>
    <w:rsid w:val="001C57FC"/>
    <w:rsid w:val="00241047"/>
    <w:rsid w:val="003D1997"/>
    <w:rsid w:val="003D7C67"/>
    <w:rsid w:val="00472E10"/>
    <w:rsid w:val="004945D8"/>
    <w:rsid w:val="004C5BC2"/>
    <w:rsid w:val="006B6B95"/>
    <w:rsid w:val="008B38D5"/>
    <w:rsid w:val="00B636F7"/>
    <w:rsid w:val="00ED40FB"/>
    <w:rsid w:val="00F420D4"/>
    <w:rsid w:val="00F4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81DE873-A910-4E28-9DA2-F3365E92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BodyText">
    <w:name w:val="Body Text"/>
    <w:basedOn w:val="Normal"/>
    <w:rPr>
      <w:sz w:val="28"/>
    </w:rPr>
  </w:style>
  <w:style w:type="paragraph" w:styleId="Header">
    <w:name w:val="header"/>
    <w:basedOn w:val="Normal"/>
    <w:rsid w:val="003D7C67"/>
    <w:pPr>
      <w:tabs>
        <w:tab w:val="center" w:pos="4320"/>
        <w:tab w:val="right" w:pos="8640"/>
      </w:tabs>
    </w:pPr>
  </w:style>
  <w:style w:type="paragraph" w:styleId="Footer">
    <w:name w:val="footer"/>
    <w:basedOn w:val="Normal"/>
    <w:rsid w:val="003D7C67"/>
    <w:pPr>
      <w:tabs>
        <w:tab w:val="center" w:pos="4320"/>
        <w:tab w:val="right" w:pos="8640"/>
      </w:tabs>
    </w:pPr>
  </w:style>
  <w:style w:type="character" w:styleId="PageNumber">
    <w:name w:val="page number"/>
    <w:basedOn w:val="DefaultParagraphFont"/>
    <w:rsid w:val="003D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AVOGADRO CONSTANT</vt:lpstr>
    </vt:vector>
  </TitlesOfParts>
  <Company>Westminster College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AVOGADRO CONSTANT</dc:title>
  <dc:subject/>
  <dc:creator>durkinbm</dc:creator>
  <cp:keywords/>
  <dc:description/>
  <cp:lastModifiedBy>Lori S. Martin</cp:lastModifiedBy>
  <cp:revision>2</cp:revision>
  <cp:lastPrinted>2005-11-17T14:29:00Z</cp:lastPrinted>
  <dcterms:created xsi:type="dcterms:W3CDTF">2020-01-30T18:24:00Z</dcterms:created>
  <dcterms:modified xsi:type="dcterms:W3CDTF">2020-01-30T18:24:00Z</dcterms:modified>
</cp:coreProperties>
</file>