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1C1" w:rsidRDefault="0032296B" w:rsidP="007F11C1">
      <w:pPr>
        <w:rPr>
          <w:b/>
          <w:caps/>
          <w:sz w:val="32"/>
          <w:szCs w:val="32"/>
        </w:rPr>
      </w:pPr>
      <w:r w:rsidRPr="007F11C1">
        <w:rPr>
          <w:b/>
          <w:caps/>
          <w:noProof/>
          <w:sz w:val="32"/>
          <w:szCs w:val="32"/>
        </w:rPr>
        <mc:AlternateContent>
          <mc:Choice Requires="wpg">
            <w:drawing>
              <wp:anchor distT="0" distB="0" distL="114300" distR="114300" simplePos="0" relativeHeight="251657728" behindDoc="0" locked="0" layoutInCell="1" allowOverlap="1">
                <wp:simplePos x="0" y="0"/>
                <wp:positionH relativeFrom="column">
                  <wp:posOffset>4572000</wp:posOffset>
                </wp:positionH>
                <wp:positionV relativeFrom="paragraph">
                  <wp:posOffset>-457200</wp:posOffset>
                </wp:positionV>
                <wp:extent cx="1714500" cy="1257300"/>
                <wp:effectExtent l="0" t="0" r="0" b="0"/>
                <wp:wrapSquare wrapText="bothSides"/>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3" name="Picture 3" descr="SIMtruck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996" w:rsidRPr="00E0052F" w:rsidRDefault="00830996" w:rsidP="00830996">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w:t>
                                  </w:r>
                                  <w:r w:rsidRPr="00E0052F">
                                    <w:rPr>
                                      <w:rFonts w:ascii="Arial Black" w:hAnsi="Arial Black"/>
                                      <w:color w:val="000080"/>
                                      <w:sz w:val="20"/>
                                    </w:rPr>
                                    <w:t>ster</w:t>
                                  </w:r>
                                </w:smartTag>
                                <w:r w:rsidRPr="00E0052F">
                                  <w:rPr>
                                    <w:rFonts w:ascii="Arial Black" w:hAnsi="Arial Black"/>
                                    <w:color w:val="000080"/>
                                    <w:sz w:val="20"/>
                                  </w:rPr>
                                  <w:t xml:space="preserve"> </w:t>
                                </w:r>
                                <w:smartTag w:uri="urn:schemas-microsoft-com:office:smarttags" w:element="PlaceType">
                                  <w:r w:rsidRPr="00E0052F">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in;margin-top:-36pt;width:135pt;height:99pt;z-index:251657728"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">
                  <v:imagedata r:id="rId8" o:title="SIMtrucklogo2"/>
                </v:shape>
                <v:shapetype id="_x0000_t202" coordsize="21600,21600" o:spt="202" path="m,l,21600r21600,l21600,xe">
                  <v:stroke joinstyle="miter"/>
                  <v:path gradientshapeok="t" o:connecttype="rect"/>
                </v:shapetype>
                <v:shape id="Text Box 4"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830996" w:rsidRPr="00E0052F" w:rsidRDefault="00830996" w:rsidP="00830996">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w:t>
                            </w:r>
                            <w:r w:rsidRPr="00E0052F">
                              <w:rPr>
                                <w:rFonts w:ascii="Arial Black" w:hAnsi="Arial Black"/>
                                <w:color w:val="000080"/>
                                <w:sz w:val="20"/>
                              </w:rPr>
                              <w:t>ster</w:t>
                            </w:r>
                          </w:smartTag>
                          <w:r w:rsidRPr="00E0052F">
                            <w:rPr>
                              <w:rFonts w:ascii="Arial Black" w:hAnsi="Arial Black"/>
                              <w:color w:val="000080"/>
                              <w:sz w:val="20"/>
                            </w:rPr>
                            <w:t xml:space="preserve"> </w:t>
                          </w:r>
                          <w:smartTag w:uri="urn:schemas-microsoft-com:office:smarttags" w:element="PlaceType">
                            <w:r w:rsidRPr="00E0052F">
                              <w:rPr>
                                <w:rFonts w:ascii="Arial Black" w:hAnsi="Arial Black"/>
                                <w:color w:val="000080"/>
                                <w:sz w:val="20"/>
                              </w:rPr>
                              <w:t>College</w:t>
                            </w:r>
                          </w:smartTag>
                        </w:smartTag>
                      </w:p>
                    </w:txbxContent>
                  </v:textbox>
                </v:shape>
                <w10:wrap type="square"/>
              </v:group>
            </w:pict>
          </mc:Fallback>
        </mc:AlternateContent>
      </w:r>
      <w:r w:rsidR="007F11C1" w:rsidRPr="007F11C1">
        <w:rPr>
          <w:b/>
          <w:caps/>
          <w:sz w:val="32"/>
          <w:szCs w:val="32"/>
        </w:rPr>
        <w:t>Evaporation and</w:t>
      </w:r>
      <w:r w:rsidR="007F11C1">
        <w:rPr>
          <w:b/>
          <w:caps/>
          <w:sz w:val="32"/>
          <w:szCs w:val="32"/>
        </w:rPr>
        <w:t xml:space="preserve"> </w:t>
      </w:r>
      <w:r w:rsidR="007F11C1" w:rsidRPr="007F11C1">
        <w:rPr>
          <w:b/>
          <w:caps/>
          <w:sz w:val="32"/>
          <w:szCs w:val="32"/>
        </w:rPr>
        <w:t>Intermolecular Attractions</w:t>
      </w:r>
    </w:p>
    <w:p w:rsidR="00D261A6" w:rsidRDefault="00D261A6" w:rsidP="00D261A6">
      <w:pPr>
        <w:rPr>
          <w:i/>
        </w:rPr>
      </w:pPr>
      <w:r>
        <w:t xml:space="preserve">From </w:t>
      </w:r>
      <w:r>
        <w:rPr>
          <w:i/>
        </w:rPr>
        <w:t>Chemistry with Vernier, Vernier Software and Technology</w:t>
      </w:r>
    </w:p>
    <w:p w:rsidR="00D261A6" w:rsidRPr="00D261A6" w:rsidRDefault="00D261A6" w:rsidP="00D261A6">
      <w:pPr>
        <w:rPr>
          <w:b/>
        </w:rPr>
      </w:pPr>
      <w:r>
        <w:rPr>
          <w:b/>
        </w:rPr>
        <w:t>LABQUEST 9</w:t>
      </w:r>
    </w:p>
    <w:p w:rsidR="007F11C1" w:rsidRDefault="007F11C1" w:rsidP="007F11C1">
      <w:pPr>
        <w:rPr>
          <w:b/>
          <w:caps/>
          <w:sz w:val="32"/>
          <w:szCs w:val="32"/>
        </w:rPr>
      </w:pPr>
    </w:p>
    <w:p w:rsidR="007F11C1" w:rsidRPr="007F11C1" w:rsidRDefault="007F11C1" w:rsidP="007F11C1">
      <w:pPr>
        <w:rPr>
          <w:b/>
          <w:caps/>
          <w:sz w:val="32"/>
          <w:szCs w:val="32"/>
        </w:rPr>
      </w:pPr>
    </w:p>
    <w:p w:rsidR="007F11C1" w:rsidRDefault="007F11C1" w:rsidP="007F11C1">
      <w:r w:rsidRPr="007F11C1">
        <w:t>In this experiment, Temperature Probes are placed in various liquids. Evaporation occurs when the probe is removed from the liquid’s container. This evaporation is an endothermic process that results in a temperature decrease. The magnitude of a temperature decrease is, like viscosity and boiling temperature, related to the strength of intermolecular forces of attraction. In this experiment, you will study temperature changes caused by the evaporation of several liquids and relate the temperature changes to the strength of intermolecular forces of attraction. You will use the results to predict, and then measure, the temperature change for several other liquids.</w:t>
      </w:r>
    </w:p>
    <w:p w:rsidR="006D47CC" w:rsidRPr="007F11C1" w:rsidRDefault="006D47CC" w:rsidP="007F11C1"/>
    <w:p w:rsidR="007F11C1" w:rsidRDefault="007F11C1" w:rsidP="007F11C1">
      <w:r w:rsidRPr="007F11C1">
        <w:t>You will encounter two types of organic compounds in this experiment—alkanes and alcohols. The two alkanes are pentane, C</w:t>
      </w:r>
      <w:r w:rsidRPr="006D47CC">
        <w:rPr>
          <w:vertAlign w:val="subscript"/>
        </w:rPr>
        <w:t>5</w:t>
      </w:r>
      <w:r w:rsidRPr="007F11C1">
        <w:t>H</w:t>
      </w:r>
      <w:r w:rsidRPr="006D47CC">
        <w:rPr>
          <w:vertAlign w:val="subscript"/>
        </w:rPr>
        <w:t>12</w:t>
      </w:r>
      <w:r w:rsidRPr="007F11C1">
        <w:t>, and hexane, C</w:t>
      </w:r>
      <w:r w:rsidRPr="006D47CC">
        <w:rPr>
          <w:vertAlign w:val="subscript"/>
        </w:rPr>
        <w:t>6</w:t>
      </w:r>
      <w:r w:rsidRPr="007F11C1">
        <w:t>H</w:t>
      </w:r>
      <w:r w:rsidRPr="006D47CC">
        <w:rPr>
          <w:vertAlign w:val="subscript"/>
        </w:rPr>
        <w:t>14</w:t>
      </w:r>
      <w:r w:rsidRPr="007F11C1">
        <w:t>. In addition to carbon and hydrogen atoms, alcohols also contain the -OH functional group. Methanol, CH</w:t>
      </w:r>
      <w:r w:rsidRPr="006D47CC">
        <w:rPr>
          <w:vertAlign w:val="subscript"/>
        </w:rPr>
        <w:t>3</w:t>
      </w:r>
      <w:r w:rsidRPr="007F11C1">
        <w:t>OH, and ethanol, C</w:t>
      </w:r>
      <w:r w:rsidRPr="006D47CC">
        <w:rPr>
          <w:vertAlign w:val="subscript"/>
        </w:rPr>
        <w:t>2</w:t>
      </w:r>
      <w:r w:rsidRPr="007F11C1">
        <w:t>H</w:t>
      </w:r>
      <w:r w:rsidRPr="006D47CC">
        <w:rPr>
          <w:vertAlign w:val="subscript"/>
        </w:rPr>
        <w:t>5</w:t>
      </w:r>
      <w:r w:rsidRPr="007F11C1">
        <w:t>OH, are two of the alcohols that we will use in this experiment. You will examine the molecular structure of alkanes and alcohols for the presence and relative strength of two intermolecular forces—hydrogen bonding and dispersion forces.</w:t>
      </w:r>
    </w:p>
    <w:p w:rsidR="007F11C1" w:rsidRDefault="007F11C1" w:rsidP="007F11C1"/>
    <w:p w:rsidR="007F11C1" w:rsidRPr="007F11C1" w:rsidRDefault="007F11C1" w:rsidP="007F11C1"/>
    <w:p w:rsidR="007F11C1" w:rsidRDefault="007F11C1" w:rsidP="007F11C1">
      <w:pPr>
        <w:rPr>
          <w:b/>
          <w:sz w:val="28"/>
          <w:szCs w:val="28"/>
        </w:rPr>
      </w:pPr>
      <w:r w:rsidRPr="007F11C1">
        <w:rPr>
          <w:b/>
          <w:sz w:val="28"/>
          <w:szCs w:val="28"/>
        </w:rPr>
        <w:t>OBJECTIVES</w:t>
      </w:r>
    </w:p>
    <w:p w:rsidR="007F11C1" w:rsidRPr="007F11C1" w:rsidRDefault="007F11C1" w:rsidP="007F11C1">
      <w:pPr>
        <w:rPr>
          <w:b/>
          <w:sz w:val="28"/>
          <w:szCs w:val="28"/>
        </w:rPr>
      </w:pPr>
    </w:p>
    <w:p w:rsidR="007F11C1" w:rsidRPr="007F11C1" w:rsidRDefault="007F11C1" w:rsidP="007F11C1">
      <w:r w:rsidRPr="007F11C1">
        <w:t>In this experiment, you will</w:t>
      </w:r>
    </w:p>
    <w:p w:rsidR="007F11C1" w:rsidRPr="007F11C1" w:rsidRDefault="007F11C1" w:rsidP="006D47CC">
      <w:pPr>
        <w:numPr>
          <w:ilvl w:val="0"/>
          <w:numId w:val="2"/>
        </w:numPr>
      </w:pPr>
      <w:r w:rsidRPr="007F11C1">
        <w:t>Study temperature changes caused by the evaporation of several liquids.</w:t>
      </w:r>
    </w:p>
    <w:p w:rsidR="007F11C1" w:rsidRPr="007F11C1" w:rsidRDefault="007F11C1" w:rsidP="006D47CC">
      <w:pPr>
        <w:numPr>
          <w:ilvl w:val="0"/>
          <w:numId w:val="2"/>
        </w:numPr>
      </w:pPr>
      <w:r w:rsidRPr="007F11C1">
        <w:t>Relate the temperature changes to the strength of intermolecular forces of attraction.</w:t>
      </w:r>
    </w:p>
    <w:p w:rsidR="007F11C1" w:rsidRPr="007F11C1" w:rsidRDefault="007F11C1" w:rsidP="007F11C1"/>
    <w:p w:rsidR="007F11C1" w:rsidRPr="007F11C1" w:rsidRDefault="0032296B" w:rsidP="007F11C1">
      <w:bookmarkStart w:id="0" w:name="_GoBack"/>
      <w:r w:rsidRPr="007F11C1">
        <w:rPr>
          <w:noProof/>
        </w:rPr>
        <w:drawing>
          <wp:inline distT="0" distB="0" distL="0" distR="0">
            <wp:extent cx="3517900" cy="1644650"/>
            <wp:effectExtent l="0" t="0" r="0" b="0"/>
            <wp:docPr id="1" name="Picture 1" descr="figure 1 sensor placemen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7900" cy="1644650"/>
                    </a:xfrm>
                    <a:prstGeom prst="rect">
                      <a:avLst/>
                    </a:prstGeom>
                    <a:noFill/>
                    <a:ln>
                      <a:noFill/>
                    </a:ln>
                  </pic:spPr>
                </pic:pic>
              </a:graphicData>
            </a:graphic>
          </wp:inline>
        </w:drawing>
      </w:r>
      <w:bookmarkEnd w:id="0"/>
    </w:p>
    <w:p w:rsidR="007F11C1" w:rsidRPr="007F11C1" w:rsidRDefault="007F11C1" w:rsidP="007F11C1">
      <w:pPr>
        <w:ind w:left="2880" w:firstLine="720"/>
        <w:rPr>
          <w:i/>
        </w:rPr>
      </w:pPr>
      <w:r w:rsidRPr="007F11C1">
        <w:rPr>
          <w:i/>
        </w:rPr>
        <w:t>Figure 1</w:t>
      </w:r>
    </w:p>
    <w:p w:rsidR="007F11C1" w:rsidRPr="007F11C1" w:rsidRDefault="007F11C1" w:rsidP="007F11C1">
      <w:pPr>
        <w:rPr>
          <w:b/>
          <w:sz w:val="28"/>
          <w:szCs w:val="28"/>
        </w:rPr>
      </w:pPr>
    </w:p>
    <w:p w:rsidR="007F11C1" w:rsidRDefault="007F11C1" w:rsidP="007F11C1">
      <w:pPr>
        <w:rPr>
          <w:b/>
          <w:sz w:val="28"/>
          <w:szCs w:val="28"/>
        </w:rPr>
      </w:pPr>
    </w:p>
    <w:p w:rsidR="007F11C1" w:rsidRDefault="007F11C1" w:rsidP="007F11C1">
      <w:pPr>
        <w:rPr>
          <w:b/>
          <w:sz w:val="28"/>
          <w:szCs w:val="28"/>
        </w:rPr>
      </w:pPr>
    </w:p>
    <w:p w:rsidR="007F11C1" w:rsidRDefault="007F11C1" w:rsidP="007F11C1">
      <w:pPr>
        <w:rPr>
          <w:b/>
          <w:sz w:val="28"/>
          <w:szCs w:val="28"/>
        </w:rPr>
      </w:pPr>
    </w:p>
    <w:p w:rsidR="007F11C1" w:rsidRDefault="007F11C1" w:rsidP="007F11C1">
      <w:pPr>
        <w:rPr>
          <w:b/>
          <w:sz w:val="28"/>
          <w:szCs w:val="28"/>
        </w:rPr>
      </w:pPr>
    </w:p>
    <w:p w:rsidR="007F11C1" w:rsidRDefault="007F11C1" w:rsidP="007F11C1">
      <w:pPr>
        <w:rPr>
          <w:b/>
          <w:sz w:val="28"/>
          <w:szCs w:val="28"/>
        </w:rPr>
      </w:pPr>
    </w:p>
    <w:p w:rsidR="007F11C1" w:rsidRDefault="007F11C1" w:rsidP="007F11C1">
      <w:pPr>
        <w:rPr>
          <w:b/>
          <w:sz w:val="28"/>
          <w:szCs w:val="28"/>
        </w:rPr>
      </w:pPr>
    </w:p>
    <w:p w:rsidR="007F11C1" w:rsidRDefault="007F11C1" w:rsidP="007F11C1">
      <w:pPr>
        <w:rPr>
          <w:b/>
          <w:sz w:val="28"/>
          <w:szCs w:val="28"/>
        </w:rPr>
      </w:pPr>
      <w:r w:rsidRPr="007F11C1">
        <w:rPr>
          <w:b/>
          <w:sz w:val="28"/>
          <w:szCs w:val="28"/>
        </w:rPr>
        <w:t>MATERIALS</w:t>
      </w:r>
    </w:p>
    <w:p w:rsidR="007F11C1" w:rsidRPr="007F11C1" w:rsidRDefault="007F11C1" w:rsidP="007F11C1">
      <w:pPr>
        <w:rPr>
          <w:b/>
          <w:sz w:val="28"/>
          <w:szCs w:val="28"/>
        </w:rPr>
      </w:pPr>
    </w:p>
    <w:tbl>
      <w:tblPr>
        <w:tblW w:w="0" w:type="auto"/>
        <w:tblLayout w:type="fixed"/>
        <w:tblCellMar>
          <w:left w:w="80" w:type="dxa"/>
          <w:right w:w="80" w:type="dxa"/>
        </w:tblCellMar>
        <w:tblLook w:val="0000" w:firstRow="0" w:lastRow="0" w:firstColumn="0" w:lastColumn="0" w:noHBand="0" w:noVBand="0"/>
      </w:tblPr>
      <w:tblGrid>
        <w:gridCol w:w="4680"/>
        <w:gridCol w:w="4680"/>
      </w:tblGrid>
      <w:tr w:rsidR="007F11C1" w:rsidRPr="007F11C1" w:rsidTr="0065187E">
        <w:tblPrEx>
          <w:tblCellMar>
            <w:top w:w="0" w:type="dxa"/>
            <w:bottom w:w="0" w:type="dxa"/>
          </w:tblCellMar>
        </w:tblPrEx>
        <w:trPr>
          <w:cantSplit/>
        </w:trPr>
        <w:tc>
          <w:tcPr>
            <w:tcW w:w="4680" w:type="dxa"/>
          </w:tcPr>
          <w:p w:rsidR="007F11C1" w:rsidRPr="007F11C1" w:rsidRDefault="007F11C1" w:rsidP="007F11C1">
            <w:r w:rsidRPr="007F11C1">
              <w:t>LabQuest</w:t>
            </w:r>
          </w:p>
        </w:tc>
        <w:tc>
          <w:tcPr>
            <w:tcW w:w="4680" w:type="dxa"/>
          </w:tcPr>
          <w:p w:rsidR="007F11C1" w:rsidRPr="007F11C1" w:rsidRDefault="007F11C1" w:rsidP="007F11C1">
            <w:r w:rsidRPr="007F11C1">
              <w:t>methanol (methyl alcohol)</w:t>
            </w:r>
          </w:p>
        </w:tc>
      </w:tr>
      <w:tr w:rsidR="007F11C1" w:rsidRPr="007F11C1" w:rsidTr="0065187E">
        <w:tblPrEx>
          <w:tblCellMar>
            <w:top w:w="0" w:type="dxa"/>
            <w:bottom w:w="0" w:type="dxa"/>
          </w:tblCellMar>
        </w:tblPrEx>
        <w:trPr>
          <w:cantSplit/>
        </w:trPr>
        <w:tc>
          <w:tcPr>
            <w:tcW w:w="4680" w:type="dxa"/>
          </w:tcPr>
          <w:p w:rsidR="007F11C1" w:rsidRPr="007F11C1" w:rsidRDefault="007F11C1" w:rsidP="007F11C1">
            <w:r w:rsidRPr="007F11C1">
              <w:t>LabQuest App</w:t>
            </w:r>
          </w:p>
        </w:tc>
        <w:tc>
          <w:tcPr>
            <w:tcW w:w="4680" w:type="dxa"/>
          </w:tcPr>
          <w:p w:rsidR="007F11C1" w:rsidRPr="007F11C1" w:rsidRDefault="007F11C1" w:rsidP="007F11C1">
            <w:r w:rsidRPr="007F11C1">
              <w:t>ethanol (ethyl alcohol)</w:t>
            </w:r>
          </w:p>
        </w:tc>
      </w:tr>
      <w:tr w:rsidR="007F11C1" w:rsidRPr="007F11C1" w:rsidTr="0065187E">
        <w:tblPrEx>
          <w:tblCellMar>
            <w:top w:w="0" w:type="dxa"/>
            <w:bottom w:w="0" w:type="dxa"/>
          </w:tblCellMar>
        </w:tblPrEx>
        <w:trPr>
          <w:cantSplit/>
        </w:trPr>
        <w:tc>
          <w:tcPr>
            <w:tcW w:w="4680" w:type="dxa"/>
          </w:tcPr>
          <w:p w:rsidR="007F11C1" w:rsidRPr="007F11C1" w:rsidRDefault="007F11C1" w:rsidP="007F11C1">
            <w:r w:rsidRPr="007F11C1">
              <w:t>2 Temperature Probes</w:t>
            </w:r>
          </w:p>
        </w:tc>
        <w:tc>
          <w:tcPr>
            <w:tcW w:w="4680" w:type="dxa"/>
          </w:tcPr>
          <w:p w:rsidR="007F11C1" w:rsidRPr="007F11C1" w:rsidRDefault="007F11C1" w:rsidP="007F11C1">
            <w:r w:rsidRPr="007F11C1">
              <w:t>1-propanol</w:t>
            </w:r>
          </w:p>
        </w:tc>
      </w:tr>
      <w:tr w:rsidR="007F11C1" w:rsidRPr="007F11C1" w:rsidTr="0065187E">
        <w:tblPrEx>
          <w:tblCellMar>
            <w:top w:w="0" w:type="dxa"/>
            <w:bottom w:w="0" w:type="dxa"/>
          </w:tblCellMar>
        </w:tblPrEx>
        <w:trPr>
          <w:cantSplit/>
        </w:trPr>
        <w:tc>
          <w:tcPr>
            <w:tcW w:w="4680" w:type="dxa"/>
          </w:tcPr>
          <w:p w:rsidR="007F11C1" w:rsidRPr="007F11C1" w:rsidRDefault="007F11C1" w:rsidP="007F11C1">
            <w:r w:rsidRPr="007F11C1">
              <w:t>6 pieces of filter paper (2.5 cm X 2.5 cm)</w:t>
            </w:r>
          </w:p>
        </w:tc>
        <w:tc>
          <w:tcPr>
            <w:tcW w:w="4680" w:type="dxa"/>
          </w:tcPr>
          <w:p w:rsidR="007F11C1" w:rsidRPr="007F11C1" w:rsidRDefault="007F11C1" w:rsidP="007F11C1">
            <w:r w:rsidRPr="007F11C1">
              <w:t>1-butanol</w:t>
            </w:r>
          </w:p>
        </w:tc>
      </w:tr>
      <w:tr w:rsidR="007F11C1" w:rsidRPr="007F11C1" w:rsidTr="0065187E">
        <w:tblPrEx>
          <w:tblCellMar>
            <w:top w:w="0" w:type="dxa"/>
            <w:bottom w:w="0" w:type="dxa"/>
          </w:tblCellMar>
        </w:tblPrEx>
        <w:trPr>
          <w:cantSplit/>
        </w:trPr>
        <w:tc>
          <w:tcPr>
            <w:tcW w:w="4680" w:type="dxa"/>
          </w:tcPr>
          <w:p w:rsidR="007F11C1" w:rsidRPr="007F11C1" w:rsidRDefault="007F11C1" w:rsidP="007F11C1">
            <w:r w:rsidRPr="007F11C1">
              <w:t>2 small rubber bands</w:t>
            </w:r>
          </w:p>
        </w:tc>
        <w:tc>
          <w:tcPr>
            <w:tcW w:w="4680" w:type="dxa"/>
          </w:tcPr>
          <w:p w:rsidR="007F11C1" w:rsidRPr="007F11C1" w:rsidRDefault="007F11C1" w:rsidP="007F11C1">
            <w:r w:rsidRPr="007F11C1">
              <w:t>n-pentane</w:t>
            </w:r>
          </w:p>
        </w:tc>
      </w:tr>
      <w:tr w:rsidR="007F11C1" w:rsidRPr="007F11C1" w:rsidTr="0065187E">
        <w:tblPrEx>
          <w:tblCellMar>
            <w:top w:w="0" w:type="dxa"/>
            <w:bottom w:w="0" w:type="dxa"/>
          </w:tblCellMar>
        </w:tblPrEx>
        <w:trPr>
          <w:cantSplit/>
        </w:trPr>
        <w:tc>
          <w:tcPr>
            <w:tcW w:w="4680" w:type="dxa"/>
          </w:tcPr>
          <w:p w:rsidR="007F11C1" w:rsidRPr="007F11C1" w:rsidRDefault="007F11C1" w:rsidP="007F11C1">
            <w:r w:rsidRPr="007F11C1">
              <w:t>masking tape</w:t>
            </w:r>
          </w:p>
        </w:tc>
        <w:tc>
          <w:tcPr>
            <w:tcW w:w="4680" w:type="dxa"/>
          </w:tcPr>
          <w:p w:rsidR="007F11C1" w:rsidRPr="007F11C1" w:rsidRDefault="007F11C1" w:rsidP="007F11C1">
            <w:r w:rsidRPr="007F11C1">
              <w:t>n-hexane</w:t>
            </w:r>
          </w:p>
        </w:tc>
      </w:tr>
    </w:tbl>
    <w:p w:rsidR="007F11C1" w:rsidRDefault="007F11C1" w:rsidP="007F11C1">
      <w:pPr>
        <w:rPr>
          <w:caps/>
          <w:sz w:val="28"/>
          <w:szCs w:val="28"/>
        </w:rPr>
      </w:pPr>
    </w:p>
    <w:p w:rsidR="007F11C1" w:rsidRDefault="007F11C1" w:rsidP="007F11C1">
      <w:pPr>
        <w:rPr>
          <w:caps/>
          <w:sz w:val="28"/>
          <w:szCs w:val="28"/>
        </w:rPr>
      </w:pPr>
    </w:p>
    <w:p w:rsidR="007F11C1" w:rsidRPr="007F11C1" w:rsidRDefault="007F11C1" w:rsidP="007F11C1">
      <w:pPr>
        <w:rPr>
          <w:b/>
          <w:caps/>
          <w:sz w:val="28"/>
          <w:szCs w:val="28"/>
        </w:rPr>
      </w:pPr>
      <w:r w:rsidRPr="007F11C1">
        <w:rPr>
          <w:b/>
          <w:caps/>
          <w:sz w:val="28"/>
          <w:szCs w:val="28"/>
        </w:rPr>
        <w:t>Pre-lab exercise</w:t>
      </w:r>
    </w:p>
    <w:p w:rsidR="007F11C1" w:rsidRPr="007F11C1" w:rsidRDefault="007F11C1" w:rsidP="007F11C1">
      <w:pPr>
        <w:rPr>
          <w:caps/>
          <w:sz w:val="28"/>
          <w:szCs w:val="28"/>
        </w:rPr>
      </w:pPr>
    </w:p>
    <w:p w:rsidR="007F11C1" w:rsidRPr="007F11C1" w:rsidRDefault="007F11C1" w:rsidP="007F11C1">
      <w:r w:rsidRPr="007F11C1">
        <w:t>Prior to doing the experiment, complete the Pre-Lab table. The name and formula are given for each compound. Draw a structural formula for a molecule of each compound. Then determine the molecular weight of each of the molecules. Dispersion forces exist between any two molecules, and generally increase as the molecular weight of the molecule increases. Next, examine each molecule for the presence of hydrogen bonding. Before hydrogen bonding can occur, a hydrogen atom must be bonded directly to an N, O, or F atom within the molecule. Tell whether or not each molecule has hydrogen-bonding capability.</w:t>
      </w:r>
    </w:p>
    <w:p w:rsidR="007F11C1" w:rsidRPr="007F11C1" w:rsidRDefault="007F11C1" w:rsidP="007F11C1"/>
    <w:p w:rsidR="007F11C1" w:rsidRDefault="007F11C1" w:rsidP="007F11C1">
      <w:pPr>
        <w:rPr>
          <w:b/>
          <w:sz w:val="28"/>
          <w:szCs w:val="28"/>
        </w:rPr>
      </w:pPr>
      <w:r w:rsidRPr="007F11C1">
        <w:rPr>
          <w:b/>
          <w:sz w:val="28"/>
          <w:szCs w:val="28"/>
        </w:rPr>
        <w:t>PROCEDURE</w:t>
      </w:r>
    </w:p>
    <w:p w:rsidR="00D261A6" w:rsidRDefault="00D261A6" w:rsidP="007F11C1">
      <w:pPr>
        <w:rPr>
          <w:b/>
          <w:sz w:val="28"/>
          <w:szCs w:val="28"/>
        </w:rPr>
      </w:pPr>
    </w:p>
    <w:p w:rsidR="00D261A6" w:rsidRDefault="00D261A6" w:rsidP="00D261A6">
      <w:pPr>
        <w:pStyle w:val="VSStepstext1-9"/>
      </w:pPr>
      <w:r>
        <w:t>1.</w:t>
      </w:r>
      <w:r>
        <w:tab/>
        <w:t xml:space="preserve">Obtain and wear goggles! </w:t>
      </w:r>
      <w:r>
        <w:rPr>
          <w:b/>
        </w:rPr>
        <w:t>CAUTION:</w:t>
      </w:r>
      <w:r>
        <w:t xml:space="preserve"> </w:t>
      </w:r>
      <w:r>
        <w:rPr>
          <w:i/>
        </w:rPr>
        <w:t>The compounds used in this experiment are flammable and poisonous. Avoid inhaling their vapors. Avoid contacting them with your skin or clothing. Be sure there are no open flames in the lab during this experiment. Notify your teacher immediately if an accident occurs.</w:t>
      </w:r>
    </w:p>
    <w:p w:rsidR="00D261A6" w:rsidRDefault="00D261A6" w:rsidP="00D261A6">
      <w:pPr>
        <w:pStyle w:val="VSStepstext1-9"/>
      </w:pPr>
      <w:r>
        <w:t>2.</w:t>
      </w:r>
      <w:r>
        <w:tab/>
        <w:t>Connect the Temperature Probes to LabQuest and choose New from the File menu. If you have older sensors that do not auto-ID, manually set up the sensors.</w:t>
      </w:r>
    </w:p>
    <w:p w:rsidR="00D261A6" w:rsidRDefault="00D261A6" w:rsidP="00D261A6">
      <w:pPr>
        <w:pStyle w:val="VSStepstext1-9"/>
      </w:pPr>
      <w:r>
        <w:t>3.</w:t>
      </w:r>
      <w:r>
        <w:tab/>
        <w:t>On the Meter screen, tap Length. Change the data-collection length to 240 seconds. Select OK. Data collection will last 4 minutes.</w:t>
      </w:r>
    </w:p>
    <w:p w:rsidR="00D261A6" w:rsidRDefault="00D261A6" w:rsidP="00D261A6">
      <w:pPr>
        <w:pStyle w:val="VSStepstxtsm1-9"/>
      </w:pPr>
      <w:r>
        <w:t>4.</w:t>
      </w:r>
      <w:r>
        <w:tab/>
        <w:t xml:space="preserve">Wrap Probe 1 and Probe 2 with square pieces of filter paper secured by small rubber bands as shown in Figure 1. Roll the filter paper around the probe tip in the shape of a cylinder. </w:t>
      </w:r>
      <w:r w:rsidRPr="006D1140">
        <w:rPr>
          <w:b/>
        </w:rPr>
        <w:t>Hint:</w:t>
      </w:r>
      <w:r>
        <w:t xml:space="preserve"> First slip the rubber band on the probe, wrap the paper around the probe, and then finally slip the rubber band over the paper. The paper should be even with the probe end.</w:t>
      </w:r>
    </w:p>
    <w:p w:rsidR="00D261A6" w:rsidRDefault="00D261A6" w:rsidP="00D261A6">
      <w:pPr>
        <w:pStyle w:val="VSStepstext1-9"/>
      </w:pPr>
      <w:r>
        <w:t>5.</w:t>
      </w:r>
      <w:r>
        <w:tab/>
        <w:t xml:space="preserve">Stand Probe 1 in the ethanol container and Probe 2 in the methanol container. Make sure the containers do not tip over. </w:t>
      </w:r>
    </w:p>
    <w:p w:rsidR="00D261A6" w:rsidRDefault="00D261A6" w:rsidP="00D261A6">
      <w:pPr>
        <w:pStyle w:val="VSStepstxtsm1-9"/>
      </w:pPr>
      <w:r>
        <w:lastRenderedPageBreak/>
        <w:t>6.</w:t>
      </w:r>
      <w:r>
        <w:tab/>
        <w:t>Prepare 2 pieces of masking tape, each about 10 cm long, to be used to tape the probes in position during Step 7.</w:t>
      </w:r>
    </w:p>
    <w:p w:rsidR="00D261A6" w:rsidRDefault="00D261A6" w:rsidP="00D261A6">
      <w:pPr>
        <w:pStyle w:val="VSStepstxtsm1-9"/>
      </w:pPr>
      <w:r>
        <w:t>7.</w:t>
      </w:r>
      <w:r>
        <w:tab/>
        <w:t xml:space="preserve">After the probes have been in the liquids for at least 30 seconds, start data collection. A live graph of temperature </w:t>
      </w:r>
      <w:r>
        <w:rPr>
          <w:i/>
        </w:rPr>
        <w:t>vs.</w:t>
      </w:r>
      <w:r>
        <w:t xml:space="preserve"> time for both Probe 1 and Probe 2 is being plotted on the screen. Live readings are displayed to the right of the graph. Monitor the temperature for 15 seconds to establish the initial temperature of each liquid. Then simultaneously remove the probes from the liquids and tape them so the probe tips extend 5 cm over the edge of the table top as shown in Figure 1.</w:t>
      </w:r>
    </w:p>
    <w:p w:rsidR="00D261A6" w:rsidRDefault="00D261A6" w:rsidP="00D261A6">
      <w:pPr>
        <w:pStyle w:val="VSStepsBULIT10"/>
      </w:pPr>
      <w:r>
        <w:tab/>
        <w:t>8.</w:t>
      </w:r>
      <w:r>
        <w:tab/>
        <w:t xml:space="preserve">Data collection will stop after 4 minutes (or stop data collection </w:t>
      </w:r>
      <w:r>
        <w:rPr>
          <w:i/>
        </w:rPr>
        <w:t>before</w:t>
      </w:r>
      <w:r>
        <w:t xml:space="preserve"> 4 minutes has elapsed). Examine the graph of temperature </w:t>
      </w:r>
      <w:r w:rsidRPr="006D1140">
        <w:rPr>
          <w:i/>
        </w:rPr>
        <w:t>vs</w:t>
      </w:r>
      <w:r>
        <w:t xml:space="preserve">. time. Based on your data, determine the maximum temperature, </w:t>
      </w:r>
      <w:r w:rsidRPr="00893E74">
        <w:rPr>
          <w:i/>
        </w:rPr>
        <w:t>t</w:t>
      </w:r>
      <w:r>
        <w:rPr>
          <w:vertAlign w:val="subscript"/>
        </w:rPr>
        <w:t>1</w:t>
      </w:r>
      <w:r>
        <w:t xml:space="preserve">, and minimum temperature, </w:t>
      </w:r>
      <w:r w:rsidRPr="00893E74">
        <w:rPr>
          <w:i/>
        </w:rPr>
        <w:t>t</w:t>
      </w:r>
      <w:r>
        <w:rPr>
          <w:vertAlign w:val="subscript"/>
        </w:rPr>
        <w:t>2</w:t>
      </w:r>
      <w:r>
        <w:t xml:space="preserve"> for both probes. Record </w:t>
      </w:r>
      <w:r w:rsidRPr="00893E74">
        <w:rPr>
          <w:i/>
        </w:rPr>
        <w:t>t</w:t>
      </w:r>
      <w:r>
        <w:rPr>
          <w:vertAlign w:val="subscript"/>
        </w:rPr>
        <w:t>1</w:t>
      </w:r>
      <w:r>
        <w:t xml:space="preserve"> and </w:t>
      </w:r>
      <w:r w:rsidRPr="00893E74">
        <w:rPr>
          <w:i/>
        </w:rPr>
        <w:t>t</w:t>
      </w:r>
      <w:r>
        <w:rPr>
          <w:vertAlign w:val="subscript"/>
        </w:rPr>
        <w:t>2</w:t>
      </w:r>
      <w:r>
        <w:t xml:space="preserve"> for each probe.</w:t>
      </w:r>
    </w:p>
    <w:p w:rsidR="00D261A6" w:rsidRDefault="00D261A6" w:rsidP="00D261A6">
      <w:pPr>
        <w:pStyle w:val="VSStepstxtsm10"/>
      </w:pPr>
      <w:r>
        <w:tab/>
        <w:t>9.</w:t>
      </w:r>
      <w:r>
        <w:tab/>
        <w:t xml:space="preserve">For each liquid, subtract the minimum temperature from the maximum temperature to determine </w:t>
      </w:r>
      <w:r>
        <w:rPr>
          <w:rFonts w:ascii="Symbol" w:hAnsi="Symbol"/>
        </w:rPr>
        <w:t></w:t>
      </w:r>
      <w:r w:rsidRPr="00EC5794">
        <w:rPr>
          <w:i/>
        </w:rPr>
        <w:t>t</w:t>
      </w:r>
      <w:r>
        <w:t>, the temperature change during evaporation.</w:t>
      </w:r>
    </w:p>
    <w:p w:rsidR="00D261A6" w:rsidRDefault="00D261A6" w:rsidP="00D261A6">
      <w:pPr>
        <w:pStyle w:val="VSStepstext10"/>
      </w:pPr>
      <w:r>
        <w:tab/>
        <w:t>10.</w:t>
      </w:r>
      <w:r>
        <w:tab/>
        <w:t xml:space="preserve">Based on the </w:t>
      </w:r>
      <w:r>
        <w:rPr>
          <w:rFonts w:ascii="Symbol" w:hAnsi="Symbol"/>
        </w:rPr>
        <w:t></w:t>
      </w:r>
      <w:r w:rsidRPr="00EC5794">
        <w:rPr>
          <w:i/>
        </w:rPr>
        <w:t>t</w:t>
      </w:r>
      <w:r>
        <w:t xml:space="preserve"> values you obtained for these two substances, plus information in the </w:t>
      </w:r>
      <w:r>
        <w:br/>
        <w:t xml:space="preserve">Pre-Lab exercise, </w:t>
      </w:r>
      <w:r>
        <w:rPr>
          <w:i/>
        </w:rPr>
        <w:t xml:space="preserve">predict </w:t>
      </w:r>
      <w:r>
        <w:t xml:space="preserve">the size of the </w:t>
      </w:r>
      <w:r>
        <w:rPr>
          <w:rFonts w:ascii="Symbol" w:hAnsi="Symbol"/>
        </w:rPr>
        <w:t></w:t>
      </w:r>
      <w:r w:rsidRPr="00EC5794">
        <w:rPr>
          <w:i/>
        </w:rPr>
        <w:t>t</w:t>
      </w:r>
      <w:r>
        <w:t xml:space="preserve"> value for 1-butanol. Compare its hydrogen-bonding capability and molecular weight to those of ethanol and 1-propanol. Record your predicted </w:t>
      </w:r>
      <w:r>
        <w:rPr>
          <w:rFonts w:ascii="Symbol" w:hAnsi="Symbol"/>
        </w:rPr>
        <w:t></w:t>
      </w:r>
      <w:r w:rsidRPr="00EC5794">
        <w:rPr>
          <w:i/>
        </w:rPr>
        <w:t>t</w:t>
      </w:r>
      <w:r>
        <w:t xml:space="preserve">, then explain how you arrived at this answer in the space provided. Do the same for n-pentane. It is not important that you predict the exact </w:t>
      </w:r>
      <w:r>
        <w:rPr>
          <w:rFonts w:ascii="Symbol" w:hAnsi="Symbol"/>
        </w:rPr>
        <w:t></w:t>
      </w:r>
      <w:r w:rsidRPr="00EC5794">
        <w:rPr>
          <w:i/>
        </w:rPr>
        <w:t>t</w:t>
      </w:r>
      <w:r>
        <w:t xml:space="preserve"> value; simply estimate a logical value that is higher, lower, or between the previous </w:t>
      </w:r>
      <w:r>
        <w:rPr>
          <w:rFonts w:ascii="Symbol" w:hAnsi="Symbol"/>
        </w:rPr>
        <w:t></w:t>
      </w:r>
      <w:r w:rsidRPr="00EC5794">
        <w:rPr>
          <w:i/>
        </w:rPr>
        <w:t>t</w:t>
      </w:r>
      <w:r>
        <w:t xml:space="preserve"> values.</w:t>
      </w:r>
    </w:p>
    <w:p w:rsidR="00D261A6" w:rsidRDefault="00D261A6" w:rsidP="00D261A6">
      <w:pPr>
        <w:pStyle w:val="VSStepstext10"/>
      </w:pPr>
      <w:r>
        <w:tab/>
        <w:t>11.</w:t>
      </w:r>
      <w:r>
        <w:tab/>
        <w:t>Test your prediction in Step 10 by repeating Steps 5–9 using 1-butanol with Probe 1 and n-pentane with Probe 2.</w:t>
      </w:r>
    </w:p>
    <w:p w:rsidR="00D261A6" w:rsidRDefault="00D261A6" w:rsidP="00D261A6">
      <w:pPr>
        <w:pStyle w:val="VSStepstext10"/>
      </w:pPr>
      <w:r>
        <w:tab/>
        <w:t>12.</w:t>
      </w:r>
      <w:r>
        <w:tab/>
        <w:t xml:space="preserve">Based on the </w:t>
      </w:r>
      <w:r>
        <w:rPr>
          <w:rFonts w:ascii="Symbol" w:hAnsi="Symbol"/>
        </w:rPr>
        <w:t></w:t>
      </w:r>
      <w:r w:rsidRPr="00EC5794">
        <w:rPr>
          <w:i/>
        </w:rPr>
        <w:t>t</w:t>
      </w:r>
      <w:r>
        <w:t xml:space="preserve"> values you have obtained for all four substances, plus information in the Pre-Lab exercise, predict the </w:t>
      </w:r>
      <w:r>
        <w:rPr>
          <w:rFonts w:ascii="Symbol" w:hAnsi="Symbol"/>
        </w:rPr>
        <w:t></w:t>
      </w:r>
      <w:r w:rsidRPr="00EC5794">
        <w:rPr>
          <w:i/>
        </w:rPr>
        <w:t>t</w:t>
      </w:r>
      <w:r>
        <w:t xml:space="preserve"> values for methanol and n-hexane. Compare the hydrogen-bonding capability and molecular weight of methanol and n-hexane to those of the previous four liquids. Record your predicted </w:t>
      </w:r>
      <w:r>
        <w:rPr>
          <w:rFonts w:ascii="Symbol" w:hAnsi="Symbol"/>
        </w:rPr>
        <w:t></w:t>
      </w:r>
      <w:r w:rsidRPr="00EC5794">
        <w:rPr>
          <w:i/>
        </w:rPr>
        <w:t>t</w:t>
      </w:r>
      <w:r>
        <w:t>, then explain how you arrived at this answer in the space provided.</w:t>
      </w:r>
    </w:p>
    <w:p w:rsidR="00D261A6" w:rsidRDefault="00D261A6" w:rsidP="00D261A6">
      <w:pPr>
        <w:pStyle w:val="VSStepstext10"/>
      </w:pPr>
      <w:r>
        <w:tab/>
        <w:t>13.</w:t>
      </w:r>
      <w:r>
        <w:tab/>
        <w:t>Test your prediction in Step 12 by repeating Steps 5–9, using methanol with Probe 1 and n-hexane with Probe 2.</w:t>
      </w:r>
    </w:p>
    <w:p w:rsidR="007F11C1" w:rsidRPr="007F11C1" w:rsidRDefault="007F11C1" w:rsidP="00D261A6"/>
    <w:p w:rsidR="007F11C1" w:rsidRPr="007F11C1" w:rsidRDefault="007F11C1" w:rsidP="00D261A6">
      <w:pPr>
        <w:ind w:left="360" w:hanging="360"/>
        <w:rPr>
          <w:b/>
        </w:rPr>
      </w:pPr>
    </w:p>
    <w:p w:rsidR="007F11C1" w:rsidRDefault="007F11C1" w:rsidP="007F11C1">
      <w:pPr>
        <w:rPr>
          <w:b/>
          <w:caps/>
          <w:sz w:val="28"/>
        </w:rPr>
      </w:pPr>
      <w:r w:rsidRPr="007F11C1">
        <w:rPr>
          <w:b/>
          <w:caps/>
          <w:sz w:val="28"/>
        </w:rPr>
        <w:t>Processing the data</w:t>
      </w:r>
    </w:p>
    <w:p w:rsidR="00D261A6" w:rsidRPr="007F11C1" w:rsidRDefault="00D261A6" w:rsidP="007F11C1">
      <w:pPr>
        <w:rPr>
          <w:b/>
          <w:caps/>
          <w:sz w:val="28"/>
        </w:rPr>
      </w:pPr>
    </w:p>
    <w:p w:rsidR="00D261A6" w:rsidRDefault="00D261A6" w:rsidP="00D261A6">
      <w:pPr>
        <w:pStyle w:val="VSStepstext1-9"/>
      </w:pPr>
      <w:r>
        <w:t>1.</w:t>
      </w:r>
      <w:r>
        <w:tab/>
        <w:t xml:space="preserve">Two of the liquids, n-pentane and 1-butanol, had nearly the same molecular weights, but significantly different </w:t>
      </w:r>
      <w:r>
        <w:rPr>
          <w:rFonts w:ascii="Symbol" w:hAnsi="Symbol"/>
        </w:rPr>
        <w:t></w:t>
      </w:r>
      <w:r w:rsidRPr="00EC5794">
        <w:rPr>
          <w:i/>
        </w:rPr>
        <w:t>t</w:t>
      </w:r>
      <w:r>
        <w:t xml:space="preserve"> values. Explain the difference in </w:t>
      </w:r>
      <w:r>
        <w:rPr>
          <w:rFonts w:ascii="Symbol" w:hAnsi="Symbol"/>
        </w:rPr>
        <w:t></w:t>
      </w:r>
      <w:r w:rsidRPr="00EC5794">
        <w:rPr>
          <w:i/>
        </w:rPr>
        <w:t>t</w:t>
      </w:r>
      <w:r>
        <w:t xml:space="preserve"> values of these substances, based on their intermolecular forces.</w:t>
      </w:r>
    </w:p>
    <w:p w:rsidR="00D261A6" w:rsidRDefault="00D261A6" w:rsidP="00D261A6">
      <w:pPr>
        <w:pStyle w:val="VSStepstext1-9"/>
      </w:pPr>
      <w:r>
        <w:t>2.</w:t>
      </w:r>
      <w:r>
        <w:tab/>
        <w:t>Which of the alcohols studied has the strongest intermolecular forces of attraction? The weakest intermolecular forces? Explain using the results of this experiment.</w:t>
      </w:r>
    </w:p>
    <w:p w:rsidR="00D261A6" w:rsidRDefault="00D261A6" w:rsidP="00D261A6">
      <w:pPr>
        <w:pStyle w:val="VSStepstext1-9"/>
      </w:pPr>
      <w:r>
        <w:t>3.</w:t>
      </w:r>
      <w:r>
        <w:tab/>
        <w:t>Which of the alkanes studied has the stronger intermolecular forces of attraction? The weaker intermolecular forces? Explain using the results of this experiment.</w:t>
      </w:r>
    </w:p>
    <w:p w:rsidR="00D261A6" w:rsidRDefault="00D261A6" w:rsidP="00D261A6">
      <w:pPr>
        <w:pStyle w:val="VSStepstext1-9"/>
      </w:pPr>
      <w:r>
        <w:lastRenderedPageBreak/>
        <w:t>4.</w:t>
      </w:r>
      <w:r>
        <w:tab/>
        <w:t xml:space="preserve">Plot a graph of </w:t>
      </w:r>
      <w:r>
        <w:rPr>
          <w:rFonts w:ascii="Symbol" w:hAnsi="Symbol"/>
        </w:rPr>
        <w:t></w:t>
      </w:r>
      <w:r w:rsidRPr="00EC5794">
        <w:rPr>
          <w:i/>
        </w:rPr>
        <w:t>t</w:t>
      </w:r>
      <w:r>
        <w:t xml:space="preserve"> values of the four alcohols versus their respective molecular weights. Plot molecular weight on the horizontal axis and </w:t>
      </w:r>
      <w:r>
        <w:rPr>
          <w:rFonts w:ascii="Symbol" w:hAnsi="Symbol"/>
        </w:rPr>
        <w:t></w:t>
      </w:r>
      <w:r w:rsidRPr="00EC5794">
        <w:rPr>
          <w:i/>
        </w:rPr>
        <w:t xml:space="preserve">t </w:t>
      </w:r>
      <w:r>
        <w:t>on the vertical axis.</w:t>
      </w:r>
    </w:p>
    <w:p w:rsidR="007F11C1" w:rsidRDefault="007F11C1" w:rsidP="007F11C1">
      <w:pPr>
        <w:rPr>
          <w:b/>
          <w:sz w:val="28"/>
          <w:szCs w:val="28"/>
        </w:rPr>
      </w:pPr>
    </w:p>
    <w:p w:rsidR="007F11C1" w:rsidRDefault="007F11C1" w:rsidP="007F11C1">
      <w:pPr>
        <w:rPr>
          <w:b/>
          <w:sz w:val="28"/>
          <w:szCs w:val="28"/>
        </w:rPr>
      </w:pPr>
    </w:p>
    <w:p w:rsidR="007F11C1" w:rsidRDefault="007F11C1" w:rsidP="007F11C1">
      <w:pPr>
        <w:rPr>
          <w:b/>
          <w:sz w:val="28"/>
          <w:szCs w:val="28"/>
        </w:rPr>
      </w:pPr>
      <w:r w:rsidRPr="007F11C1">
        <w:rPr>
          <w:b/>
          <w:sz w:val="28"/>
          <w:szCs w:val="28"/>
        </w:rPr>
        <w:t xml:space="preserve">PRE-LAB </w:t>
      </w:r>
    </w:p>
    <w:tbl>
      <w:tblPr>
        <w:tblW w:w="0" w:type="auto"/>
        <w:jc w:val="right"/>
        <w:tblLayout w:type="fixed"/>
        <w:tblCellMar>
          <w:left w:w="80" w:type="dxa"/>
          <w:right w:w="80" w:type="dxa"/>
        </w:tblCellMar>
        <w:tblLook w:val="0000" w:firstRow="0" w:lastRow="0" w:firstColumn="0" w:lastColumn="0" w:noHBand="0" w:noVBand="0"/>
      </w:tblPr>
      <w:tblGrid>
        <w:gridCol w:w="1584"/>
        <w:gridCol w:w="1584"/>
        <w:gridCol w:w="3024"/>
        <w:gridCol w:w="1584"/>
        <w:gridCol w:w="1584"/>
      </w:tblGrid>
      <w:tr w:rsidR="00D261A6" w:rsidTr="0065187E">
        <w:tblPrEx>
          <w:tblCellMar>
            <w:top w:w="0" w:type="dxa"/>
            <w:bottom w:w="0" w:type="dxa"/>
          </w:tblCellMar>
        </w:tblPrEx>
        <w:trPr>
          <w:cantSplit/>
          <w:jc w:val="right"/>
        </w:trPr>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240" w:after="240"/>
              <w:ind w:right="104"/>
              <w:jc w:val="center"/>
              <w:rPr>
                <w:rFonts w:ascii="Helvetica" w:hAnsi="Helvetica"/>
                <w:sz w:val="20"/>
              </w:rPr>
            </w:pPr>
            <w:r>
              <w:rPr>
                <w:rFonts w:ascii="Helvetica" w:hAnsi="Helvetica"/>
                <w:sz w:val="20"/>
              </w:rPr>
              <w:t>Substance</w:t>
            </w: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240" w:after="240"/>
              <w:ind w:right="104"/>
              <w:jc w:val="center"/>
              <w:rPr>
                <w:rFonts w:ascii="Helvetica" w:hAnsi="Helvetica"/>
                <w:sz w:val="20"/>
              </w:rPr>
            </w:pPr>
            <w:r>
              <w:rPr>
                <w:rFonts w:ascii="Helvetica" w:hAnsi="Helvetica"/>
                <w:sz w:val="20"/>
              </w:rPr>
              <w:t>Formula</w:t>
            </w:r>
          </w:p>
        </w:tc>
        <w:tc>
          <w:tcPr>
            <w:tcW w:w="302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240" w:after="240"/>
              <w:jc w:val="center"/>
              <w:rPr>
                <w:rFonts w:ascii="Helvetica" w:hAnsi="Helvetica"/>
                <w:sz w:val="20"/>
              </w:rPr>
            </w:pPr>
            <w:r>
              <w:rPr>
                <w:rFonts w:ascii="Helvetica" w:hAnsi="Helvetica"/>
                <w:sz w:val="20"/>
              </w:rPr>
              <w:t>Structural Formulas</w:t>
            </w: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40" w:after="140"/>
              <w:jc w:val="center"/>
              <w:rPr>
                <w:rFonts w:ascii="Helvetica" w:hAnsi="Helvetica"/>
                <w:sz w:val="20"/>
              </w:rPr>
            </w:pPr>
            <w:r>
              <w:rPr>
                <w:rFonts w:ascii="Helvetica" w:hAnsi="Helvetica"/>
                <w:sz w:val="20"/>
              </w:rPr>
              <w:t>Molecular Weight</w:t>
            </w: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40" w:after="140"/>
              <w:ind w:left="-180" w:right="-180"/>
              <w:jc w:val="center"/>
              <w:rPr>
                <w:rFonts w:ascii="Helvetica" w:hAnsi="Helvetica"/>
                <w:sz w:val="20"/>
              </w:rPr>
            </w:pPr>
            <w:r>
              <w:rPr>
                <w:rFonts w:ascii="Helvetica" w:hAnsi="Helvetica"/>
                <w:sz w:val="20"/>
              </w:rPr>
              <w:t>Hydrogen Bond</w:t>
            </w:r>
            <w:r>
              <w:rPr>
                <w:rFonts w:ascii="Helvetica" w:hAnsi="Helvetica"/>
                <w:sz w:val="20"/>
              </w:rPr>
              <w:br/>
              <w:t>(Yes or No)</w:t>
            </w:r>
          </w:p>
        </w:tc>
      </w:tr>
      <w:tr w:rsidR="00D261A6" w:rsidTr="0065187E">
        <w:tblPrEx>
          <w:tblCellMar>
            <w:top w:w="0" w:type="dxa"/>
            <w:bottom w:w="0" w:type="dxa"/>
          </w:tblCellMar>
        </w:tblPrEx>
        <w:trPr>
          <w:cantSplit/>
          <w:jc w:val="right"/>
        </w:trPr>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10" w:right="4"/>
              <w:rPr>
                <w:rFonts w:ascii="Arial" w:hAnsi="Arial"/>
                <w:sz w:val="20"/>
              </w:rPr>
            </w:pPr>
            <w:r>
              <w:rPr>
                <w:rFonts w:ascii="Arial" w:hAnsi="Arial"/>
                <w:sz w:val="20"/>
              </w:rPr>
              <w:t>ethanol</w:t>
            </w: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46"/>
              <w:rPr>
                <w:rFonts w:ascii="Arial" w:hAnsi="Arial"/>
                <w:sz w:val="20"/>
              </w:rPr>
            </w:pPr>
            <w:r>
              <w:rPr>
                <w:rFonts w:ascii="Arial" w:hAnsi="Arial"/>
                <w:sz w:val="20"/>
              </w:rPr>
              <w:t>C</w:t>
            </w:r>
            <w:r>
              <w:rPr>
                <w:rFonts w:ascii="Arial" w:hAnsi="Arial"/>
                <w:position w:val="-4"/>
                <w:sz w:val="16"/>
              </w:rPr>
              <w:t>2</w:t>
            </w:r>
            <w:r>
              <w:rPr>
                <w:rFonts w:ascii="Arial" w:hAnsi="Arial"/>
                <w:sz w:val="20"/>
              </w:rPr>
              <w:t>H</w:t>
            </w:r>
            <w:r>
              <w:rPr>
                <w:rFonts w:ascii="Arial" w:hAnsi="Arial"/>
                <w:position w:val="-4"/>
                <w:sz w:val="16"/>
              </w:rPr>
              <w:t>5</w:t>
            </w:r>
            <w:r>
              <w:rPr>
                <w:rFonts w:ascii="Arial" w:hAnsi="Arial"/>
                <w:sz w:val="20"/>
              </w:rPr>
              <w:t>OH</w:t>
            </w:r>
          </w:p>
        </w:tc>
        <w:tc>
          <w:tcPr>
            <w:tcW w:w="302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r w:rsidR="00D261A6" w:rsidTr="0065187E">
        <w:tblPrEx>
          <w:tblCellMar>
            <w:top w:w="0" w:type="dxa"/>
            <w:bottom w:w="0" w:type="dxa"/>
          </w:tblCellMar>
        </w:tblPrEx>
        <w:trPr>
          <w:cantSplit/>
          <w:jc w:val="right"/>
        </w:trPr>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10" w:right="4"/>
              <w:rPr>
                <w:rFonts w:ascii="Arial" w:hAnsi="Arial"/>
                <w:sz w:val="20"/>
              </w:rPr>
            </w:pPr>
            <w:r>
              <w:rPr>
                <w:rFonts w:ascii="Arial" w:hAnsi="Arial"/>
                <w:sz w:val="20"/>
              </w:rPr>
              <w:t>1-propanol</w:t>
            </w: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46"/>
              <w:rPr>
                <w:rFonts w:ascii="Arial" w:hAnsi="Arial"/>
                <w:sz w:val="20"/>
              </w:rPr>
            </w:pPr>
            <w:r>
              <w:rPr>
                <w:rFonts w:ascii="Arial" w:hAnsi="Arial"/>
                <w:sz w:val="20"/>
              </w:rPr>
              <w:t>C</w:t>
            </w:r>
            <w:r>
              <w:rPr>
                <w:rFonts w:ascii="Arial" w:hAnsi="Arial"/>
                <w:position w:val="-4"/>
                <w:sz w:val="16"/>
              </w:rPr>
              <w:t>3</w:t>
            </w:r>
            <w:r>
              <w:rPr>
                <w:rFonts w:ascii="Arial" w:hAnsi="Arial"/>
                <w:sz w:val="20"/>
              </w:rPr>
              <w:t>H</w:t>
            </w:r>
            <w:r>
              <w:rPr>
                <w:rFonts w:ascii="Arial" w:hAnsi="Arial"/>
                <w:position w:val="-4"/>
                <w:sz w:val="16"/>
              </w:rPr>
              <w:t>7</w:t>
            </w:r>
            <w:r>
              <w:rPr>
                <w:rFonts w:ascii="Arial" w:hAnsi="Arial"/>
                <w:sz w:val="20"/>
              </w:rPr>
              <w:t>OH</w:t>
            </w:r>
          </w:p>
        </w:tc>
        <w:tc>
          <w:tcPr>
            <w:tcW w:w="302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r w:rsidR="00D261A6" w:rsidTr="0065187E">
        <w:tblPrEx>
          <w:tblCellMar>
            <w:top w:w="0" w:type="dxa"/>
            <w:bottom w:w="0" w:type="dxa"/>
          </w:tblCellMar>
        </w:tblPrEx>
        <w:trPr>
          <w:cantSplit/>
          <w:jc w:val="right"/>
        </w:trPr>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10" w:right="4"/>
              <w:rPr>
                <w:rFonts w:ascii="Arial" w:hAnsi="Arial"/>
                <w:sz w:val="20"/>
              </w:rPr>
            </w:pPr>
            <w:r>
              <w:rPr>
                <w:rFonts w:ascii="Arial" w:hAnsi="Arial"/>
                <w:sz w:val="20"/>
              </w:rPr>
              <w:t>1-butanol</w:t>
            </w: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46"/>
              <w:rPr>
                <w:rFonts w:ascii="Arial" w:hAnsi="Arial"/>
                <w:sz w:val="20"/>
              </w:rPr>
            </w:pPr>
            <w:r>
              <w:rPr>
                <w:rFonts w:ascii="Arial" w:hAnsi="Arial"/>
                <w:sz w:val="20"/>
              </w:rPr>
              <w:t>C</w:t>
            </w:r>
            <w:r>
              <w:rPr>
                <w:rFonts w:ascii="Arial" w:hAnsi="Arial"/>
                <w:position w:val="-4"/>
                <w:sz w:val="16"/>
              </w:rPr>
              <w:t>4</w:t>
            </w:r>
            <w:r>
              <w:rPr>
                <w:rFonts w:ascii="Arial" w:hAnsi="Arial"/>
                <w:sz w:val="20"/>
              </w:rPr>
              <w:t>H</w:t>
            </w:r>
            <w:r>
              <w:rPr>
                <w:rFonts w:ascii="Arial" w:hAnsi="Arial"/>
                <w:position w:val="-4"/>
                <w:sz w:val="16"/>
              </w:rPr>
              <w:t>9</w:t>
            </w:r>
            <w:r>
              <w:rPr>
                <w:rFonts w:ascii="Arial" w:hAnsi="Arial"/>
                <w:sz w:val="20"/>
              </w:rPr>
              <w:t>OH</w:t>
            </w:r>
          </w:p>
        </w:tc>
        <w:tc>
          <w:tcPr>
            <w:tcW w:w="302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r w:rsidR="00D261A6" w:rsidTr="0065187E">
        <w:tblPrEx>
          <w:tblCellMar>
            <w:top w:w="0" w:type="dxa"/>
            <w:bottom w:w="0" w:type="dxa"/>
          </w:tblCellMar>
        </w:tblPrEx>
        <w:trPr>
          <w:cantSplit/>
          <w:jc w:val="right"/>
        </w:trPr>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10" w:right="4"/>
              <w:rPr>
                <w:rFonts w:ascii="Arial" w:hAnsi="Arial"/>
                <w:sz w:val="20"/>
              </w:rPr>
            </w:pPr>
            <w:r>
              <w:rPr>
                <w:rFonts w:ascii="Arial" w:hAnsi="Arial"/>
                <w:sz w:val="20"/>
              </w:rPr>
              <w:t xml:space="preserve">n-pentane </w:t>
            </w: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46"/>
              <w:rPr>
                <w:rFonts w:ascii="Arial" w:hAnsi="Arial"/>
                <w:sz w:val="20"/>
              </w:rPr>
            </w:pPr>
            <w:r>
              <w:rPr>
                <w:rFonts w:ascii="Arial" w:hAnsi="Arial"/>
                <w:sz w:val="20"/>
              </w:rPr>
              <w:t>C</w:t>
            </w:r>
            <w:r>
              <w:rPr>
                <w:rFonts w:ascii="Arial" w:hAnsi="Arial"/>
                <w:position w:val="-4"/>
                <w:sz w:val="16"/>
              </w:rPr>
              <w:t>5</w:t>
            </w:r>
            <w:r>
              <w:rPr>
                <w:rFonts w:ascii="Arial" w:hAnsi="Arial"/>
                <w:sz w:val="20"/>
              </w:rPr>
              <w:t>H</w:t>
            </w:r>
            <w:r>
              <w:rPr>
                <w:rFonts w:ascii="Arial" w:hAnsi="Arial"/>
                <w:position w:val="-4"/>
                <w:sz w:val="16"/>
              </w:rPr>
              <w:t>12</w:t>
            </w:r>
          </w:p>
        </w:tc>
        <w:tc>
          <w:tcPr>
            <w:tcW w:w="302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r w:rsidR="00D261A6" w:rsidTr="0065187E">
        <w:tblPrEx>
          <w:tblCellMar>
            <w:top w:w="0" w:type="dxa"/>
            <w:bottom w:w="0" w:type="dxa"/>
          </w:tblCellMar>
        </w:tblPrEx>
        <w:trPr>
          <w:cantSplit/>
          <w:jc w:val="right"/>
        </w:trPr>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10" w:right="4"/>
              <w:rPr>
                <w:rFonts w:ascii="Arial" w:hAnsi="Arial"/>
                <w:sz w:val="20"/>
              </w:rPr>
            </w:pPr>
            <w:r>
              <w:rPr>
                <w:rFonts w:ascii="Arial" w:hAnsi="Arial"/>
                <w:sz w:val="20"/>
              </w:rPr>
              <w:t>methanol</w:t>
            </w: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46"/>
              <w:rPr>
                <w:rFonts w:ascii="Arial" w:hAnsi="Arial"/>
                <w:sz w:val="20"/>
              </w:rPr>
            </w:pPr>
            <w:r>
              <w:rPr>
                <w:rFonts w:ascii="Arial" w:hAnsi="Arial"/>
                <w:sz w:val="20"/>
              </w:rPr>
              <w:t>CH</w:t>
            </w:r>
            <w:r>
              <w:rPr>
                <w:rFonts w:ascii="Arial" w:hAnsi="Arial"/>
                <w:position w:val="-4"/>
                <w:sz w:val="16"/>
              </w:rPr>
              <w:t>3</w:t>
            </w:r>
            <w:r>
              <w:rPr>
                <w:rFonts w:ascii="Arial" w:hAnsi="Arial"/>
                <w:sz w:val="20"/>
              </w:rPr>
              <w:t>OH</w:t>
            </w:r>
          </w:p>
        </w:tc>
        <w:tc>
          <w:tcPr>
            <w:tcW w:w="302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r w:rsidR="00D261A6" w:rsidTr="0065187E">
        <w:tblPrEx>
          <w:tblCellMar>
            <w:top w:w="0" w:type="dxa"/>
            <w:bottom w:w="0" w:type="dxa"/>
          </w:tblCellMar>
        </w:tblPrEx>
        <w:trPr>
          <w:cantSplit/>
          <w:jc w:val="right"/>
        </w:trPr>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10" w:right="4"/>
              <w:rPr>
                <w:rFonts w:ascii="Arial" w:hAnsi="Arial"/>
                <w:sz w:val="20"/>
              </w:rPr>
            </w:pPr>
            <w:r>
              <w:rPr>
                <w:rFonts w:ascii="Arial" w:hAnsi="Arial"/>
                <w:sz w:val="20"/>
              </w:rPr>
              <w:t>n-hexane</w:t>
            </w: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146"/>
              <w:rPr>
                <w:rFonts w:ascii="Arial" w:hAnsi="Arial"/>
                <w:sz w:val="20"/>
              </w:rPr>
            </w:pPr>
            <w:r>
              <w:rPr>
                <w:rFonts w:ascii="Arial" w:hAnsi="Arial"/>
                <w:sz w:val="20"/>
              </w:rPr>
              <w:t>C</w:t>
            </w:r>
            <w:r>
              <w:rPr>
                <w:rFonts w:ascii="Arial" w:hAnsi="Arial"/>
                <w:position w:val="-4"/>
                <w:sz w:val="16"/>
              </w:rPr>
              <w:t>6</w:t>
            </w:r>
            <w:r>
              <w:rPr>
                <w:rFonts w:ascii="Arial" w:hAnsi="Arial"/>
                <w:sz w:val="20"/>
              </w:rPr>
              <w:t>H</w:t>
            </w:r>
            <w:r>
              <w:rPr>
                <w:rFonts w:ascii="Arial" w:hAnsi="Arial"/>
                <w:position w:val="-4"/>
                <w:sz w:val="16"/>
              </w:rPr>
              <w:t>14</w:t>
            </w:r>
          </w:p>
        </w:tc>
        <w:tc>
          <w:tcPr>
            <w:tcW w:w="302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5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bl>
    <w:p w:rsidR="00D261A6" w:rsidRDefault="00D261A6" w:rsidP="007F11C1">
      <w:pPr>
        <w:rPr>
          <w:b/>
          <w:sz w:val="28"/>
          <w:szCs w:val="28"/>
        </w:rPr>
      </w:pPr>
    </w:p>
    <w:p w:rsidR="007F11C1" w:rsidRPr="007F11C1" w:rsidRDefault="007F11C1" w:rsidP="007F11C1">
      <w:pPr>
        <w:rPr>
          <w:b/>
          <w:sz w:val="28"/>
          <w:szCs w:val="28"/>
        </w:rPr>
      </w:pPr>
    </w:p>
    <w:p w:rsidR="007F11C1" w:rsidRPr="007F11C1" w:rsidRDefault="007F11C1" w:rsidP="007F11C1"/>
    <w:p w:rsidR="007F11C1" w:rsidRPr="007F11C1" w:rsidRDefault="007F11C1" w:rsidP="007F11C1"/>
    <w:p w:rsidR="007F11C1" w:rsidRDefault="007F11C1" w:rsidP="007F11C1">
      <w:pPr>
        <w:rPr>
          <w:b/>
          <w:caps/>
          <w:sz w:val="28"/>
          <w:szCs w:val="28"/>
        </w:rPr>
      </w:pPr>
      <w:r w:rsidRPr="007F11C1">
        <w:rPr>
          <w:b/>
          <w:caps/>
          <w:sz w:val="28"/>
          <w:szCs w:val="28"/>
        </w:rPr>
        <w:t>data table</w:t>
      </w:r>
    </w:p>
    <w:p w:rsidR="007F11C1" w:rsidRPr="007F11C1" w:rsidRDefault="007F11C1" w:rsidP="007F11C1">
      <w:pPr>
        <w:rPr>
          <w:b/>
          <w:caps/>
          <w:sz w:val="28"/>
          <w:szCs w:val="28"/>
        </w:rPr>
      </w:pPr>
    </w:p>
    <w:tbl>
      <w:tblPr>
        <w:tblW w:w="0" w:type="auto"/>
        <w:jc w:val="right"/>
        <w:tblLayout w:type="fixed"/>
        <w:tblCellMar>
          <w:left w:w="80" w:type="dxa"/>
          <w:right w:w="80" w:type="dxa"/>
        </w:tblCellMar>
        <w:tblLook w:val="0000" w:firstRow="0" w:lastRow="0" w:firstColumn="0" w:lastColumn="0" w:noHBand="0" w:noVBand="0"/>
      </w:tblPr>
      <w:tblGrid>
        <w:gridCol w:w="1152"/>
        <w:gridCol w:w="1152"/>
        <w:gridCol w:w="1152"/>
        <w:gridCol w:w="1152"/>
        <w:gridCol w:w="216"/>
        <w:gridCol w:w="1152"/>
        <w:gridCol w:w="3384"/>
      </w:tblGrid>
      <w:tr w:rsidR="00D261A6" w:rsidTr="0065187E">
        <w:tblPrEx>
          <w:tblCellMar>
            <w:top w:w="0" w:type="dxa"/>
            <w:bottom w:w="0" w:type="dxa"/>
          </w:tblCellMar>
        </w:tblPrEx>
        <w:trPr>
          <w:cantSplit/>
          <w:jc w:val="right"/>
        </w:trPr>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200" w:after="200"/>
              <w:ind w:left="-80" w:right="-88"/>
              <w:jc w:val="center"/>
              <w:rPr>
                <w:rFonts w:ascii="Helvetica" w:hAnsi="Helvetica"/>
                <w:sz w:val="20"/>
              </w:rPr>
            </w:pPr>
            <w:r>
              <w:rPr>
                <w:rFonts w:ascii="Helvetica" w:hAnsi="Helvetica"/>
                <w:sz w:val="20"/>
              </w:rPr>
              <w:t>Substance</w:t>
            </w: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00" w:after="100"/>
              <w:jc w:val="center"/>
              <w:rPr>
                <w:rFonts w:ascii="Helvetica" w:hAnsi="Helvetica"/>
                <w:sz w:val="20"/>
              </w:rPr>
            </w:pPr>
            <w:r w:rsidRPr="00926602">
              <w:rPr>
                <w:rFonts w:ascii="Helvetica" w:hAnsi="Helvetica"/>
                <w:i/>
                <w:sz w:val="20"/>
              </w:rPr>
              <w:t>t</w:t>
            </w:r>
            <w:r>
              <w:rPr>
                <w:rFonts w:ascii="Arial" w:hAnsi="Arial"/>
                <w:position w:val="-4"/>
                <w:sz w:val="16"/>
              </w:rPr>
              <w:t>1</w:t>
            </w:r>
            <w:r>
              <w:rPr>
                <w:rFonts w:ascii="Helvetica" w:hAnsi="Helvetica"/>
                <w:sz w:val="20"/>
              </w:rPr>
              <w:t xml:space="preserve"> </w:t>
            </w:r>
            <w:r>
              <w:rPr>
                <w:rFonts w:ascii="Helvetica" w:hAnsi="Helvetica"/>
                <w:sz w:val="20"/>
              </w:rPr>
              <w:br/>
              <w:t>(°C)</w:t>
            </w: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00" w:after="100"/>
              <w:jc w:val="center"/>
              <w:rPr>
                <w:rFonts w:ascii="Helvetica" w:hAnsi="Helvetica"/>
                <w:sz w:val="20"/>
              </w:rPr>
            </w:pPr>
            <w:r w:rsidRPr="00926602">
              <w:rPr>
                <w:rFonts w:ascii="Helvetica" w:hAnsi="Helvetica"/>
                <w:i/>
                <w:sz w:val="20"/>
              </w:rPr>
              <w:t>t</w:t>
            </w:r>
            <w:r>
              <w:rPr>
                <w:rFonts w:ascii="Arial" w:hAnsi="Arial"/>
                <w:position w:val="-4"/>
                <w:sz w:val="16"/>
              </w:rPr>
              <w:t>2</w:t>
            </w:r>
            <w:r>
              <w:rPr>
                <w:rFonts w:ascii="Helvetica" w:hAnsi="Helvetica"/>
                <w:sz w:val="20"/>
              </w:rPr>
              <w:br/>
              <w:t>(°C)</w:t>
            </w: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00" w:after="100"/>
              <w:jc w:val="center"/>
              <w:rPr>
                <w:rFonts w:ascii="Helvetica" w:hAnsi="Helvetica"/>
                <w:sz w:val="20"/>
              </w:rPr>
            </w:pPr>
            <w:r>
              <w:rPr>
                <w:rFonts w:ascii="Symbol" w:hAnsi="Symbol"/>
                <w:sz w:val="20"/>
              </w:rPr>
              <w:t></w:t>
            </w:r>
            <w:r w:rsidRPr="00926602">
              <w:rPr>
                <w:rFonts w:ascii="Helvetica" w:hAnsi="Helvetica"/>
                <w:i/>
                <w:sz w:val="20"/>
              </w:rPr>
              <w:t>t</w:t>
            </w:r>
            <w:r>
              <w:rPr>
                <w:rFonts w:ascii="Helvetica" w:hAnsi="Helvetica"/>
                <w:sz w:val="20"/>
              </w:rPr>
              <w:t xml:space="preserve"> (</w:t>
            </w:r>
            <w:r w:rsidRPr="00926602">
              <w:rPr>
                <w:rFonts w:ascii="Helvetica" w:hAnsi="Helvetica"/>
                <w:i/>
                <w:sz w:val="20"/>
              </w:rPr>
              <w:t>t</w:t>
            </w:r>
            <w:r>
              <w:rPr>
                <w:rFonts w:ascii="Arial" w:hAnsi="Arial"/>
                <w:position w:val="-4"/>
                <w:sz w:val="16"/>
              </w:rPr>
              <w:t>1</w:t>
            </w:r>
            <w:r>
              <w:rPr>
                <w:rFonts w:ascii="Helvetica" w:hAnsi="Helvetica"/>
                <w:sz w:val="20"/>
              </w:rPr>
              <w:t>–</w:t>
            </w:r>
            <w:r w:rsidRPr="00926602">
              <w:rPr>
                <w:rFonts w:ascii="Helvetica" w:hAnsi="Helvetica"/>
                <w:i/>
                <w:sz w:val="20"/>
              </w:rPr>
              <w:t xml:space="preserve"> t</w:t>
            </w:r>
            <w:r>
              <w:rPr>
                <w:rFonts w:ascii="Arial" w:hAnsi="Arial"/>
                <w:position w:val="-4"/>
                <w:sz w:val="16"/>
              </w:rPr>
              <w:t>2</w:t>
            </w:r>
            <w:r>
              <w:rPr>
                <w:rFonts w:ascii="Helvetica" w:hAnsi="Helvetica"/>
                <w:sz w:val="20"/>
              </w:rPr>
              <w:t>)</w:t>
            </w:r>
            <w:r>
              <w:rPr>
                <w:rFonts w:ascii="Helvetica" w:hAnsi="Helvetica"/>
                <w:sz w:val="20"/>
              </w:rPr>
              <w:br/>
              <w:t>(°C)</w:t>
            </w:r>
          </w:p>
        </w:tc>
        <w:tc>
          <w:tcPr>
            <w:tcW w:w="216" w:type="dxa"/>
            <w:tcBorders>
              <w:left w:val="single" w:sz="6" w:space="0" w:color="auto"/>
            </w:tcBorders>
          </w:tcPr>
          <w:p w:rsidR="00D261A6" w:rsidRDefault="00D261A6" w:rsidP="0065187E">
            <w:pPr>
              <w:spacing w:before="100" w:after="100"/>
              <w:jc w:val="center"/>
              <w:rPr>
                <w:rFonts w:ascii="Helvetica" w:hAnsi="Helvetica"/>
                <w:b/>
                <w:sz w:val="20"/>
              </w:rPr>
            </w:pPr>
          </w:p>
        </w:tc>
        <w:tc>
          <w:tcPr>
            <w:tcW w:w="1152" w:type="dxa"/>
          </w:tcPr>
          <w:p w:rsidR="00D261A6" w:rsidRDefault="00D261A6" w:rsidP="0065187E">
            <w:pPr>
              <w:spacing w:before="100" w:after="100"/>
              <w:jc w:val="center"/>
              <w:rPr>
                <w:rFonts w:ascii="Helvetica" w:hAnsi="Helvetica"/>
                <w:b/>
                <w:sz w:val="20"/>
              </w:rPr>
            </w:pPr>
          </w:p>
        </w:tc>
        <w:tc>
          <w:tcPr>
            <w:tcW w:w="3384" w:type="dxa"/>
          </w:tcPr>
          <w:p w:rsidR="00D261A6" w:rsidRDefault="00D261A6" w:rsidP="0065187E">
            <w:pPr>
              <w:spacing w:before="200" w:after="200"/>
              <w:jc w:val="center"/>
              <w:rPr>
                <w:rFonts w:ascii="Helvetica" w:hAnsi="Helvetica"/>
                <w:b/>
                <w:sz w:val="20"/>
              </w:rPr>
            </w:pPr>
          </w:p>
        </w:tc>
      </w:tr>
      <w:tr w:rsidR="00D261A6" w:rsidTr="0065187E">
        <w:tblPrEx>
          <w:tblCellMar>
            <w:top w:w="0" w:type="dxa"/>
            <w:bottom w:w="0" w:type="dxa"/>
          </w:tblCellMar>
        </w:tblPrEx>
        <w:trPr>
          <w:cantSplit/>
          <w:jc w:val="right"/>
        </w:trPr>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20" w:right="-88"/>
              <w:rPr>
                <w:rFonts w:ascii="Arial" w:hAnsi="Arial"/>
                <w:sz w:val="20"/>
              </w:rPr>
            </w:pPr>
            <w:r>
              <w:rPr>
                <w:rFonts w:ascii="Arial" w:hAnsi="Arial"/>
                <w:sz w:val="20"/>
              </w:rPr>
              <w:t>ethanol</w:t>
            </w: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216" w:type="dxa"/>
            <w:tcBorders>
              <w:left w:val="single" w:sz="6" w:space="0" w:color="auto"/>
            </w:tcBorders>
          </w:tcPr>
          <w:p w:rsidR="00D261A6" w:rsidRDefault="00D261A6" w:rsidP="0065187E">
            <w:pPr>
              <w:spacing w:before="160" w:after="160" w:line="240" w:lineRule="exact"/>
              <w:ind w:right="12"/>
              <w:jc w:val="center"/>
            </w:pPr>
          </w:p>
        </w:tc>
        <w:tc>
          <w:tcPr>
            <w:tcW w:w="4536" w:type="dxa"/>
            <w:gridSpan w:val="2"/>
          </w:tcPr>
          <w:p w:rsidR="00D261A6" w:rsidRDefault="00D261A6" w:rsidP="0065187E">
            <w:pPr>
              <w:spacing w:before="160" w:after="160" w:line="240" w:lineRule="exact"/>
              <w:jc w:val="center"/>
            </w:pPr>
          </w:p>
        </w:tc>
      </w:tr>
      <w:tr w:rsidR="00D261A6" w:rsidTr="0065187E">
        <w:tblPrEx>
          <w:tblCellMar>
            <w:top w:w="0" w:type="dxa"/>
            <w:bottom w:w="0" w:type="dxa"/>
          </w:tblCellMar>
        </w:tblPrEx>
        <w:trPr>
          <w:cantSplit/>
          <w:jc w:val="right"/>
        </w:trPr>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20" w:right="-88"/>
              <w:rPr>
                <w:rFonts w:ascii="Arial" w:hAnsi="Arial"/>
                <w:sz w:val="20"/>
              </w:rPr>
            </w:pPr>
            <w:r>
              <w:rPr>
                <w:rFonts w:ascii="Arial" w:hAnsi="Arial"/>
                <w:sz w:val="20"/>
              </w:rPr>
              <w:t>1-propanol</w:t>
            </w: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216" w:type="dxa"/>
            <w:tcBorders>
              <w:left w:val="single" w:sz="6" w:space="0" w:color="auto"/>
            </w:tcBorders>
          </w:tcPr>
          <w:p w:rsidR="00D261A6" w:rsidRDefault="00D261A6" w:rsidP="0065187E">
            <w:pPr>
              <w:spacing w:before="100" w:after="100"/>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00" w:after="100"/>
              <w:jc w:val="center"/>
              <w:rPr>
                <w:rFonts w:ascii="Helvetica" w:hAnsi="Helvetica"/>
                <w:sz w:val="20"/>
              </w:rPr>
            </w:pPr>
            <w:r>
              <w:rPr>
                <w:rFonts w:ascii="Helvetica" w:hAnsi="Helvetica"/>
                <w:sz w:val="20"/>
              </w:rPr>
              <w:t>Predicted</w:t>
            </w:r>
            <w:r>
              <w:rPr>
                <w:rFonts w:ascii="Helvetica" w:hAnsi="Helvetica"/>
                <w:sz w:val="20"/>
              </w:rPr>
              <w:br/>
            </w:r>
            <w:r>
              <w:rPr>
                <w:rFonts w:ascii="Symbol" w:hAnsi="Symbol"/>
                <w:sz w:val="20"/>
              </w:rPr>
              <w:t></w:t>
            </w:r>
            <w:r w:rsidRPr="00926602">
              <w:rPr>
                <w:rFonts w:ascii="Helvetica" w:hAnsi="Helvetica"/>
                <w:i/>
                <w:sz w:val="20"/>
              </w:rPr>
              <w:t xml:space="preserve"> t</w:t>
            </w:r>
            <w:r>
              <w:rPr>
                <w:rFonts w:ascii="Helvetica" w:hAnsi="Helvetica"/>
                <w:sz w:val="20"/>
              </w:rPr>
              <w:t xml:space="preserve"> (°C)</w:t>
            </w:r>
          </w:p>
        </w:tc>
        <w:tc>
          <w:tcPr>
            <w:tcW w:w="33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200" w:after="200"/>
              <w:jc w:val="center"/>
              <w:rPr>
                <w:rFonts w:ascii="Helvetica" w:hAnsi="Helvetica"/>
                <w:sz w:val="20"/>
              </w:rPr>
            </w:pPr>
            <w:r>
              <w:rPr>
                <w:rFonts w:ascii="Helvetica" w:hAnsi="Helvetica"/>
                <w:sz w:val="20"/>
              </w:rPr>
              <w:t>Explanation</w:t>
            </w:r>
          </w:p>
        </w:tc>
      </w:tr>
      <w:tr w:rsidR="00D261A6" w:rsidTr="0065187E">
        <w:tblPrEx>
          <w:tblCellMar>
            <w:top w:w="0" w:type="dxa"/>
            <w:bottom w:w="0" w:type="dxa"/>
          </w:tblCellMar>
        </w:tblPrEx>
        <w:trPr>
          <w:cantSplit/>
          <w:jc w:val="right"/>
        </w:trPr>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20" w:right="-88"/>
              <w:rPr>
                <w:rFonts w:ascii="Arial" w:hAnsi="Arial"/>
                <w:sz w:val="20"/>
              </w:rPr>
            </w:pPr>
            <w:r>
              <w:rPr>
                <w:rFonts w:ascii="Arial" w:hAnsi="Arial"/>
                <w:sz w:val="20"/>
              </w:rPr>
              <w:t>1-butanol</w:t>
            </w: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216" w:type="dxa"/>
            <w:tcBorders>
              <w:left w:val="single" w:sz="6" w:space="0" w:color="auto"/>
              <w:right w:val="single" w:sz="6" w:space="0" w:color="auto"/>
            </w:tcBorders>
          </w:tcPr>
          <w:p w:rsidR="00D261A6" w:rsidRDefault="00D261A6" w:rsidP="0065187E">
            <w:pPr>
              <w:spacing w:before="200" w:after="200"/>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33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r w:rsidR="00D261A6" w:rsidTr="0065187E">
        <w:tblPrEx>
          <w:tblCellMar>
            <w:top w:w="0" w:type="dxa"/>
            <w:bottom w:w="0" w:type="dxa"/>
          </w:tblCellMar>
        </w:tblPrEx>
        <w:trPr>
          <w:cantSplit/>
          <w:jc w:val="right"/>
        </w:trPr>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20" w:right="-88"/>
              <w:rPr>
                <w:rFonts w:ascii="Arial" w:hAnsi="Arial"/>
                <w:sz w:val="20"/>
              </w:rPr>
            </w:pPr>
            <w:r>
              <w:rPr>
                <w:rFonts w:ascii="Arial" w:hAnsi="Arial"/>
                <w:sz w:val="20"/>
              </w:rPr>
              <w:t>n-pentane</w:t>
            </w: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216" w:type="dxa"/>
            <w:tcBorders>
              <w:left w:val="single" w:sz="6" w:space="0" w:color="auto"/>
              <w:right w:val="single" w:sz="6" w:space="0" w:color="auto"/>
            </w:tcBorders>
          </w:tcPr>
          <w:p w:rsidR="00D261A6" w:rsidRDefault="00D261A6" w:rsidP="0065187E">
            <w:pPr>
              <w:spacing w:before="200" w:after="200"/>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33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r w:rsidR="00D261A6" w:rsidTr="0065187E">
        <w:tblPrEx>
          <w:tblCellMar>
            <w:top w:w="0" w:type="dxa"/>
            <w:bottom w:w="0" w:type="dxa"/>
          </w:tblCellMar>
        </w:tblPrEx>
        <w:trPr>
          <w:cantSplit/>
          <w:jc w:val="right"/>
        </w:trPr>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20" w:right="-88"/>
              <w:rPr>
                <w:rFonts w:ascii="Arial" w:hAnsi="Arial"/>
                <w:sz w:val="20"/>
              </w:rPr>
            </w:pPr>
            <w:r>
              <w:rPr>
                <w:rFonts w:ascii="Arial" w:hAnsi="Arial"/>
                <w:sz w:val="20"/>
              </w:rPr>
              <w:t>methanol</w:t>
            </w: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216" w:type="dxa"/>
            <w:tcBorders>
              <w:left w:val="single" w:sz="6" w:space="0" w:color="auto"/>
              <w:right w:val="single" w:sz="6" w:space="0" w:color="auto"/>
            </w:tcBorders>
          </w:tcPr>
          <w:p w:rsidR="00D261A6" w:rsidRDefault="00D261A6" w:rsidP="0065187E">
            <w:pPr>
              <w:spacing w:before="200" w:after="200"/>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33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r w:rsidR="00D261A6" w:rsidTr="0065187E">
        <w:tblPrEx>
          <w:tblCellMar>
            <w:top w:w="0" w:type="dxa"/>
            <w:bottom w:w="0" w:type="dxa"/>
          </w:tblCellMar>
        </w:tblPrEx>
        <w:trPr>
          <w:cantSplit/>
          <w:jc w:val="right"/>
        </w:trPr>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ind w:left="20" w:right="-88"/>
              <w:rPr>
                <w:rFonts w:ascii="Arial" w:hAnsi="Arial"/>
                <w:sz w:val="20"/>
              </w:rPr>
            </w:pPr>
            <w:r>
              <w:rPr>
                <w:rFonts w:ascii="Arial" w:hAnsi="Arial"/>
                <w:sz w:val="20"/>
              </w:rPr>
              <w:t>n-hexane</w:t>
            </w: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216" w:type="dxa"/>
            <w:tcBorders>
              <w:left w:val="single" w:sz="6" w:space="0" w:color="auto"/>
              <w:right w:val="single" w:sz="6" w:space="0" w:color="auto"/>
            </w:tcBorders>
          </w:tcPr>
          <w:p w:rsidR="00D261A6" w:rsidRDefault="00D261A6" w:rsidP="0065187E">
            <w:pPr>
              <w:spacing w:before="200" w:after="200"/>
              <w:jc w:val="center"/>
            </w:pPr>
          </w:p>
        </w:tc>
        <w:tc>
          <w:tcPr>
            <w:tcW w:w="1152"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c>
          <w:tcPr>
            <w:tcW w:w="3384" w:type="dxa"/>
            <w:tcBorders>
              <w:top w:val="single" w:sz="6" w:space="0" w:color="auto"/>
              <w:left w:val="single" w:sz="6" w:space="0" w:color="auto"/>
              <w:bottom w:val="single" w:sz="6" w:space="0" w:color="auto"/>
              <w:right w:val="single" w:sz="6" w:space="0" w:color="auto"/>
            </w:tcBorders>
          </w:tcPr>
          <w:p w:rsidR="00D261A6" w:rsidRDefault="00D261A6" w:rsidP="0065187E">
            <w:pPr>
              <w:spacing w:before="160" w:after="160" w:line="240" w:lineRule="exact"/>
              <w:jc w:val="center"/>
            </w:pPr>
          </w:p>
        </w:tc>
      </w:tr>
    </w:tbl>
    <w:p w:rsidR="00600D4A" w:rsidRPr="007F11C1" w:rsidRDefault="00600D4A" w:rsidP="00D261A6"/>
    <w:sectPr w:rsidR="00600D4A" w:rsidRPr="007F11C1" w:rsidSect="00430EFA">
      <w:headerReference w:type="default" r:id="rId10"/>
      <w:footerReference w:type="default" r:id="rId11"/>
      <w:footerReference w:type="first" r:id="rId12"/>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87E" w:rsidRDefault="0065187E">
      <w:r>
        <w:separator/>
      </w:r>
    </w:p>
  </w:endnote>
  <w:endnote w:type="continuationSeparator" w:id="0">
    <w:p w:rsidR="0065187E" w:rsidRDefault="0065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Default="00600D4A" w:rsidP="00600D4A">
    <w:pPr>
      <w:pStyle w:val="Foote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D261A6">
      <w:rPr>
        <w:rStyle w:val="PageNumber"/>
        <w:noProof/>
      </w:rPr>
      <w:t>5</w:t>
    </w:r>
    <w:r w:rsidRPr="002A733F">
      <w:rPr>
        <w:rStyle w:val="PageNumber"/>
      </w:rPr>
      <w:fldChar w:fldCharType="end"/>
    </w:r>
  </w:p>
  <w:p w:rsidR="00600D4A" w:rsidRDefault="0060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Pr="002A733F" w:rsidRDefault="00600D4A" w:rsidP="00600D4A">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D261A6">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87E" w:rsidRDefault="0065187E">
      <w:r>
        <w:separator/>
      </w:r>
    </w:p>
  </w:footnote>
  <w:footnote w:type="continuationSeparator" w:id="0">
    <w:p w:rsidR="0065187E" w:rsidRDefault="0065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600D4A" w:rsidRDefault="00600D4A" w:rsidP="00430EFA">
    <w:pPr>
      <w:pStyle w:val="Header"/>
      <w:pBdr>
        <w:bottom w:val="single" w:sz="24" w:space="1" w:color="000080"/>
      </w:pBdr>
      <w:rPr>
        <w:i/>
        <w:u w:val="single"/>
      </w:rPr>
    </w:pPr>
    <w:r>
      <w:rPr>
        <w:i/>
        <w:u w:val="single"/>
      </w:rPr>
      <w:tab/>
    </w:r>
    <w:r>
      <w:rPr>
        <w:i/>
        <w:u w:val="single"/>
      </w:rPr>
      <w:tab/>
    </w:r>
    <w:r w:rsidR="007F11C1">
      <w:rPr>
        <w:i/>
        <w:u w:val="single"/>
      </w:rPr>
      <w:t>Evaporation and Intermolecular Attractions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53CC456"/>
    <w:lvl w:ilvl="0">
      <w:numFmt w:val="bullet"/>
      <w:lvlText w:val="*"/>
      <w:lvlJc w:val="left"/>
    </w:lvl>
  </w:abstractNum>
  <w:abstractNum w:abstractNumId="1" w15:restartNumberingAfterBreak="0">
    <w:nsid w:val="53436F90"/>
    <w:multiLevelType w:val="hybridMultilevel"/>
    <w:tmpl w:val="4664C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52" w:hanging="180"/>
        </w:pPr>
        <w:rPr>
          <w:rFonts w:ascii="Symbol" w:hAnsi="Symbol"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F0"/>
    <w:rsid w:val="00196FB8"/>
    <w:rsid w:val="00257527"/>
    <w:rsid w:val="002A733F"/>
    <w:rsid w:val="0032296B"/>
    <w:rsid w:val="0040517B"/>
    <w:rsid w:val="00430EFA"/>
    <w:rsid w:val="00530EF0"/>
    <w:rsid w:val="005B3AD7"/>
    <w:rsid w:val="005E5154"/>
    <w:rsid w:val="00600D4A"/>
    <w:rsid w:val="0065187E"/>
    <w:rsid w:val="006C3B46"/>
    <w:rsid w:val="006D47CC"/>
    <w:rsid w:val="007F11C1"/>
    <w:rsid w:val="00830996"/>
    <w:rsid w:val="00945651"/>
    <w:rsid w:val="00AB597D"/>
    <w:rsid w:val="00B21115"/>
    <w:rsid w:val="00BF27FE"/>
    <w:rsid w:val="00CB61C5"/>
    <w:rsid w:val="00D261A6"/>
    <w:rsid w:val="00DB71B4"/>
    <w:rsid w:val="00DB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BF0064F-FE28-4C0C-A531-9473598E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D4A"/>
    <w:pPr>
      <w:tabs>
        <w:tab w:val="center" w:pos="4320"/>
        <w:tab w:val="right" w:pos="8640"/>
      </w:tabs>
    </w:pPr>
  </w:style>
  <w:style w:type="paragraph" w:styleId="Footer">
    <w:name w:val="footer"/>
    <w:basedOn w:val="Normal"/>
    <w:rsid w:val="00600D4A"/>
    <w:pPr>
      <w:tabs>
        <w:tab w:val="center" w:pos="4320"/>
        <w:tab w:val="right" w:pos="8640"/>
      </w:tabs>
    </w:pPr>
  </w:style>
  <w:style w:type="paragraph" w:customStyle="1" w:styleId="VSHeadingPrime">
    <w:name w:val="VS Heading Prime"/>
    <w:basedOn w:val="Normal"/>
    <w:rsid w:val="00600D4A"/>
    <w:pPr>
      <w:keepNext/>
      <w:widowControl w:val="0"/>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character" w:styleId="PageNumber">
    <w:name w:val="page number"/>
    <w:basedOn w:val="DefaultParagraphFont"/>
    <w:rsid w:val="00600D4A"/>
  </w:style>
  <w:style w:type="paragraph" w:customStyle="1" w:styleId="SPACER">
    <w:name w:val="SPACER"/>
    <w:basedOn w:val="Normal"/>
    <w:rsid w:val="007F11C1"/>
    <w:pPr>
      <w:overflowPunct w:val="0"/>
      <w:autoSpaceDE w:val="0"/>
      <w:autoSpaceDN w:val="0"/>
      <w:adjustRightInd w:val="0"/>
      <w:spacing w:line="240" w:lineRule="exact"/>
      <w:textAlignment w:val="baseline"/>
    </w:pPr>
    <w:rPr>
      <w:szCs w:val="20"/>
    </w:rPr>
  </w:style>
  <w:style w:type="paragraph" w:customStyle="1" w:styleId="VSGraphic">
    <w:name w:val="VS Graphic"/>
    <w:basedOn w:val="Normal"/>
    <w:rsid w:val="007F11C1"/>
    <w:pPr>
      <w:suppressLineNumbers/>
      <w:overflowPunct w:val="0"/>
      <w:autoSpaceDE w:val="0"/>
      <w:autoSpaceDN w:val="0"/>
      <w:adjustRightInd w:val="0"/>
      <w:spacing w:after="160"/>
      <w:ind w:left="360" w:hanging="360"/>
      <w:jc w:val="center"/>
      <w:textAlignment w:val="baseline"/>
    </w:pPr>
    <w:rPr>
      <w:color w:val="000000"/>
      <w:szCs w:val="20"/>
    </w:rPr>
  </w:style>
  <w:style w:type="paragraph" w:customStyle="1" w:styleId="VSGraphiclbl">
    <w:name w:val="VS Graphic lbl"/>
    <w:basedOn w:val="Normal"/>
    <w:rsid w:val="007F11C1"/>
    <w:pPr>
      <w:overflowPunct w:val="0"/>
      <w:autoSpaceDE w:val="0"/>
      <w:autoSpaceDN w:val="0"/>
      <w:adjustRightInd w:val="0"/>
      <w:spacing w:after="120" w:line="240" w:lineRule="exact"/>
      <w:jc w:val="center"/>
      <w:textAlignment w:val="baseline"/>
    </w:pPr>
    <w:rPr>
      <w:i/>
      <w:szCs w:val="20"/>
    </w:rPr>
  </w:style>
  <w:style w:type="paragraph" w:customStyle="1" w:styleId="VSHeadingSecondary">
    <w:name w:val="VS Heading Secondary"/>
    <w:basedOn w:val="Normal"/>
    <w:rsid w:val="007F11C1"/>
    <w:pPr>
      <w:keepNext/>
      <w:suppressLineNumbers/>
      <w:overflowPunct w:val="0"/>
      <w:autoSpaceDE w:val="0"/>
      <w:autoSpaceDN w:val="0"/>
      <w:adjustRightInd w:val="0"/>
      <w:spacing w:before="240" w:after="140" w:line="280" w:lineRule="exact"/>
      <w:textAlignment w:val="baseline"/>
    </w:pPr>
    <w:rPr>
      <w:rFonts w:ascii="Arial" w:hAnsi="Arial"/>
      <w:b/>
      <w:color w:val="000000"/>
      <w:sz w:val="28"/>
      <w:szCs w:val="20"/>
    </w:rPr>
  </w:style>
  <w:style w:type="paragraph" w:customStyle="1" w:styleId="VSParagraphText">
    <w:name w:val="VS Paragraph Text"/>
    <w:basedOn w:val="Normal"/>
    <w:rsid w:val="007F11C1"/>
    <w:pPr>
      <w:tabs>
        <w:tab w:val="left" w:pos="360"/>
      </w:tabs>
      <w:overflowPunct w:val="0"/>
      <w:autoSpaceDE w:val="0"/>
      <w:autoSpaceDN w:val="0"/>
      <w:adjustRightInd w:val="0"/>
      <w:spacing w:after="240" w:line="250" w:lineRule="exact"/>
      <w:textAlignment w:val="baseline"/>
    </w:pPr>
    <w:rPr>
      <w:color w:val="000000"/>
      <w:szCs w:val="20"/>
    </w:rPr>
  </w:style>
  <w:style w:type="paragraph" w:customStyle="1" w:styleId="VSStepstext10">
    <w:name w:val="VS Steps text 10+"/>
    <w:basedOn w:val="Normal"/>
    <w:rsid w:val="007F11C1"/>
    <w:pPr>
      <w:tabs>
        <w:tab w:val="right" w:pos="180"/>
      </w:tabs>
      <w:overflowPunct w:val="0"/>
      <w:autoSpaceDE w:val="0"/>
      <w:autoSpaceDN w:val="0"/>
      <w:adjustRightInd w:val="0"/>
      <w:spacing w:after="240" w:line="240" w:lineRule="exact"/>
      <w:ind w:left="360" w:hanging="540"/>
      <w:textAlignment w:val="baseline"/>
    </w:pPr>
    <w:rPr>
      <w:color w:val="000000"/>
      <w:szCs w:val="20"/>
    </w:rPr>
  </w:style>
  <w:style w:type="paragraph" w:customStyle="1" w:styleId="VSStepstext1-9">
    <w:name w:val="VS Steps text 1-9"/>
    <w:basedOn w:val="VSParagraphText"/>
    <w:rsid w:val="007F11C1"/>
    <w:pPr>
      <w:spacing w:line="240" w:lineRule="exact"/>
      <w:ind w:left="360" w:hanging="360"/>
    </w:pPr>
  </w:style>
  <w:style w:type="paragraph" w:customStyle="1" w:styleId="VSStepstxtsm10">
    <w:name w:val="VS Steps txt sm 10+"/>
    <w:basedOn w:val="VSStepstext10"/>
    <w:rsid w:val="007F11C1"/>
    <w:pPr>
      <w:spacing w:after="180"/>
      <w:ind w:hanging="547"/>
    </w:pPr>
  </w:style>
  <w:style w:type="paragraph" w:customStyle="1" w:styleId="VSStepstxtsm1-9">
    <w:name w:val="VS Steps txt sm 1-9"/>
    <w:basedOn w:val="VSStepstext1-9"/>
    <w:rsid w:val="007F11C1"/>
    <w:pPr>
      <w:spacing w:after="180"/>
    </w:pPr>
  </w:style>
  <w:style w:type="paragraph" w:customStyle="1" w:styleId="VStextwbullets">
    <w:name w:val="VS text w/bullets"/>
    <w:basedOn w:val="VSParagraphText"/>
    <w:rsid w:val="007F11C1"/>
    <w:pPr>
      <w:spacing w:after="140" w:line="240" w:lineRule="exact"/>
      <w:ind w:left="360" w:hanging="360"/>
    </w:pPr>
  </w:style>
  <w:style w:type="paragraph" w:customStyle="1" w:styleId="VSTitle">
    <w:name w:val="VS Title"/>
    <w:basedOn w:val="Normal"/>
    <w:rsid w:val="007F11C1"/>
    <w:pPr>
      <w:keepNext/>
      <w:overflowPunct w:val="0"/>
      <w:autoSpaceDE w:val="0"/>
      <w:autoSpaceDN w:val="0"/>
      <w:adjustRightInd w:val="0"/>
      <w:spacing w:after="480" w:line="480" w:lineRule="exact"/>
      <w:jc w:val="center"/>
      <w:textAlignment w:val="baseline"/>
    </w:pPr>
    <w:rPr>
      <w:rFonts w:ascii="Arial" w:hAnsi="Arial"/>
      <w:b/>
      <w:sz w:val="48"/>
      <w:szCs w:val="20"/>
    </w:rPr>
  </w:style>
  <w:style w:type="paragraph" w:customStyle="1" w:styleId="VSParaBullet">
    <w:name w:val="VS Para Bullet"/>
    <w:basedOn w:val="Normal"/>
    <w:rsid w:val="007F11C1"/>
    <w:pPr>
      <w:overflowPunct w:val="0"/>
      <w:autoSpaceDE w:val="0"/>
      <w:autoSpaceDN w:val="0"/>
      <w:adjustRightInd w:val="0"/>
      <w:spacing w:after="120" w:line="240" w:lineRule="exact"/>
      <w:ind w:left="274" w:hanging="202"/>
      <w:textAlignment w:val="baseline"/>
    </w:pPr>
    <w:rPr>
      <w:color w:val="000000"/>
      <w:szCs w:val="20"/>
    </w:rPr>
  </w:style>
  <w:style w:type="paragraph" w:customStyle="1" w:styleId="VSStepsBULIT10">
    <w:name w:val="VS Steps BULIT 10+"/>
    <w:basedOn w:val="Normal"/>
    <w:rsid w:val="007F11C1"/>
    <w:pPr>
      <w:tabs>
        <w:tab w:val="right" w:pos="180"/>
      </w:tabs>
      <w:overflowPunct w:val="0"/>
      <w:autoSpaceDE w:val="0"/>
      <w:autoSpaceDN w:val="0"/>
      <w:adjustRightInd w:val="0"/>
      <w:spacing w:after="140" w:line="240" w:lineRule="exact"/>
      <w:ind w:left="360" w:hanging="547"/>
      <w:textAlignment w:val="baseline"/>
    </w:pPr>
    <w:rPr>
      <w:color w:val="000000"/>
      <w:szCs w:val="20"/>
    </w:rPr>
  </w:style>
  <w:style w:type="paragraph" w:customStyle="1" w:styleId="VSMaterials">
    <w:name w:val="VS Materials"/>
    <w:basedOn w:val="Normal"/>
    <w:rsid w:val="007F11C1"/>
    <w:pPr>
      <w:overflowPunct w:val="0"/>
      <w:autoSpaceDE w:val="0"/>
      <w:autoSpaceDN w:val="0"/>
      <w:adjustRightInd w:val="0"/>
      <w:spacing w:line="240" w:lineRule="exact"/>
      <w:ind w:left="547"/>
      <w:jc w:val="both"/>
      <w:textAlignment w:val="baseline"/>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 </dc:creator>
  <cp:keywords/>
  <dc:description/>
  <cp:lastModifiedBy>Lori S. Martin</cp:lastModifiedBy>
  <cp:revision>2</cp:revision>
  <dcterms:created xsi:type="dcterms:W3CDTF">2020-02-05T13:32:00Z</dcterms:created>
  <dcterms:modified xsi:type="dcterms:W3CDTF">2020-02-05T13:32:00Z</dcterms:modified>
</cp:coreProperties>
</file>