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6"/>
        <w:rPr>
          <w:sz w:val="16"/>
        </w:rPr>
      </w:pPr>
    </w:p>
    <w:p>
      <w:pPr>
        <w:spacing w:after="0"/>
        <w:rPr>
          <w:sz w:val="16"/>
        </w:rPr>
        <w:sectPr>
          <w:footerReference w:type="default" r:id="rId5"/>
          <w:type w:val="continuous"/>
          <w:pgSz w:w="12240" w:h="15840"/>
          <w:pgMar w:footer="773" w:top="500" w:bottom="960" w:left="1640" w:right="960"/>
        </w:sectPr>
      </w:pPr>
    </w:p>
    <w:p>
      <w:pPr>
        <w:spacing w:line="367" w:lineRule="exact" w:before="59"/>
        <w:ind w:left="160" w:right="0" w:firstLine="0"/>
        <w:jc w:val="left"/>
        <w:rPr>
          <w:b/>
          <w:sz w:val="32"/>
        </w:rPr>
      </w:pPr>
      <w:r>
        <w:rPr>
          <w:b/>
          <w:sz w:val="32"/>
        </w:rPr>
        <w:t>GLO GERM – GRADE 2</w:t>
      </w:r>
    </w:p>
    <w:p>
      <w:pPr>
        <w:pStyle w:val="Heading1"/>
        <w:rPr>
          <w:u w:val="none"/>
        </w:rPr>
      </w:pPr>
      <w:r>
        <w:rPr>
          <w:u w:val="none"/>
        </w:rPr>
        <w:t>Hand Washing Lessons</w:t>
      </w:r>
    </w:p>
    <w:p>
      <w:pPr>
        <w:pStyle w:val="BodyText"/>
        <w:rPr>
          <w:b/>
        </w:rPr>
      </w:pPr>
    </w:p>
    <w:p>
      <w:pPr>
        <w:spacing w:before="0"/>
        <w:ind w:left="160" w:right="0" w:firstLine="0"/>
        <w:jc w:val="left"/>
        <w:rPr>
          <w:b/>
          <w:i/>
          <w:sz w:val="24"/>
        </w:rPr>
      </w:pPr>
      <w:r>
        <w:rPr>
          <w:b/>
          <w:i/>
          <w:sz w:val="24"/>
        </w:rPr>
        <w:t>Educational Innovations, Inc., Norwalk, CT</w:t>
      </w:r>
    </w:p>
    <w:p>
      <w:pPr>
        <w:pStyle w:val="BodyText"/>
        <w:rPr>
          <w:b/>
          <w:i/>
        </w:rPr>
      </w:pPr>
    </w:p>
    <w:p>
      <w:pPr>
        <w:pStyle w:val="BodyText"/>
        <w:rPr>
          <w:b/>
          <w:i/>
        </w:rPr>
      </w:pPr>
    </w:p>
    <w:p>
      <w:pPr>
        <w:pStyle w:val="Heading1"/>
        <w:rPr>
          <w:u w:val="none"/>
        </w:rPr>
      </w:pPr>
      <w:r>
        <w:rPr>
          <w:u w:val="thick"/>
        </w:rPr>
        <w:t>General Information</w:t>
      </w:r>
    </w:p>
    <w:p>
      <w:pPr>
        <w:pStyle w:val="ListParagraph"/>
        <w:numPr>
          <w:ilvl w:val="0"/>
          <w:numId w:val="1"/>
        </w:numPr>
        <w:tabs>
          <w:tab w:pos="880" w:val="left" w:leader="none"/>
        </w:tabs>
        <w:spacing w:line="292" w:lineRule="exact" w:before="0" w:after="0"/>
        <w:ind w:left="880" w:right="0" w:hanging="360"/>
        <w:jc w:val="left"/>
        <w:rPr>
          <w:sz w:val="24"/>
        </w:rPr>
      </w:pPr>
      <w:r>
        <w:rPr>
          <w:sz w:val="24"/>
        </w:rPr>
        <w:t>Germs are</w:t>
      </w:r>
      <w:r>
        <w:rPr>
          <w:spacing w:val="-9"/>
          <w:sz w:val="24"/>
        </w:rPr>
        <w:t> </w:t>
      </w:r>
      <w:r>
        <w:rPr>
          <w:sz w:val="24"/>
        </w:rPr>
        <w:t>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Germs are so small that you cannot see</w:t>
      </w:r>
      <w:r>
        <w:rPr>
          <w:spacing w:val="-13"/>
          <w:sz w:val="24"/>
        </w:rPr>
        <w:t> </w:t>
      </w:r>
      <w:r>
        <w:rPr>
          <w:sz w:val="24"/>
        </w:rPr>
        <w:t>them.</w:t>
      </w:r>
    </w:p>
    <w:p>
      <w:pPr>
        <w:pStyle w:val="ListParagraph"/>
        <w:numPr>
          <w:ilvl w:val="0"/>
          <w:numId w:val="1"/>
        </w:numPr>
        <w:tabs>
          <w:tab w:pos="880" w:val="left" w:leader="none"/>
        </w:tabs>
        <w:spacing w:line="293" w:lineRule="exact" w:before="1" w:after="0"/>
        <w:ind w:left="880" w:right="0" w:hanging="360"/>
        <w:jc w:val="left"/>
        <w:rPr>
          <w:sz w:val="24"/>
        </w:rPr>
      </w:pPr>
      <w:r>
        <w:rPr>
          <w:sz w:val="24"/>
        </w:rPr>
        <w:t>Germs can make you</w:t>
      </w:r>
      <w:r>
        <w:rPr>
          <w:spacing w:val="-6"/>
          <w:sz w:val="24"/>
        </w:rPr>
        <w:t> </w:t>
      </w:r>
      <w:r>
        <w:rPr>
          <w:sz w:val="24"/>
        </w:rPr>
        <w:t>sick.</w:t>
      </w:r>
    </w:p>
    <w:p>
      <w:pPr>
        <w:pStyle w:val="ListParagraph"/>
        <w:numPr>
          <w:ilvl w:val="0"/>
          <w:numId w:val="1"/>
        </w:numPr>
        <w:tabs>
          <w:tab w:pos="880" w:val="left" w:leader="none"/>
        </w:tabs>
        <w:spacing w:line="293" w:lineRule="exact" w:before="0" w:after="0"/>
        <w:ind w:left="880" w:right="0" w:hanging="360"/>
        <w:jc w:val="left"/>
        <w:rPr>
          <w:sz w:val="24"/>
        </w:rPr>
      </w:pPr>
      <w:r>
        <w:rPr>
          <w:sz w:val="24"/>
        </w:rPr>
        <w:t>You can get rid of germs by washing your</w:t>
      </w:r>
      <w:r>
        <w:rPr>
          <w:spacing w:val="-13"/>
          <w:sz w:val="24"/>
        </w:rPr>
        <w:t> </w:t>
      </w:r>
      <w:r>
        <w:rPr>
          <w:sz w:val="24"/>
        </w:rPr>
        <w:t>hands.</w:t>
      </w:r>
    </w:p>
    <w:p>
      <w:pPr>
        <w:pStyle w:val="BodyText"/>
      </w:pPr>
    </w:p>
    <w:p>
      <w:pPr>
        <w:pStyle w:val="BodyText"/>
        <w:spacing w:before="1"/>
      </w:pPr>
    </w:p>
    <w:p>
      <w:pPr>
        <w:pStyle w:val="Heading1"/>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0" w:after="0"/>
        <w:ind w:left="880" w:right="0" w:hanging="360"/>
        <w:jc w:val="left"/>
        <w:rPr>
          <w:sz w:val="24"/>
        </w:rPr>
      </w:pPr>
      <w:r>
        <w:rPr>
          <w:sz w:val="24"/>
        </w:rPr>
        <w:t>Rub hands together for at least 10</w:t>
      </w:r>
      <w:r>
        <w:rPr>
          <w:spacing w:val="-11"/>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Scrub underneath the</w:t>
      </w:r>
      <w:r>
        <w:rPr>
          <w:spacing w:val="-9"/>
          <w:sz w:val="24"/>
        </w:rPr>
        <w:t> </w:t>
      </w:r>
      <w:r>
        <w:rPr>
          <w:sz w:val="24"/>
        </w:rPr>
        <w:t>fingernails.</w:t>
      </w:r>
    </w:p>
    <w:p>
      <w:pPr>
        <w:pStyle w:val="ListParagraph"/>
        <w:numPr>
          <w:ilvl w:val="0"/>
          <w:numId w:val="1"/>
        </w:numPr>
        <w:tabs>
          <w:tab w:pos="880" w:val="left" w:leader="none"/>
        </w:tabs>
        <w:spacing w:line="240" w:lineRule="auto" w:before="1" w:after="0"/>
        <w:ind w:left="880" w:right="0" w:hanging="360"/>
        <w:jc w:val="left"/>
        <w:rPr>
          <w:sz w:val="24"/>
        </w:rPr>
      </w:pPr>
      <w:r>
        <w:rPr>
          <w:sz w:val="24"/>
        </w:rPr>
        <w:t>Rinse and then</w:t>
      </w:r>
      <w:r>
        <w:rPr>
          <w:spacing w:val="-5"/>
          <w:sz w:val="24"/>
        </w:rPr>
        <w:t> </w:t>
      </w:r>
      <w:r>
        <w:rPr>
          <w:sz w:val="24"/>
        </w:rPr>
        <w:t>dry.</w:t>
      </w:r>
    </w:p>
    <w:p>
      <w:pPr>
        <w:pStyle w:val="BodyText"/>
        <w:spacing w:before="1"/>
      </w:pPr>
    </w:p>
    <w:p>
      <w:pPr>
        <w:pStyle w:val="Heading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eating or touching</w:t>
      </w:r>
      <w:r>
        <w:rPr>
          <w:spacing w:val="-10"/>
          <w:sz w:val="24"/>
        </w:rPr>
        <w:t> </w:t>
      </w:r>
      <w:r>
        <w:rPr>
          <w:sz w:val="24"/>
        </w:rPr>
        <w:t>food.</w:t>
      </w:r>
    </w:p>
    <w:p>
      <w:pPr>
        <w:pStyle w:val="ListParagraph"/>
        <w:numPr>
          <w:ilvl w:val="0"/>
          <w:numId w:val="1"/>
        </w:numPr>
        <w:tabs>
          <w:tab w:pos="880" w:val="left" w:leader="none"/>
        </w:tabs>
        <w:spacing w:line="293" w:lineRule="exact" w:before="0" w:after="0"/>
        <w:ind w:left="880" w:right="0" w:hanging="360"/>
        <w:jc w:val="left"/>
        <w:rPr>
          <w:sz w:val="24"/>
        </w:rPr>
      </w:pPr>
      <w:r>
        <w:rPr>
          <w:sz w:val="24"/>
        </w:rPr>
        <w:t>After playing with</w:t>
      </w:r>
      <w:r>
        <w:rPr>
          <w:spacing w:val="-9"/>
          <w:sz w:val="24"/>
        </w:rPr>
        <w:t> </w:t>
      </w:r>
      <w:r>
        <w:rPr>
          <w:sz w:val="24"/>
        </w:rPr>
        <w:t>animals.</w:t>
      </w:r>
    </w:p>
    <w:p>
      <w:pPr>
        <w:pStyle w:val="BodyText"/>
        <w:rPr>
          <w:sz w:val="20"/>
        </w:rPr>
      </w:pPr>
      <w:r>
        <w:rPr/>
        <w:br w:type="column"/>
      </w:r>
      <w:r>
        <w:rPr>
          <w:sz w:val="20"/>
        </w:rPr>
      </w:r>
    </w:p>
    <w:p>
      <w:pPr>
        <w:pStyle w:val="BodyText"/>
        <w:rPr>
          <w:sz w:val="20"/>
        </w:rPr>
      </w:pPr>
    </w:p>
    <w:p>
      <w:pPr>
        <w:pStyle w:val="BodyText"/>
        <w:spacing w:before="9"/>
        <w:rPr>
          <w:sz w:val="15"/>
        </w:rPr>
      </w:pPr>
    </w:p>
    <w:p>
      <w:pPr>
        <w:spacing w:before="0"/>
        <w:ind w:left="160" w:right="0" w:firstLine="0"/>
        <w:jc w:val="left"/>
        <w:rPr>
          <w:rFonts w:ascii="Arial Black"/>
          <w:b/>
          <w:sz w:val="20"/>
        </w:rPr>
      </w:pPr>
      <w:r>
        <w:rPr/>
        <w:drawing>
          <wp:anchor distT="0" distB="0" distL="0" distR="0" allowOverlap="1" layoutInCell="1" locked="0" behindDoc="1" simplePos="0" relativeHeight="268431767">
            <wp:simplePos x="0" y="0"/>
            <wp:positionH relativeFrom="page">
              <wp:posOffset>5789675</wp:posOffset>
            </wp:positionH>
            <wp:positionV relativeFrom="paragraph">
              <wp:posOffset>-960554</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00" w:bottom="960" w:left="1640" w:right="960"/>
          <w:cols w:num="2" w:equalWidth="0">
            <w:col w:w="5611" w:space="1493"/>
            <w:col w:w="2536"/>
          </w:cols>
        </w:sectPr>
      </w:pPr>
    </w:p>
    <w:p>
      <w:pPr>
        <w:pStyle w:val="BodyText"/>
        <w:spacing w:before="11"/>
        <w:rPr>
          <w:rFonts w:ascii="Arial Black"/>
          <w:b/>
          <w:sz w:val="14"/>
        </w:rPr>
      </w:pPr>
    </w:p>
    <w:p>
      <w:pPr>
        <w:pStyle w:val="Heading1"/>
        <w:spacing w:line="274" w:lineRule="exact" w:before="69"/>
        <w:ind w:right="815"/>
        <w:rPr>
          <w:u w:val="none"/>
        </w:rPr>
      </w:pPr>
      <w:r>
        <w:rPr>
          <w:u w:val="thick"/>
        </w:rPr>
        <w:t>Teaching Idea:</w:t>
      </w:r>
    </w:p>
    <w:p>
      <w:pPr>
        <w:pStyle w:val="BodyText"/>
        <w:ind w:left="160" w:right="815"/>
      </w:pPr>
      <w:r>
        <w:rPr/>
        <w:t>Use a spray bottle filled with clean water. Spray water on children’s hands. Explain that the water on their hands represents germs that come out of their mouths when they cough and sneeze. Now have the children touch and object (ie-table, chair, etc.) Ask them what happened to the object they touched (it became damp). Explain that this is what happens when we sneeze into our hands and then touch and object (the germs on our hands get on the object).  Discuss what might happen if one of their friends touches the object while it is moist (they might pick up the germs and get sick). Explain that if you wash your hands after sneezing or coughing in them the germs will be washed away and there will be less of a chance for people to get sick.</w:t>
      </w:r>
    </w:p>
    <w:p>
      <w:pPr>
        <w:pStyle w:val="BodyText"/>
        <w:spacing w:before="4"/>
      </w:pPr>
    </w:p>
    <w:p>
      <w:pPr>
        <w:pStyle w:val="Heading1"/>
        <w:spacing w:before="1"/>
        <w:ind w:right="815"/>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06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ListParagraph"/>
        <w:numPr>
          <w:ilvl w:val="0"/>
          <w:numId w:val="1"/>
        </w:numPr>
        <w:tabs>
          <w:tab w:pos="880" w:val="left" w:leader="none"/>
        </w:tabs>
        <w:spacing w:line="240" w:lineRule="auto" w:before="0" w:after="0"/>
        <w:ind w:left="880" w:right="126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5"/>
          <w:sz w:val="24"/>
        </w:rPr>
        <w:t> </w:t>
      </w:r>
      <w:r>
        <w:rPr>
          <w:sz w:val="24"/>
        </w:rPr>
        <w:t>complete.</w:t>
      </w:r>
    </w:p>
    <w:p>
      <w:pPr>
        <w:pStyle w:val="BodyText"/>
        <w:rPr>
          <w:sz w:val="20"/>
        </w:rPr>
      </w:pPr>
    </w:p>
    <w:p>
      <w:pPr>
        <w:pStyle w:val="BodyText"/>
        <w:rPr>
          <w:sz w:val="20"/>
        </w:rPr>
      </w:pPr>
    </w:p>
    <w:p>
      <w:pPr>
        <w:pStyle w:val="BodyText"/>
        <w:spacing w:before="5"/>
        <w:rPr>
          <w:sz w:val="29"/>
        </w:rPr>
      </w:pPr>
      <w:r>
        <w:rPr/>
        <w:pict>
          <v:line style="position:absolute;mso-position-horizontal-relative:page;mso-position-vertical-relative:paragraph;z-index:0;mso-wrap-distance-left:0;mso-wrap-distance-right:0" from="88.559998pt,20.385235pt" to="523.439998pt,20.385235pt" stroked="true" strokeweight="3pt" strokecolor="#000080">
            <w10:wrap type="topAndBottom"/>
          </v:line>
        </w:pict>
      </w:r>
    </w:p>
    <w:p>
      <w:pPr>
        <w:spacing w:after="0"/>
        <w:rPr>
          <w:sz w:val="29"/>
        </w:rPr>
        <w:sectPr>
          <w:type w:val="continuous"/>
          <w:pgSz w:w="12240" w:h="15840"/>
          <w:pgMar w:top="500" w:bottom="960" w:left="1640" w:right="960"/>
        </w:sectPr>
      </w:pPr>
    </w:p>
    <w:p>
      <w:pPr>
        <w:tabs>
          <w:tab w:pos="8313" w:val="left" w:leader="none"/>
        </w:tabs>
        <w:spacing w:before="54"/>
        <w:ind w:left="84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drawing>
          <wp:anchor distT="0" distB="0" distL="0" distR="0" allowOverlap="1" layoutInCell="1" locked="0" behindDoc="0" simplePos="0" relativeHeight="1096">
            <wp:simplePos x="0" y="0"/>
            <wp:positionH relativeFrom="page">
              <wp:posOffset>675132</wp:posOffset>
            </wp:positionH>
            <wp:positionV relativeFrom="paragraph">
              <wp:posOffset>444793</wp:posOffset>
            </wp:positionV>
            <wp:extent cx="6295280" cy="8025002"/>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295280" cy="8025002"/>
                    </a:xfrm>
                    <a:prstGeom prst="rect">
                      <a:avLst/>
                    </a:prstGeom>
                  </pic:spPr>
                </pic:pic>
              </a:graphicData>
            </a:graphic>
          </wp:anchor>
        </w:drawing>
      </w:r>
      <w:r>
        <w:rPr>
          <w:i/>
          <w:sz w:val="24"/>
          <w:u w:val="single"/>
        </w:rPr>
        <w:t> </w:t>
        <w:tab/>
        <w:t>Glo</w:t>
      </w:r>
      <w:r>
        <w:rPr>
          <w:i/>
          <w:spacing w:val="-6"/>
          <w:sz w:val="24"/>
          <w:u w:val="single"/>
        </w:rPr>
        <w:t> </w:t>
      </w:r>
      <w:r>
        <w:rPr>
          <w:i/>
          <w:sz w:val="24"/>
          <w:u w:val="single"/>
        </w:rPr>
        <w:t>Germ-2</w:t>
      </w:r>
    </w:p>
    <w:p>
      <w:pPr>
        <w:pStyle w:val="BodyText"/>
        <w:spacing w:before="10"/>
        <w:rPr>
          <w:i/>
          <w:sz w:val="18"/>
        </w:rPr>
      </w:pPr>
    </w:p>
    <w:p>
      <w:pPr>
        <w:pStyle w:val="BodyText"/>
        <w:rPr>
          <w:i/>
          <w:sz w:val="20"/>
        </w:rPr>
      </w:pPr>
    </w:p>
    <w:p>
      <w:pPr>
        <w:pStyle w:val="BodyText"/>
        <w:spacing w:before="4"/>
        <w:rPr>
          <w:i/>
          <w:sz w:val="18"/>
        </w:rPr>
      </w:pPr>
      <w:r>
        <w:rPr/>
        <w:pict>
          <v:line style="position:absolute;mso-position-horizontal-relative:page;mso-position-vertical-relative:paragraph;z-index:1120;mso-wrap-distance-left:0;mso-wrap-distance-right:0" from="88.559998pt,14.020998pt" to="523.439998pt,14.020998pt" stroked="true" strokeweight="3.0pt" strokecolor="#000080">
            <w10:wrap type="topAndBottom"/>
          </v:line>
        </w:pict>
      </w:r>
    </w:p>
    <w:sectPr>
      <w:footerReference w:type="default" r:id="rId7"/>
      <w:pgSz w:w="12240" w:h="15840"/>
      <w:pgMar w:footer="1049" w:header="0" w:top="660" w:bottom="1240" w:left="9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7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6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6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64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353" w:hanging="360"/>
      </w:pPr>
      <w:rPr>
        <w:rFonts w:hint="default"/>
      </w:rPr>
    </w:lvl>
    <w:lvl w:ilvl="2">
      <w:start w:val="1"/>
      <w:numFmt w:val="bullet"/>
      <w:lvlText w:val="•"/>
      <w:lvlJc w:val="left"/>
      <w:pPr>
        <w:ind w:left="1826" w:hanging="360"/>
      </w:pPr>
      <w:rPr>
        <w:rFonts w:hint="default"/>
      </w:rPr>
    </w:lvl>
    <w:lvl w:ilvl="3">
      <w:start w:val="1"/>
      <w:numFmt w:val="bullet"/>
      <w:lvlText w:val="•"/>
      <w:lvlJc w:val="left"/>
      <w:pPr>
        <w:ind w:left="2299" w:hanging="360"/>
      </w:pPr>
      <w:rPr>
        <w:rFonts w:hint="default"/>
      </w:rPr>
    </w:lvl>
    <w:lvl w:ilvl="4">
      <w:start w:val="1"/>
      <w:numFmt w:val="bullet"/>
      <w:lvlText w:val="•"/>
      <w:lvlJc w:val="left"/>
      <w:pPr>
        <w:ind w:left="2772" w:hanging="360"/>
      </w:pPr>
      <w:rPr>
        <w:rFonts w:hint="default"/>
      </w:rPr>
    </w:lvl>
    <w:lvl w:ilvl="5">
      <w:start w:val="1"/>
      <w:numFmt w:val="bullet"/>
      <w:lvlText w:val="•"/>
      <w:lvlJc w:val="left"/>
      <w:pPr>
        <w:ind w:left="3245" w:hanging="360"/>
      </w:pPr>
      <w:rPr>
        <w:rFonts w:hint="default"/>
      </w:rPr>
    </w:lvl>
    <w:lvl w:ilvl="6">
      <w:start w:val="1"/>
      <w:numFmt w:val="bullet"/>
      <w:lvlText w:val="•"/>
      <w:lvlJc w:val="left"/>
      <w:pPr>
        <w:ind w:left="3718" w:hanging="360"/>
      </w:pPr>
      <w:rPr>
        <w:rFonts w:hint="default"/>
      </w:rPr>
    </w:lvl>
    <w:lvl w:ilvl="7">
      <w:start w:val="1"/>
      <w:numFmt w:val="bullet"/>
      <w:lvlText w:val="•"/>
      <w:lvlJc w:val="left"/>
      <w:pPr>
        <w:ind w:left="4191" w:hanging="360"/>
      </w:pPr>
      <w:rPr>
        <w:rFonts w:hint="default"/>
      </w:rPr>
    </w:lvl>
    <w:lvl w:ilvl="8">
      <w:start w:val="1"/>
      <w:numFmt w:val="bullet"/>
      <w:lvlText w:val="•"/>
      <w:lvlJc w:val="left"/>
      <w:pPr>
        <w:ind w:left="4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293"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2019-09-04T10:02:49Z</dcterms:created>
  <dcterms:modified xsi:type="dcterms:W3CDTF">2019-09-04T10:02:49Z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