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56DE" w:rsidRDefault="00253A07">
      <w:pPr>
        <w:spacing w:before="47"/>
        <w:ind w:left="12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/>
          <w:b/>
          <w:spacing w:val="-1"/>
          <w:sz w:val="32"/>
        </w:rPr>
        <w:t xml:space="preserve">KINETICS USING </w:t>
      </w:r>
      <w:r>
        <w:rPr>
          <w:rFonts w:ascii="Times New Roman"/>
          <w:b/>
          <w:sz w:val="32"/>
        </w:rPr>
        <w:t>A</w:t>
      </w:r>
      <w:r>
        <w:rPr>
          <w:rFonts w:ascii="Times New Roman"/>
          <w:b/>
          <w:spacing w:val="-1"/>
          <w:sz w:val="32"/>
        </w:rPr>
        <w:t xml:space="preserve"> </w:t>
      </w:r>
      <w:r>
        <w:rPr>
          <w:rFonts w:ascii="Times New Roman"/>
          <w:b/>
          <w:spacing w:val="-2"/>
          <w:sz w:val="32"/>
        </w:rPr>
        <w:t>V-SPEC</w:t>
      </w:r>
      <w:r>
        <w:rPr>
          <w:rFonts w:ascii="Times New Roman"/>
          <w:b/>
          <w:sz w:val="32"/>
        </w:rPr>
        <w:t xml:space="preserve"> </w:t>
      </w:r>
      <w:r>
        <w:rPr>
          <w:rFonts w:ascii="Times New Roman"/>
          <w:b/>
          <w:spacing w:val="-1"/>
          <w:sz w:val="32"/>
        </w:rPr>
        <w:t>SPECTROMETER</w:t>
      </w:r>
    </w:p>
    <w:p w:rsidR="00CE56DE" w:rsidRDefault="00CE56DE">
      <w:pPr>
        <w:spacing w:before="9"/>
        <w:rPr>
          <w:rFonts w:ascii="Times New Roman" w:eastAsia="Times New Roman" w:hAnsi="Times New Roman" w:cs="Times New Roman"/>
          <w:b/>
          <w:bCs/>
          <w:sz w:val="31"/>
          <w:szCs w:val="31"/>
        </w:rPr>
      </w:pPr>
    </w:p>
    <w:p w:rsidR="00CE56DE" w:rsidRDefault="00253A07">
      <w:pPr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Vernier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Spectrometer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User’s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Guide</w:t>
      </w:r>
    </w:p>
    <w:p w:rsidR="00CE56DE" w:rsidRDefault="00CE56DE">
      <w:pPr>
        <w:spacing w:before="4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CE56DE" w:rsidRDefault="00253A07">
      <w:pPr>
        <w:pStyle w:val="Heading1"/>
        <w:rPr>
          <w:b w:val="0"/>
          <w:bCs w:val="0"/>
        </w:rPr>
      </w:pPr>
      <w:r>
        <w:t>INTRODUCTION</w:t>
      </w:r>
    </w:p>
    <w:p w:rsidR="00CE56DE" w:rsidRDefault="00CE56DE">
      <w:pPr>
        <w:spacing w:before="8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CE56DE" w:rsidRDefault="00253A07">
      <w:pPr>
        <w:pStyle w:val="BodyText"/>
        <w:ind w:left="119" w:right="135" w:firstLine="0"/>
      </w:pPr>
      <w:r>
        <w:t>This</w:t>
      </w:r>
      <w:r>
        <w:rPr>
          <w:spacing w:val="-7"/>
        </w:rPr>
        <w:t xml:space="preserve"> </w:t>
      </w:r>
      <w:r>
        <w:t>lab</w:t>
      </w:r>
      <w:r>
        <w:rPr>
          <w:spacing w:val="-6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investigate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relationship</w:t>
      </w:r>
      <w:r>
        <w:rPr>
          <w:spacing w:val="-6"/>
        </w:rPr>
        <w:t xml:space="preserve"> </w:t>
      </w:r>
      <w:r>
        <w:t>between</w:t>
      </w:r>
      <w:r>
        <w:rPr>
          <w:spacing w:val="-8"/>
        </w:rPr>
        <w:t xml:space="preserve"> </w:t>
      </w:r>
      <w:r>
        <w:t>absorbance</w:t>
      </w:r>
      <w:r>
        <w:rPr>
          <w:spacing w:val="-8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time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reaction</w:t>
      </w:r>
      <w:r>
        <w:rPr>
          <w:spacing w:val="23"/>
          <w:w w:val="99"/>
        </w:rPr>
        <w:t xml:space="preserve"> </w:t>
      </w:r>
      <w:r>
        <w:t>between</w:t>
      </w:r>
      <w:r>
        <w:rPr>
          <w:spacing w:val="-6"/>
        </w:rPr>
        <w:t xml:space="preserve"> </w:t>
      </w:r>
      <w:r>
        <w:t>sodium</w:t>
      </w:r>
      <w:r>
        <w:rPr>
          <w:spacing w:val="-8"/>
        </w:rPr>
        <w:t xml:space="preserve"> </w:t>
      </w:r>
      <w:r>
        <w:t>hydroxide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crystal</w:t>
      </w:r>
      <w:r>
        <w:rPr>
          <w:spacing w:val="-7"/>
        </w:rPr>
        <w:t xml:space="preserve"> </w:t>
      </w:r>
      <w:r>
        <w:t>violet.</w:t>
      </w:r>
      <w:r>
        <w:rPr>
          <w:spacing w:val="-6"/>
        </w:rPr>
        <w:t xml:space="preserve"> </w:t>
      </w:r>
      <w:r>
        <w:t>This</w:t>
      </w:r>
      <w:r>
        <w:rPr>
          <w:spacing w:val="-8"/>
        </w:rPr>
        <w:t xml:space="preserve"> </w:t>
      </w:r>
      <w:r>
        <w:t>data</w:t>
      </w:r>
      <w:r>
        <w:rPr>
          <w:spacing w:val="-7"/>
        </w:rPr>
        <w:t xml:space="preserve"> </w:t>
      </w:r>
      <w:r>
        <w:t>could</w:t>
      </w:r>
      <w:r>
        <w:rPr>
          <w:spacing w:val="-6"/>
        </w:rPr>
        <w:t xml:space="preserve"> </w:t>
      </w:r>
      <w:r>
        <w:t>lead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determination</w:t>
      </w:r>
      <w:r>
        <w:rPr>
          <w:spacing w:val="-7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rPr>
          <w:spacing w:val="-1"/>
        </w:rPr>
        <w:t>many</w:t>
      </w:r>
      <w:r>
        <w:rPr>
          <w:spacing w:val="-5"/>
        </w:rPr>
        <w:t xml:space="preserve"> </w:t>
      </w:r>
      <w:r>
        <w:t>things</w:t>
      </w:r>
      <w:r>
        <w:rPr>
          <w:spacing w:val="-5"/>
        </w:rPr>
        <w:t xml:space="preserve"> </w:t>
      </w:r>
      <w:r>
        <w:t>such</w:t>
      </w:r>
      <w:r>
        <w:rPr>
          <w:spacing w:val="-4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Rate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reaction,</w:t>
      </w:r>
      <w:r>
        <w:rPr>
          <w:spacing w:val="-4"/>
        </w:rPr>
        <w:t xml:space="preserve"> </w:t>
      </w:r>
      <w:r>
        <w:t>rate</w:t>
      </w:r>
      <w:r>
        <w:rPr>
          <w:spacing w:val="-6"/>
        </w:rPr>
        <w:t xml:space="preserve"> </w:t>
      </w:r>
      <w:r>
        <w:t>constant,</w:t>
      </w:r>
      <w:r>
        <w:rPr>
          <w:spacing w:val="-5"/>
        </w:rPr>
        <w:t xml:space="preserve"> </w:t>
      </w:r>
      <w:r>
        <w:t>activation</w:t>
      </w:r>
      <w:r>
        <w:rPr>
          <w:spacing w:val="-6"/>
        </w:rPr>
        <w:t xml:space="preserve"> </w:t>
      </w:r>
      <w:r>
        <w:rPr>
          <w:spacing w:val="-1"/>
        </w:rPr>
        <w:t>energy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order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25"/>
          <w:w w:val="99"/>
        </w:rPr>
        <w:t xml:space="preserve"> </w:t>
      </w:r>
      <w:r>
        <w:t>reaction.</w:t>
      </w:r>
      <w:r>
        <w:rPr>
          <w:spacing w:val="-6"/>
        </w:rPr>
        <w:t xml:space="preserve"> </w:t>
      </w:r>
      <w:r>
        <w:t>Knowing</w:t>
      </w:r>
      <w:r>
        <w:rPr>
          <w:spacing w:val="-5"/>
        </w:rPr>
        <w:t xml:space="preserve"> </w:t>
      </w:r>
      <w:r>
        <w:t>these</w:t>
      </w:r>
      <w:r>
        <w:rPr>
          <w:spacing w:val="-6"/>
        </w:rPr>
        <w:t xml:space="preserve"> </w:t>
      </w:r>
      <w:r>
        <w:t>things</w:t>
      </w:r>
      <w:r>
        <w:rPr>
          <w:spacing w:val="-6"/>
        </w:rPr>
        <w:t xml:space="preserve"> </w:t>
      </w:r>
      <w:r>
        <w:t>chemists</w:t>
      </w:r>
      <w:r>
        <w:rPr>
          <w:spacing w:val="-6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t>control</w:t>
      </w:r>
      <w:r>
        <w:rPr>
          <w:spacing w:val="-6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industrial</w:t>
      </w:r>
      <w:r>
        <w:rPr>
          <w:spacing w:val="-6"/>
        </w:rPr>
        <w:t xml:space="preserve"> </w:t>
      </w:r>
      <w:r>
        <w:t>process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order</w:t>
      </w:r>
      <w:r>
        <w:rPr>
          <w:spacing w:val="-5"/>
        </w:rPr>
        <w:t xml:space="preserve"> </w:t>
      </w:r>
      <w:r>
        <w:t>to</w:t>
      </w:r>
      <w:r>
        <w:rPr>
          <w:w w:val="99"/>
        </w:rPr>
        <w:t xml:space="preserve"> </w:t>
      </w:r>
      <w:r>
        <w:rPr>
          <w:spacing w:val="-1"/>
        </w:rPr>
        <w:t>maximize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profit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their</w:t>
      </w:r>
      <w:r>
        <w:rPr>
          <w:spacing w:val="-6"/>
        </w:rPr>
        <w:t xml:space="preserve"> </w:t>
      </w:r>
      <w:r>
        <w:rPr>
          <w:spacing w:val="-1"/>
        </w:rPr>
        <w:t>company</w:t>
      </w:r>
      <w:r>
        <w:rPr>
          <w:spacing w:val="-7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using</w:t>
      </w:r>
      <w:r>
        <w:rPr>
          <w:spacing w:val="-6"/>
        </w:rPr>
        <w:t xml:space="preserve"> </w:t>
      </w:r>
      <w:r>
        <w:rPr>
          <w:spacing w:val="-1"/>
        </w:rPr>
        <w:t>this</w:t>
      </w:r>
      <w:r>
        <w:rPr>
          <w:spacing w:val="-5"/>
        </w:rPr>
        <w:t xml:space="preserve"> </w:t>
      </w:r>
      <w:r>
        <w:t>particular</w:t>
      </w:r>
      <w:r>
        <w:rPr>
          <w:spacing w:val="-6"/>
        </w:rPr>
        <w:t xml:space="preserve"> </w:t>
      </w:r>
      <w:r>
        <w:t>reaction.</w:t>
      </w:r>
    </w:p>
    <w:p w:rsidR="00CE56DE" w:rsidRDefault="00CE56D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E56DE" w:rsidRDefault="00CE56DE">
      <w:pPr>
        <w:spacing w:before="4"/>
        <w:rPr>
          <w:rFonts w:ascii="Times New Roman" w:eastAsia="Times New Roman" w:hAnsi="Times New Roman" w:cs="Times New Roman"/>
          <w:sz w:val="32"/>
          <w:szCs w:val="32"/>
        </w:rPr>
      </w:pPr>
    </w:p>
    <w:p w:rsidR="00CE56DE" w:rsidRDefault="00253A07">
      <w:pPr>
        <w:pStyle w:val="Heading1"/>
        <w:rPr>
          <w:b w:val="0"/>
          <w:bCs w:val="0"/>
        </w:rPr>
      </w:pPr>
      <w:r>
        <w:t>PURPOSE</w:t>
      </w:r>
    </w:p>
    <w:p w:rsidR="00CE56DE" w:rsidRDefault="00CE56DE">
      <w:pPr>
        <w:spacing w:before="8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CE56DE" w:rsidRDefault="00253A07">
      <w:pPr>
        <w:pStyle w:val="BodyText"/>
        <w:ind w:left="120" w:right="351" w:firstLine="0"/>
        <w:jc w:val="both"/>
      </w:pPr>
      <w:r>
        <w:t>The</w:t>
      </w:r>
      <w:r>
        <w:rPr>
          <w:spacing w:val="-5"/>
        </w:rPr>
        <w:t xml:space="preserve"> </w:t>
      </w:r>
      <w:r>
        <w:t>purpose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learn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rPr>
          <w:spacing w:val="-1"/>
        </w:rPr>
        <w:t>much</w:t>
      </w:r>
      <w:r>
        <w:rPr>
          <w:spacing w:val="-5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possible</w:t>
      </w:r>
      <w:r>
        <w:rPr>
          <w:spacing w:val="-5"/>
        </w:rPr>
        <w:t xml:space="preserve"> </w:t>
      </w:r>
      <w:r>
        <w:t>about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reaction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sodium</w:t>
      </w:r>
      <w:r>
        <w:rPr>
          <w:spacing w:val="-6"/>
        </w:rPr>
        <w:t xml:space="preserve"> </w:t>
      </w:r>
      <w:r>
        <w:t>hydroxide</w:t>
      </w:r>
      <w:r>
        <w:rPr>
          <w:spacing w:val="-4"/>
        </w:rPr>
        <w:t xml:space="preserve"> </w:t>
      </w:r>
      <w:r>
        <w:t>and</w:t>
      </w:r>
      <w:r>
        <w:rPr>
          <w:spacing w:val="23"/>
          <w:w w:val="99"/>
        </w:rPr>
        <w:t xml:space="preserve"> </w:t>
      </w:r>
      <w:r>
        <w:t>crystal</w:t>
      </w:r>
      <w:r>
        <w:rPr>
          <w:spacing w:val="-5"/>
        </w:rPr>
        <w:t xml:space="preserve"> </w:t>
      </w:r>
      <w:r>
        <w:t>violet.</w:t>
      </w:r>
      <w:r>
        <w:rPr>
          <w:spacing w:val="-4"/>
        </w:rPr>
        <w:t xml:space="preserve"> </w:t>
      </w:r>
      <w:r>
        <w:t>Another</w:t>
      </w:r>
      <w:r>
        <w:rPr>
          <w:spacing w:val="-4"/>
        </w:rPr>
        <w:t xml:space="preserve"> </w:t>
      </w:r>
      <w:r>
        <w:t>purpose</w:t>
      </w:r>
      <w:r>
        <w:rPr>
          <w:spacing w:val="-6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learn</w:t>
      </w:r>
      <w:r>
        <w:rPr>
          <w:spacing w:val="-5"/>
        </w:rPr>
        <w:t xml:space="preserve"> </w:t>
      </w:r>
      <w:r>
        <w:t>how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conduct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kinetics</w:t>
      </w:r>
      <w:r>
        <w:rPr>
          <w:spacing w:val="-4"/>
        </w:rPr>
        <w:t xml:space="preserve"> </w:t>
      </w:r>
      <w:r>
        <w:t>lab</w:t>
      </w:r>
      <w:r>
        <w:rPr>
          <w:spacing w:val="-5"/>
        </w:rPr>
        <w:t xml:space="preserve"> </w:t>
      </w:r>
      <w:r>
        <w:t>using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Vernier</w:t>
      </w:r>
      <w:r>
        <w:rPr>
          <w:spacing w:val="20"/>
          <w:w w:val="99"/>
        </w:rPr>
        <w:t xml:space="preserve"> </w:t>
      </w:r>
      <w:r>
        <w:rPr>
          <w:spacing w:val="-1"/>
        </w:rPr>
        <w:t>V-SPEC</w:t>
      </w:r>
      <w:r>
        <w:rPr>
          <w:spacing w:val="-10"/>
        </w:rPr>
        <w:t xml:space="preserve"> </w:t>
      </w:r>
      <w:r>
        <w:rPr>
          <w:spacing w:val="-1"/>
        </w:rPr>
        <w:t>spectrometer.</w:t>
      </w:r>
    </w:p>
    <w:p w:rsidR="00CE56DE" w:rsidRDefault="00CE56D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E56DE" w:rsidRDefault="00CE56DE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CE56DE" w:rsidRDefault="00253A07">
      <w:pPr>
        <w:pStyle w:val="Heading1"/>
        <w:rPr>
          <w:b w:val="0"/>
          <w:bCs w:val="0"/>
        </w:rPr>
      </w:pPr>
      <w:r>
        <w:rPr>
          <w:spacing w:val="-1"/>
        </w:rPr>
        <w:t>MATERIALS</w:t>
      </w:r>
    </w:p>
    <w:p w:rsidR="00CE56DE" w:rsidRDefault="00CE56DE">
      <w:pPr>
        <w:spacing w:before="7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CE56DE" w:rsidRDefault="00253A07">
      <w:pPr>
        <w:pStyle w:val="BodyText"/>
        <w:tabs>
          <w:tab w:val="left" w:pos="4439"/>
        </w:tabs>
        <w:ind w:left="120" w:firstLine="0"/>
      </w:pPr>
      <w:r>
        <w:t>Vernier</w:t>
      </w:r>
      <w:r>
        <w:rPr>
          <w:spacing w:val="-12"/>
        </w:rPr>
        <w:t xml:space="preserve"> </w:t>
      </w:r>
      <w:r>
        <w:rPr>
          <w:spacing w:val="-1"/>
        </w:rPr>
        <w:t>V-SPEC</w:t>
      </w:r>
      <w:r>
        <w:rPr>
          <w:spacing w:val="-13"/>
        </w:rPr>
        <w:t xml:space="preserve"> </w:t>
      </w:r>
      <w:r>
        <w:rPr>
          <w:spacing w:val="-1"/>
        </w:rPr>
        <w:t>Spectrometer</w:t>
      </w:r>
      <w:r>
        <w:rPr>
          <w:spacing w:val="-1"/>
        </w:rPr>
        <w:tab/>
      </w:r>
      <w:r>
        <w:t>Two</w:t>
      </w:r>
      <w:r>
        <w:rPr>
          <w:spacing w:val="-5"/>
        </w:rPr>
        <w:t xml:space="preserve"> </w:t>
      </w:r>
      <w:r>
        <w:t>10</w:t>
      </w:r>
      <w:r>
        <w:rPr>
          <w:spacing w:val="-5"/>
        </w:rPr>
        <w:t xml:space="preserve"> </w:t>
      </w:r>
      <w:r>
        <w:rPr>
          <w:spacing w:val="-1"/>
        </w:rPr>
        <w:t>ml</w:t>
      </w:r>
      <w:r>
        <w:rPr>
          <w:spacing w:val="-4"/>
        </w:rPr>
        <w:t xml:space="preserve"> </w:t>
      </w:r>
      <w:r>
        <w:t>graduated</w:t>
      </w:r>
      <w:r>
        <w:rPr>
          <w:spacing w:val="-5"/>
        </w:rPr>
        <w:t xml:space="preserve"> </w:t>
      </w:r>
      <w:r>
        <w:t>cylinders</w:t>
      </w:r>
    </w:p>
    <w:p w:rsidR="00CE56DE" w:rsidRDefault="00253A07">
      <w:pPr>
        <w:pStyle w:val="BodyText"/>
        <w:numPr>
          <w:ilvl w:val="1"/>
          <w:numId w:val="3"/>
        </w:numPr>
        <w:tabs>
          <w:tab w:val="left" w:pos="601"/>
          <w:tab w:val="left" w:pos="4440"/>
        </w:tabs>
        <w:spacing w:before="3" w:line="276" w:lineRule="exact"/>
        <w:ind w:right="2582" w:firstLine="0"/>
      </w:pPr>
      <w:r>
        <w:t>M</w:t>
      </w:r>
      <w:r>
        <w:rPr>
          <w:spacing w:val="-9"/>
        </w:rPr>
        <w:t xml:space="preserve"> </w:t>
      </w:r>
      <w:r>
        <w:t>sodium</w:t>
      </w:r>
      <w:r>
        <w:rPr>
          <w:spacing w:val="-10"/>
        </w:rPr>
        <w:t xml:space="preserve"> </w:t>
      </w:r>
      <w:r>
        <w:t>hydroxide</w:t>
      </w:r>
      <w:r>
        <w:rPr>
          <w:spacing w:val="-8"/>
        </w:rPr>
        <w:t xml:space="preserve"> </w:t>
      </w:r>
      <w:r>
        <w:t>solution</w:t>
      </w:r>
      <w:r>
        <w:tab/>
        <w:t>Plastic</w:t>
      </w:r>
      <w:r>
        <w:rPr>
          <w:spacing w:val="-9"/>
        </w:rPr>
        <w:t xml:space="preserve"> </w:t>
      </w:r>
      <w:proofErr w:type="spellStart"/>
      <w:r>
        <w:t>Beral</w:t>
      </w:r>
      <w:proofErr w:type="spellEnd"/>
      <w:r>
        <w:rPr>
          <w:spacing w:val="-8"/>
        </w:rPr>
        <w:t xml:space="preserve"> </w:t>
      </w:r>
      <w:r>
        <w:t>pipets</w:t>
      </w:r>
      <w:r>
        <w:rPr>
          <w:w w:val="99"/>
        </w:rPr>
        <w:t xml:space="preserve"> </w:t>
      </w:r>
      <w:r>
        <w:t>5</w:t>
      </w:r>
      <w:r>
        <w:rPr>
          <w:spacing w:val="-5"/>
        </w:rPr>
        <w:t xml:space="preserve"> </w:t>
      </w:r>
      <w:r>
        <w:t>X</w:t>
      </w:r>
      <w:r>
        <w:rPr>
          <w:spacing w:val="-6"/>
        </w:rPr>
        <w:t xml:space="preserve"> </w:t>
      </w:r>
      <w:r>
        <w:rPr>
          <w:spacing w:val="-1"/>
        </w:rPr>
        <w:t>10</w:t>
      </w:r>
      <w:r>
        <w:rPr>
          <w:spacing w:val="-1"/>
          <w:position w:val="11"/>
          <w:sz w:val="16"/>
        </w:rPr>
        <w:t xml:space="preserve">-6 </w:t>
      </w:r>
      <w:r>
        <w:t>m</w:t>
      </w:r>
      <w:r>
        <w:rPr>
          <w:spacing w:val="-7"/>
        </w:rPr>
        <w:t xml:space="preserve"> </w:t>
      </w:r>
      <w:r>
        <w:rPr>
          <w:spacing w:val="-1"/>
        </w:rPr>
        <w:t>crystal</w:t>
      </w:r>
      <w:r>
        <w:rPr>
          <w:spacing w:val="-4"/>
        </w:rPr>
        <w:t xml:space="preserve"> </w:t>
      </w:r>
      <w:r>
        <w:rPr>
          <w:spacing w:val="-1"/>
        </w:rPr>
        <w:t>violet</w:t>
      </w:r>
      <w:r>
        <w:rPr>
          <w:spacing w:val="-5"/>
        </w:rPr>
        <w:t xml:space="preserve"> </w:t>
      </w:r>
      <w:r>
        <w:t>solution</w:t>
      </w:r>
      <w:r>
        <w:tab/>
        <w:t>curettes</w:t>
      </w:r>
    </w:p>
    <w:p w:rsidR="00CE56DE" w:rsidRDefault="00CE56D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E56DE" w:rsidRDefault="00CE56DE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:rsidR="00CE56DE" w:rsidRDefault="00253A07">
      <w:pPr>
        <w:pStyle w:val="Heading1"/>
        <w:rPr>
          <w:b w:val="0"/>
          <w:bCs w:val="0"/>
        </w:rPr>
      </w:pPr>
      <w:r>
        <w:t>PROCEDURE</w:t>
      </w:r>
    </w:p>
    <w:p w:rsidR="00CE56DE" w:rsidRDefault="00CE56DE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E56DE" w:rsidRDefault="00CE56DE">
      <w:pPr>
        <w:spacing w:before="11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CE56DE" w:rsidRDefault="00253A07">
      <w:pPr>
        <w:pStyle w:val="Heading2"/>
        <w:tabs>
          <w:tab w:val="left" w:pos="1166"/>
        </w:tabs>
        <w:rPr>
          <w:b w:val="0"/>
          <w:bCs w:val="0"/>
        </w:rPr>
      </w:pPr>
      <w:r>
        <w:rPr>
          <w:spacing w:val="-1"/>
        </w:rPr>
        <w:t xml:space="preserve">PART </w:t>
      </w:r>
      <w:r>
        <w:t>I</w:t>
      </w:r>
      <w:r>
        <w:tab/>
        <w:t>SET</w:t>
      </w:r>
      <w:r>
        <w:rPr>
          <w:spacing w:val="-1"/>
        </w:rPr>
        <w:t xml:space="preserve"> UP THE SPECTROMETER</w:t>
      </w:r>
    </w:p>
    <w:p w:rsidR="00CE56DE" w:rsidRDefault="00CE56DE">
      <w:pPr>
        <w:spacing w:before="9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CE56DE" w:rsidRDefault="00253A07">
      <w:pPr>
        <w:pStyle w:val="BodyText"/>
        <w:numPr>
          <w:ilvl w:val="2"/>
          <w:numId w:val="3"/>
        </w:numPr>
        <w:tabs>
          <w:tab w:val="left" w:pos="840"/>
        </w:tabs>
        <w:ind w:right="770"/>
      </w:pPr>
      <w:r>
        <w:t>Connect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spectrometer</w:t>
      </w:r>
      <w:r>
        <w:rPr>
          <w:spacing w:val="-5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power</w:t>
      </w:r>
      <w:r>
        <w:rPr>
          <w:spacing w:val="-5"/>
        </w:rPr>
        <w:t xml:space="preserve"> </w:t>
      </w:r>
      <w:r>
        <w:rPr>
          <w:spacing w:val="-1"/>
        </w:rPr>
        <w:t>hub</w:t>
      </w:r>
      <w:r>
        <w:rPr>
          <w:spacing w:val="-6"/>
        </w:rPr>
        <w:t xml:space="preserve"> </w:t>
      </w:r>
      <w:r>
        <w:rPr>
          <w:spacing w:val="-1"/>
        </w:rPr>
        <w:t>using</w:t>
      </w:r>
      <w:r>
        <w:rPr>
          <w:spacing w:val="-5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rPr>
          <w:spacing w:val="-1"/>
        </w:rPr>
        <w:t>USB</w:t>
      </w:r>
      <w:r>
        <w:rPr>
          <w:spacing w:val="-5"/>
        </w:rPr>
        <w:t xml:space="preserve"> </w:t>
      </w:r>
      <w:r>
        <w:t>cable.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cuvette</w:t>
      </w:r>
      <w:r>
        <w:rPr>
          <w:spacing w:val="29"/>
          <w:w w:val="99"/>
        </w:rPr>
        <w:t xml:space="preserve"> </w:t>
      </w:r>
      <w:r>
        <w:t>holder</w:t>
      </w:r>
      <w:r>
        <w:rPr>
          <w:spacing w:val="-7"/>
        </w:rPr>
        <w:t xml:space="preserve"> </w:t>
      </w:r>
      <w:r>
        <w:rPr>
          <w:spacing w:val="-1"/>
        </w:rPr>
        <w:t>/light</w:t>
      </w:r>
      <w:r>
        <w:rPr>
          <w:spacing w:val="-7"/>
        </w:rPr>
        <w:t xml:space="preserve"> </w:t>
      </w:r>
      <w:r>
        <w:t>source</w:t>
      </w:r>
      <w:r>
        <w:rPr>
          <w:spacing w:val="-6"/>
        </w:rPr>
        <w:t xml:space="preserve"> </w:t>
      </w:r>
      <w:r>
        <w:rPr>
          <w:spacing w:val="-1"/>
        </w:rPr>
        <w:t>must</w:t>
      </w:r>
      <w:r>
        <w:rPr>
          <w:spacing w:val="-6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attached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Spectrometer.</w:t>
      </w:r>
    </w:p>
    <w:p w:rsidR="00CE56DE" w:rsidRDefault="00253A07">
      <w:pPr>
        <w:pStyle w:val="BodyText"/>
        <w:numPr>
          <w:ilvl w:val="2"/>
          <w:numId w:val="3"/>
        </w:numPr>
        <w:tabs>
          <w:tab w:val="left" w:pos="840"/>
        </w:tabs>
      </w:pPr>
      <w:r>
        <w:t>Connect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power</w:t>
      </w:r>
      <w:r>
        <w:rPr>
          <w:spacing w:val="-5"/>
        </w:rPr>
        <w:t xml:space="preserve"> </w:t>
      </w:r>
      <w:r>
        <w:t>hub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spectrometer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power</w:t>
      </w:r>
      <w:r>
        <w:rPr>
          <w:spacing w:val="-4"/>
        </w:rPr>
        <w:t xml:space="preserve"> </w:t>
      </w:r>
      <w:r>
        <w:t>outlet.</w:t>
      </w:r>
    </w:p>
    <w:p w:rsidR="00CE56DE" w:rsidRDefault="00253A07">
      <w:pPr>
        <w:pStyle w:val="BodyText"/>
        <w:numPr>
          <w:ilvl w:val="2"/>
          <w:numId w:val="3"/>
        </w:numPr>
        <w:tabs>
          <w:tab w:val="left" w:pos="840"/>
        </w:tabs>
      </w:pPr>
      <w:r>
        <w:t>Start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Logger</w:t>
      </w:r>
      <w:r>
        <w:rPr>
          <w:spacing w:val="-7"/>
        </w:rPr>
        <w:t xml:space="preserve"> </w:t>
      </w:r>
      <w:r>
        <w:t>Pro</w:t>
      </w:r>
      <w:r>
        <w:rPr>
          <w:spacing w:val="-7"/>
        </w:rPr>
        <w:t xml:space="preserve"> </w:t>
      </w:r>
      <w:r>
        <w:t>software.</w:t>
      </w:r>
    </w:p>
    <w:p w:rsidR="00CE56DE" w:rsidRDefault="00253A07">
      <w:pPr>
        <w:pStyle w:val="BodyText"/>
        <w:numPr>
          <w:ilvl w:val="2"/>
          <w:numId w:val="3"/>
        </w:numPr>
        <w:tabs>
          <w:tab w:val="left" w:pos="840"/>
        </w:tabs>
        <w:rPr>
          <w:rFonts w:ascii="Wingdings" w:eastAsia="Wingdings" w:hAnsi="Wingdings" w:cs="Wingdings"/>
        </w:rPr>
      </w:pPr>
      <w:r>
        <w:rPr>
          <w:spacing w:val="-1"/>
        </w:rPr>
        <w:t>If</w:t>
      </w:r>
      <w:r>
        <w:rPr>
          <w:spacing w:val="-20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rPr>
          <w:spacing w:val="-1"/>
        </w:rPr>
        <w:t>ROY</w:t>
      </w:r>
      <w:r>
        <w:rPr>
          <w:spacing w:val="-19"/>
        </w:rPr>
        <w:t xml:space="preserve"> </w:t>
      </w:r>
      <w:r>
        <w:t>G</w:t>
      </w:r>
      <w:r>
        <w:rPr>
          <w:spacing w:val="-19"/>
        </w:rPr>
        <w:t xml:space="preserve"> </w:t>
      </w:r>
      <w:r>
        <w:rPr>
          <w:spacing w:val="-1"/>
        </w:rPr>
        <w:t>BIV</w:t>
      </w:r>
      <w:r>
        <w:rPr>
          <w:spacing w:val="-19"/>
        </w:rPr>
        <w:t xml:space="preserve"> </w:t>
      </w:r>
      <w:r>
        <w:rPr>
          <w:spacing w:val="-1"/>
        </w:rPr>
        <w:t>background</w:t>
      </w:r>
      <w:r>
        <w:rPr>
          <w:spacing w:val="-19"/>
        </w:rPr>
        <w:t xml:space="preserve"> </w:t>
      </w:r>
      <w:r>
        <w:rPr>
          <w:spacing w:val="-1"/>
        </w:rPr>
        <w:t>does</w:t>
      </w:r>
      <w:r>
        <w:rPr>
          <w:spacing w:val="-19"/>
        </w:rPr>
        <w:t xml:space="preserve"> </w:t>
      </w:r>
      <w:r>
        <w:rPr>
          <w:spacing w:val="-1"/>
        </w:rPr>
        <w:t>not</w:t>
      </w:r>
      <w:r>
        <w:rPr>
          <w:spacing w:val="-19"/>
        </w:rPr>
        <w:t xml:space="preserve"> </w:t>
      </w:r>
      <w:r>
        <w:t>appear,</w:t>
      </w:r>
      <w:r>
        <w:rPr>
          <w:spacing w:val="-20"/>
        </w:rPr>
        <w:t xml:space="preserve"> </w:t>
      </w:r>
      <w:r>
        <w:t>select</w:t>
      </w:r>
      <w:r>
        <w:rPr>
          <w:spacing w:val="-19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rPr>
          <w:spacing w:val="-1"/>
        </w:rPr>
        <w:t>Connect</w:t>
      </w:r>
      <w:r>
        <w:rPr>
          <w:spacing w:val="-20"/>
        </w:rPr>
        <w:t xml:space="preserve"> </w:t>
      </w:r>
      <w:r>
        <w:rPr>
          <w:spacing w:val="-1"/>
        </w:rPr>
        <w:t>Interface</w:t>
      </w:r>
      <w:r>
        <w:rPr>
          <w:spacing w:val="-20"/>
        </w:rPr>
        <w:t xml:space="preserve"> </w:t>
      </w:r>
      <w:r>
        <w:rPr>
          <w:rFonts w:ascii="Wingdings" w:eastAsia="Wingdings" w:hAnsi="Wingdings" w:cs="Wingdings"/>
          <w:w w:val="85"/>
        </w:rPr>
        <w:t></w:t>
      </w:r>
      <w:r>
        <w:rPr>
          <w:rFonts w:ascii="Wingdings" w:eastAsia="Wingdings" w:hAnsi="Wingdings" w:cs="Wingdings"/>
          <w:w w:val="85"/>
        </w:rPr>
        <w:t></w:t>
      </w:r>
    </w:p>
    <w:p w:rsidR="00CE56DE" w:rsidRDefault="00253A07">
      <w:pPr>
        <w:pStyle w:val="BodyText"/>
        <w:ind w:left="839" w:firstLine="0"/>
      </w:pPr>
      <w:r>
        <w:rPr>
          <w:spacing w:val="-1"/>
        </w:rPr>
        <w:t>Spectrometer</w:t>
      </w:r>
      <w:r>
        <w:rPr>
          <w:spacing w:val="-32"/>
        </w:rPr>
        <w:t xml:space="preserve"> </w:t>
      </w:r>
      <w:r>
        <w:rPr>
          <w:rFonts w:ascii="Wingdings" w:eastAsia="Wingdings" w:hAnsi="Wingdings" w:cs="Wingdings"/>
          <w:w w:val="85"/>
        </w:rPr>
        <w:t></w:t>
      </w:r>
      <w:r>
        <w:rPr>
          <w:rFonts w:ascii="Wingdings" w:eastAsia="Wingdings" w:hAnsi="Wingdings" w:cs="Wingdings"/>
          <w:w w:val="85"/>
        </w:rPr>
        <w:t></w:t>
      </w:r>
      <w:r>
        <w:rPr>
          <w:rFonts w:ascii="Wingdings" w:eastAsia="Wingdings" w:hAnsi="Wingdings" w:cs="Wingdings"/>
          <w:spacing w:val="-176"/>
          <w:w w:val="85"/>
        </w:rPr>
        <w:t></w:t>
      </w:r>
      <w:r>
        <w:t>Scan</w:t>
      </w:r>
      <w:r>
        <w:rPr>
          <w:spacing w:val="-32"/>
        </w:rPr>
        <w:t xml:space="preserve"> </w:t>
      </w:r>
      <w:r>
        <w:t>for</w:t>
      </w:r>
      <w:r>
        <w:rPr>
          <w:spacing w:val="-31"/>
        </w:rPr>
        <w:t xml:space="preserve"> </w:t>
      </w:r>
      <w:r>
        <w:rPr>
          <w:spacing w:val="-1"/>
        </w:rPr>
        <w:t>Spectrometer</w:t>
      </w:r>
      <w:r>
        <w:rPr>
          <w:spacing w:val="-32"/>
        </w:rPr>
        <w:t xml:space="preserve"> </w:t>
      </w:r>
      <w:r>
        <w:t>from</w:t>
      </w:r>
      <w:r>
        <w:rPr>
          <w:spacing w:val="-32"/>
        </w:rPr>
        <w:t xml:space="preserve"> </w:t>
      </w:r>
      <w:r>
        <w:t>the</w:t>
      </w:r>
      <w:r>
        <w:rPr>
          <w:spacing w:val="-32"/>
        </w:rPr>
        <w:t xml:space="preserve"> </w:t>
      </w:r>
      <w:r>
        <w:rPr>
          <w:spacing w:val="-1"/>
        </w:rPr>
        <w:t>experiment</w:t>
      </w:r>
      <w:r>
        <w:rPr>
          <w:spacing w:val="-31"/>
        </w:rPr>
        <w:t xml:space="preserve"> </w:t>
      </w:r>
      <w:r>
        <w:rPr>
          <w:spacing w:val="-1"/>
        </w:rPr>
        <w:t>menu.</w:t>
      </w:r>
    </w:p>
    <w:p w:rsidR="00CE56DE" w:rsidRDefault="00253A07">
      <w:pPr>
        <w:pStyle w:val="BodyText"/>
        <w:numPr>
          <w:ilvl w:val="2"/>
          <w:numId w:val="3"/>
        </w:numPr>
        <w:tabs>
          <w:tab w:val="left" w:pos="840"/>
        </w:tabs>
        <w:ind w:right="199"/>
      </w:pPr>
      <w:r>
        <w:t>To</w:t>
      </w:r>
      <w:r>
        <w:rPr>
          <w:spacing w:val="-28"/>
        </w:rPr>
        <w:t xml:space="preserve"> </w:t>
      </w:r>
      <w:r>
        <w:rPr>
          <w:spacing w:val="-1"/>
        </w:rPr>
        <w:t>calibrate</w:t>
      </w:r>
      <w:r>
        <w:rPr>
          <w:spacing w:val="-27"/>
        </w:rPr>
        <w:t xml:space="preserve"> </w:t>
      </w:r>
      <w:r>
        <w:t>the</w:t>
      </w:r>
      <w:r>
        <w:rPr>
          <w:spacing w:val="-28"/>
        </w:rPr>
        <w:t xml:space="preserve"> </w:t>
      </w:r>
      <w:r>
        <w:rPr>
          <w:spacing w:val="-1"/>
        </w:rPr>
        <w:t>Spectrometer,</w:t>
      </w:r>
      <w:r>
        <w:rPr>
          <w:spacing w:val="-28"/>
        </w:rPr>
        <w:t xml:space="preserve"> </w:t>
      </w:r>
      <w:r>
        <w:t>chose</w:t>
      </w:r>
      <w:r>
        <w:rPr>
          <w:spacing w:val="-28"/>
        </w:rPr>
        <w:t xml:space="preserve"> </w:t>
      </w:r>
      <w:r>
        <w:rPr>
          <w:spacing w:val="-1"/>
        </w:rPr>
        <w:t>Calibrate</w:t>
      </w:r>
      <w:r>
        <w:rPr>
          <w:spacing w:val="4"/>
        </w:rPr>
        <w:t xml:space="preserve"> </w:t>
      </w:r>
      <w:r>
        <w:rPr>
          <w:rFonts w:ascii="Wingdings" w:eastAsia="Wingdings" w:hAnsi="Wingdings" w:cs="Wingdings"/>
          <w:w w:val="85"/>
        </w:rPr>
        <w:t></w:t>
      </w:r>
      <w:r>
        <w:rPr>
          <w:rFonts w:ascii="Wingdings" w:eastAsia="Wingdings" w:hAnsi="Wingdings" w:cs="Wingdings"/>
          <w:w w:val="85"/>
        </w:rPr>
        <w:t></w:t>
      </w:r>
      <w:r>
        <w:rPr>
          <w:rFonts w:ascii="Wingdings" w:eastAsia="Wingdings" w:hAnsi="Wingdings" w:cs="Wingdings"/>
          <w:spacing w:val="-171"/>
          <w:w w:val="85"/>
        </w:rPr>
        <w:t></w:t>
      </w:r>
      <w:r>
        <w:rPr>
          <w:spacing w:val="-1"/>
        </w:rPr>
        <w:t>Spectrometer</w:t>
      </w:r>
      <w:r>
        <w:rPr>
          <w:spacing w:val="-27"/>
        </w:rPr>
        <w:t xml:space="preserve"> </w:t>
      </w:r>
      <w:r>
        <w:t>from</w:t>
      </w:r>
      <w:r>
        <w:rPr>
          <w:spacing w:val="-29"/>
        </w:rPr>
        <w:t xml:space="preserve"> </w:t>
      </w:r>
      <w:r>
        <w:rPr>
          <w:spacing w:val="-1"/>
        </w:rPr>
        <w:t>Experiment</w:t>
      </w:r>
      <w:r>
        <w:rPr>
          <w:spacing w:val="85"/>
          <w:w w:val="99"/>
        </w:rPr>
        <w:t xml:space="preserve"> </w:t>
      </w:r>
      <w:r>
        <w:rPr>
          <w:spacing w:val="-1"/>
        </w:rPr>
        <w:t>menu.</w:t>
      </w:r>
      <w:r>
        <w:rPr>
          <w:spacing w:val="-6"/>
        </w:rPr>
        <w:t xml:space="preserve"> </w:t>
      </w:r>
      <w:r>
        <w:rPr>
          <w:spacing w:val="-1"/>
        </w:rPr>
        <w:t>Follow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instructions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dialog</w:t>
      </w:r>
      <w:r>
        <w:rPr>
          <w:spacing w:val="-6"/>
        </w:rPr>
        <w:t xml:space="preserve"> </w:t>
      </w:r>
      <w:r>
        <w:t>box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complete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calibration.</w:t>
      </w:r>
    </w:p>
    <w:p w:rsidR="00CE56DE" w:rsidRDefault="00253A07">
      <w:pPr>
        <w:pStyle w:val="BodyText"/>
        <w:numPr>
          <w:ilvl w:val="2"/>
          <w:numId w:val="3"/>
        </w:numPr>
        <w:tabs>
          <w:tab w:val="left" w:pos="840"/>
        </w:tabs>
        <w:ind w:right="770"/>
      </w:pPr>
      <w:r>
        <w:t>Run</w:t>
      </w:r>
      <w:r>
        <w:rPr>
          <w:spacing w:val="-7"/>
        </w:rPr>
        <w:t xml:space="preserve"> </w:t>
      </w:r>
      <w:r>
        <w:t>Crystal</w:t>
      </w:r>
      <w:r>
        <w:rPr>
          <w:spacing w:val="-7"/>
        </w:rPr>
        <w:t xml:space="preserve"> </w:t>
      </w:r>
      <w:r>
        <w:t>Violet</w:t>
      </w:r>
      <w:r>
        <w:rPr>
          <w:spacing w:val="-5"/>
        </w:rPr>
        <w:t xml:space="preserve"> </w:t>
      </w:r>
      <w:r>
        <w:t>full</w:t>
      </w:r>
      <w:r>
        <w:rPr>
          <w:spacing w:val="-7"/>
        </w:rPr>
        <w:t xml:space="preserve"> </w:t>
      </w:r>
      <w:r>
        <w:rPr>
          <w:spacing w:val="-1"/>
        </w:rPr>
        <w:t>spectrum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determine</w:t>
      </w:r>
      <w:r>
        <w:rPr>
          <w:spacing w:val="-6"/>
        </w:rPr>
        <w:t xml:space="preserve"> </w:t>
      </w:r>
      <w:r>
        <w:t>wavelength</w:t>
      </w:r>
      <w:r>
        <w:rPr>
          <w:spacing w:val="-6"/>
        </w:rPr>
        <w:t xml:space="preserve"> </w:t>
      </w:r>
      <w:r>
        <w:t>(</w:t>
      </w:r>
      <w:r>
        <w:t>λ</w:t>
      </w:r>
      <w:r>
        <w:t>)</w:t>
      </w:r>
      <w:r>
        <w:rPr>
          <w:spacing w:val="4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maximum</w:t>
      </w:r>
      <w:r>
        <w:rPr>
          <w:spacing w:val="37"/>
          <w:w w:val="99"/>
        </w:rPr>
        <w:t xml:space="preserve"> </w:t>
      </w:r>
      <w:r>
        <w:t>absorbance.</w:t>
      </w:r>
    </w:p>
    <w:p w:rsidR="00CE56DE" w:rsidRDefault="00CE56DE">
      <w:pPr>
        <w:sectPr w:rsidR="00CE56DE">
          <w:footerReference w:type="default" r:id="rId7"/>
          <w:type w:val="continuous"/>
          <w:pgSz w:w="12240" w:h="15840"/>
          <w:pgMar w:top="1040" w:right="1680" w:bottom="1000" w:left="1680" w:header="720" w:footer="806" w:gutter="0"/>
          <w:pgNumType w:start="1"/>
          <w:cols w:space="720"/>
        </w:sectPr>
      </w:pPr>
    </w:p>
    <w:p w:rsidR="00CE56DE" w:rsidRDefault="00253A07">
      <w:pPr>
        <w:tabs>
          <w:tab w:val="left" w:pos="6367"/>
        </w:tabs>
        <w:spacing w:before="39"/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i/>
          <w:sz w:val="24"/>
          <w:u w:val="single" w:color="000000"/>
        </w:rPr>
        <w:lastRenderedPageBreak/>
        <w:t xml:space="preserve"> </w:t>
      </w:r>
      <w:r>
        <w:rPr>
          <w:rFonts w:ascii="Times New Roman"/>
          <w:b/>
          <w:i/>
          <w:sz w:val="24"/>
          <w:u w:val="single" w:color="000000"/>
        </w:rPr>
        <w:tab/>
      </w:r>
      <w:r>
        <w:rPr>
          <w:rFonts w:ascii="Times New Roman"/>
          <w:b/>
          <w:i/>
          <w:spacing w:val="-1"/>
          <w:sz w:val="24"/>
          <w:u w:val="single" w:color="000000"/>
        </w:rPr>
        <w:t>Kinetics</w:t>
      </w:r>
      <w:r>
        <w:rPr>
          <w:rFonts w:ascii="Times New Roman"/>
          <w:b/>
          <w:i/>
          <w:sz w:val="24"/>
          <w:u w:val="single" w:color="000000"/>
        </w:rPr>
        <w:t xml:space="preserve"> </w:t>
      </w:r>
      <w:r>
        <w:rPr>
          <w:rFonts w:ascii="Times New Roman"/>
          <w:b/>
          <w:i/>
          <w:spacing w:val="-1"/>
          <w:sz w:val="24"/>
          <w:u w:val="single" w:color="000000"/>
        </w:rPr>
        <w:t>Using</w:t>
      </w:r>
      <w:r>
        <w:rPr>
          <w:rFonts w:ascii="Times New Roman"/>
          <w:b/>
          <w:i/>
          <w:sz w:val="24"/>
          <w:u w:val="single" w:color="000000"/>
        </w:rPr>
        <w:t xml:space="preserve"> a</w:t>
      </w:r>
      <w:r>
        <w:rPr>
          <w:rFonts w:ascii="Times New Roman"/>
          <w:b/>
          <w:i/>
          <w:spacing w:val="-1"/>
          <w:sz w:val="24"/>
          <w:u w:val="single" w:color="000000"/>
        </w:rPr>
        <w:t xml:space="preserve"> V-Spec</w:t>
      </w:r>
    </w:p>
    <w:p w:rsidR="00CE56DE" w:rsidRDefault="00CE56DE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CE56DE" w:rsidRDefault="00CE56DE">
      <w:pPr>
        <w:rPr>
          <w:rFonts w:ascii="Times New Roman" w:eastAsia="Times New Roman" w:hAnsi="Times New Roman" w:cs="Times New Roman"/>
          <w:b/>
          <w:bCs/>
          <w:i/>
        </w:rPr>
      </w:pPr>
    </w:p>
    <w:p w:rsidR="00CE56DE" w:rsidRDefault="00253A07">
      <w:pPr>
        <w:pStyle w:val="Heading2"/>
        <w:tabs>
          <w:tab w:val="left" w:pos="1319"/>
        </w:tabs>
        <w:spacing w:before="69"/>
        <w:ind w:left="119"/>
        <w:rPr>
          <w:b w:val="0"/>
          <w:bCs w:val="0"/>
        </w:rPr>
      </w:pPr>
      <w:r>
        <w:rPr>
          <w:spacing w:val="-1"/>
        </w:rPr>
        <w:t>PART</w:t>
      </w:r>
      <w:r>
        <w:t xml:space="preserve"> </w:t>
      </w:r>
      <w:r>
        <w:rPr>
          <w:spacing w:val="-1"/>
        </w:rPr>
        <w:t>II</w:t>
      </w:r>
      <w:r>
        <w:rPr>
          <w:spacing w:val="-1"/>
        </w:rPr>
        <w:tab/>
        <w:t>CONDUCT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KINETICS</w:t>
      </w:r>
      <w:r>
        <w:t xml:space="preserve"> </w:t>
      </w:r>
      <w:r>
        <w:rPr>
          <w:spacing w:val="-1"/>
        </w:rPr>
        <w:t>EXPERIMENT</w:t>
      </w:r>
    </w:p>
    <w:p w:rsidR="00CE56DE" w:rsidRDefault="00CE56DE">
      <w:pPr>
        <w:spacing w:before="9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CE56DE" w:rsidRDefault="00253A07">
      <w:pPr>
        <w:pStyle w:val="BodyText"/>
        <w:numPr>
          <w:ilvl w:val="0"/>
          <w:numId w:val="2"/>
        </w:numPr>
        <w:tabs>
          <w:tab w:val="left" w:pos="840"/>
        </w:tabs>
      </w:pPr>
      <w:r>
        <w:t>Click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Configure</w:t>
      </w:r>
      <w:r>
        <w:rPr>
          <w:spacing w:val="-9"/>
        </w:rPr>
        <w:t xml:space="preserve"> </w:t>
      </w:r>
      <w:r>
        <w:rPr>
          <w:spacing w:val="-1"/>
        </w:rPr>
        <w:t>Spectrometer</w:t>
      </w:r>
      <w:r>
        <w:rPr>
          <w:spacing w:val="-9"/>
        </w:rPr>
        <w:t xml:space="preserve"> </w:t>
      </w:r>
      <w:r>
        <w:t>Data</w:t>
      </w:r>
      <w:r>
        <w:rPr>
          <w:spacing w:val="-8"/>
        </w:rPr>
        <w:t xml:space="preserve"> </w:t>
      </w:r>
      <w:r>
        <w:t>Collection</w:t>
      </w:r>
      <w:r>
        <w:rPr>
          <w:spacing w:val="-9"/>
        </w:rPr>
        <w:t xml:space="preserve"> </w:t>
      </w:r>
      <w:r>
        <w:t>icon.</w:t>
      </w:r>
    </w:p>
    <w:p w:rsidR="00CE56DE" w:rsidRDefault="00253A07">
      <w:pPr>
        <w:pStyle w:val="BodyText"/>
        <w:numPr>
          <w:ilvl w:val="0"/>
          <w:numId w:val="2"/>
        </w:numPr>
        <w:tabs>
          <w:tab w:val="left" w:pos="840"/>
        </w:tabs>
        <w:ind w:right="199"/>
      </w:pPr>
      <w:r>
        <w:t>Click</w:t>
      </w:r>
      <w:r>
        <w:rPr>
          <w:spacing w:val="-5"/>
        </w:rPr>
        <w:t xml:space="preserve"> </w:t>
      </w:r>
      <w:r>
        <w:rPr>
          <w:spacing w:val="-1"/>
        </w:rPr>
        <w:t>Abs.</w:t>
      </w:r>
      <w:r>
        <w:rPr>
          <w:spacing w:val="-5"/>
        </w:rPr>
        <w:t xml:space="preserve"> </w:t>
      </w:r>
      <w:r>
        <w:t>vs.</w:t>
      </w:r>
      <w:r>
        <w:rPr>
          <w:spacing w:val="-5"/>
        </w:rPr>
        <w:t xml:space="preserve"> </w:t>
      </w:r>
      <w:r>
        <w:rPr>
          <w:spacing w:val="-1"/>
        </w:rPr>
        <w:t>Time</w:t>
      </w:r>
      <w:r>
        <w:rPr>
          <w:spacing w:val="-5"/>
        </w:rPr>
        <w:t xml:space="preserve"> </w:t>
      </w:r>
      <w:r>
        <w:t>(under</w:t>
      </w:r>
      <w:r>
        <w:rPr>
          <w:spacing w:val="-5"/>
        </w:rPr>
        <w:t xml:space="preserve"> </w:t>
      </w:r>
      <w:r>
        <w:rPr>
          <w:spacing w:val="-1"/>
        </w:rPr>
        <w:t>Set</w:t>
      </w:r>
      <w:r>
        <w:rPr>
          <w:spacing w:val="-4"/>
        </w:rPr>
        <w:t xml:space="preserve"> </w:t>
      </w:r>
      <w:r>
        <w:rPr>
          <w:spacing w:val="-1"/>
        </w:rPr>
        <w:t>Collection</w:t>
      </w:r>
      <w:r>
        <w:rPr>
          <w:spacing w:val="-6"/>
        </w:rPr>
        <w:t xml:space="preserve"> </w:t>
      </w:r>
      <w:r>
        <w:rPr>
          <w:spacing w:val="-1"/>
        </w:rPr>
        <w:t>Mode).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wavelength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maximum</w:t>
      </w:r>
      <w:r>
        <w:rPr>
          <w:spacing w:val="39"/>
          <w:w w:val="99"/>
        </w:rPr>
        <w:t xml:space="preserve"> </w:t>
      </w:r>
      <w:r>
        <w:t>absorbance</w:t>
      </w:r>
      <w:r>
        <w:rPr>
          <w:spacing w:val="-5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selected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right</w:t>
      </w:r>
      <w:r>
        <w:rPr>
          <w:spacing w:val="-6"/>
        </w:rPr>
        <w:t xml:space="preserve"> </w:t>
      </w:r>
      <w:r>
        <w:rPr>
          <w:spacing w:val="-1"/>
        </w:rPr>
        <w:t>column.</w:t>
      </w:r>
      <w:r>
        <w:rPr>
          <w:spacing w:val="-3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rPr>
          <w:spacing w:val="-1"/>
        </w:rPr>
        <w:t>may</w:t>
      </w:r>
      <w:r>
        <w:rPr>
          <w:spacing w:val="-4"/>
        </w:rPr>
        <w:t xml:space="preserve"> </w:t>
      </w:r>
      <w:r>
        <w:t>change</w:t>
      </w:r>
      <w:r>
        <w:rPr>
          <w:spacing w:val="-5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think</w:t>
      </w:r>
      <w:r>
        <w:rPr>
          <w:spacing w:val="-5"/>
        </w:rPr>
        <w:t xml:space="preserve"> </w:t>
      </w:r>
      <w:r>
        <w:t>it</w:t>
      </w:r>
      <w:r>
        <w:rPr>
          <w:spacing w:val="29"/>
          <w:w w:val="99"/>
        </w:rPr>
        <w:t xml:space="preserve"> </w:t>
      </w:r>
      <w:r>
        <w:rPr>
          <w:spacing w:val="-1"/>
        </w:rPr>
        <w:t>should</w:t>
      </w:r>
      <w:r>
        <w:rPr>
          <w:spacing w:val="-9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t>changed.</w:t>
      </w:r>
    </w:p>
    <w:p w:rsidR="00CE56DE" w:rsidRDefault="00253A07">
      <w:pPr>
        <w:pStyle w:val="BodyText"/>
        <w:numPr>
          <w:ilvl w:val="0"/>
          <w:numId w:val="2"/>
        </w:numPr>
        <w:tabs>
          <w:tab w:val="left" w:pos="840"/>
        </w:tabs>
        <w:ind w:right="299"/>
      </w:pPr>
      <w:r>
        <w:rPr>
          <w:spacing w:val="-1"/>
        </w:rPr>
        <w:t>Select</w:t>
      </w:r>
      <w:r>
        <w:rPr>
          <w:spacing w:val="-6"/>
        </w:rPr>
        <w:t xml:space="preserve"> </w:t>
      </w:r>
      <w:r>
        <w:rPr>
          <w:spacing w:val="-1"/>
        </w:rPr>
        <w:t>Data</w:t>
      </w:r>
      <w:r>
        <w:rPr>
          <w:spacing w:val="-6"/>
        </w:rPr>
        <w:t xml:space="preserve"> </w:t>
      </w:r>
      <w:r>
        <w:t>Collection</w:t>
      </w:r>
      <w:r>
        <w:rPr>
          <w:spacing w:val="-7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Experiment</w:t>
      </w:r>
      <w:r>
        <w:rPr>
          <w:spacing w:val="-5"/>
        </w:rPr>
        <w:t xml:space="preserve"> </w:t>
      </w:r>
      <w:r>
        <w:rPr>
          <w:spacing w:val="-1"/>
        </w:rPr>
        <w:t>menu.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default</w:t>
      </w:r>
      <w:r>
        <w:rPr>
          <w:spacing w:val="-6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-10</w:t>
      </w:r>
      <w:r>
        <w:rPr>
          <w:spacing w:val="-6"/>
        </w:rPr>
        <w:t xml:space="preserve"> </w:t>
      </w:r>
      <w:r>
        <w:rPr>
          <w:spacing w:val="-1"/>
        </w:rPr>
        <w:t>sample</w:t>
      </w:r>
      <w:r>
        <w:rPr>
          <w:spacing w:val="-5"/>
        </w:rPr>
        <w:t xml:space="preserve"> </w:t>
      </w:r>
      <w:r>
        <w:t>per</w:t>
      </w:r>
      <w:r>
        <w:rPr>
          <w:spacing w:val="31"/>
          <w:w w:val="99"/>
        </w:rPr>
        <w:t xml:space="preserve"> </w:t>
      </w:r>
      <w:r>
        <w:rPr>
          <w:spacing w:val="-1"/>
        </w:rPr>
        <w:t>minute.</w:t>
      </w:r>
      <w:r>
        <w:rPr>
          <w:spacing w:val="-5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work</w:t>
      </w:r>
      <w:r>
        <w:rPr>
          <w:spacing w:val="-4"/>
        </w:rPr>
        <w:t xml:space="preserve"> </w:t>
      </w:r>
      <w:r>
        <w:t>well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rPr>
          <w:spacing w:val="-1"/>
        </w:rPr>
        <w:t>this</w:t>
      </w:r>
      <w:r>
        <w:rPr>
          <w:spacing w:val="-4"/>
        </w:rPr>
        <w:t xml:space="preserve"> </w:t>
      </w:r>
      <w:r>
        <w:rPr>
          <w:spacing w:val="-1"/>
        </w:rPr>
        <w:t>experiment.</w:t>
      </w:r>
      <w:r>
        <w:rPr>
          <w:spacing w:val="-5"/>
        </w:rPr>
        <w:t xml:space="preserve"> </w:t>
      </w:r>
      <w:r>
        <w:t>Click</w:t>
      </w:r>
      <w:r>
        <w:rPr>
          <w:spacing w:val="-4"/>
        </w:rPr>
        <w:t xml:space="preserve"> </w:t>
      </w:r>
      <w:r>
        <w:t>Done.</w:t>
      </w:r>
    </w:p>
    <w:p w:rsidR="00CE56DE" w:rsidRDefault="00253A07">
      <w:pPr>
        <w:pStyle w:val="BodyText"/>
        <w:numPr>
          <w:ilvl w:val="0"/>
          <w:numId w:val="2"/>
        </w:numPr>
        <w:tabs>
          <w:tab w:val="left" w:pos="840"/>
        </w:tabs>
        <w:ind w:right="673"/>
      </w:pPr>
      <w:r>
        <w:t>Measure</w:t>
      </w:r>
      <w:r>
        <w:rPr>
          <w:spacing w:val="-4"/>
        </w:rPr>
        <w:t xml:space="preserve"> </w:t>
      </w:r>
      <w:r>
        <w:rPr>
          <w:spacing w:val="-1"/>
        </w:rPr>
        <w:t>out</w:t>
      </w:r>
      <w:r>
        <w:rPr>
          <w:spacing w:val="-4"/>
        </w:rPr>
        <w:t xml:space="preserve"> </w:t>
      </w:r>
      <w:r>
        <w:t>10</w:t>
      </w:r>
      <w:r>
        <w:rPr>
          <w:spacing w:val="-4"/>
        </w:rPr>
        <w:t xml:space="preserve"> </w:t>
      </w:r>
      <w:r>
        <w:rPr>
          <w:spacing w:val="-1"/>
        </w:rPr>
        <w:t>ml</w:t>
      </w:r>
      <w:r>
        <w:rPr>
          <w:spacing w:val="-4"/>
        </w:rPr>
        <w:t xml:space="preserve"> </w:t>
      </w:r>
      <w:r>
        <w:t>each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crystal</w:t>
      </w:r>
      <w:r>
        <w:rPr>
          <w:spacing w:val="-5"/>
        </w:rPr>
        <w:t xml:space="preserve"> </w:t>
      </w:r>
      <w:r>
        <w:t>violet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sodium</w:t>
      </w:r>
      <w:r>
        <w:rPr>
          <w:spacing w:val="-6"/>
        </w:rPr>
        <w:t xml:space="preserve"> </w:t>
      </w:r>
      <w:r>
        <w:t>hydroxide.</w:t>
      </w:r>
      <w:r>
        <w:rPr>
          <w:spacing w:val="-5"/>
        </w:rPr>
        <w:t xml:space="preserve"> </w:t>
      </w:r>
      <w:r>
        <w:t>Mix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</w:t>
      </w:r>
      <w:r>
        <w:rPr>
          <w:spacing w:val="22"/>
          <w:w w:val="99"/>
        </w:rPr>
        <w:t xml:space="preserve"> </w:t>
      </w:r>
      <w:r>
        <w:rPr>
          <w:spacing w:val="-1"/>
        </w:rPr>
        <w:t>small</w:t>
      </w:r>
      <w:r>
        <w:rPr>
          <w:spacing w:val="-5"/>
        </w:rPr>
        <w:t xml:space="preserve"> </w:t>
      </w:r>
      <w:r>
        <w:t>beaker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transfer</w:t>
      </w:r>
      <w:r>
        <w:rPr>
          <w:spacing w:val="-5"/>
        </w:rPr>
        <w:t xml:space="preserve"> </w:t>
      </w:r>
      <w:r>
        <w:t>~2</w:t>
      </w:r>
      <w:r>
        <w:rPr>
          <w:spacing w:val="-4"/>
        </w:rPr>
        <w:t xml:space="preserve"> </w:t>
      </w:r>
      <w:r>
        <w:rPr>
          <w:spacing w:val="-1"/>
        </w:rPr>
        <w:t>ml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cuvette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place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cuvette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23"/>
          <w:w w:val="99"/>
        </w:rPr>
        <w:t xml:space="preserve"> </w:t>
      </w:r>
      <w:r>
        <w:rPr>
          <w:spacing w:val="-1"/>
        </w:rPr>
        <w:t>spectrometer.</w:t>
      </w:r>
      <w:r>
        <w:rPr>
          <w:spacing w:val="-9"/>
        </w:rPr>
        <w:t xml:space="preserve"> </w:t>
      </w:r>
      <w:r>
        <w:rPr>
          <w:spacing w:val="-1"/>
        </w:rPr>
        <w:t>Immediately</w:t>
      </w:r>
      <w:r>
        <w:rPr>
          <w:spacing w:val="-9"/>
        </w:rPr>
        <w:t xml:space="preserve"> </w:t>
      </w:r>
      <w:r>
        <w:t>click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collect</w:t>
      </w:r>
      <w:r>
        <w:rPr>
          <w:spacing w:val="-9"/>
        </w:rPr>
        <w:t xml:space="preserve"> </w:t>
      </w:r>
      <w:r>
        <w:t>icon.</w:t>
      </w:r>
    </w:p>
    <w:p w:rsidR="00CE56DE" w:rsidRDefault="00253A07">
      <w:pPr>
        <w:pStyle w:val="BodyText"/>
        <w:numPr>
          <w:ilvl w:val="0"/>
          <w:numId w:val="2"/>
        </w:numPr>
        <w:tabs>
          <w:tab w:val="left" w:pos="840"/>
        </w:tabs>
        <w:ind w:right="525"/>
      </w:pPr>
      <w:r>
        <w:t>Analyze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graph.</w:t>
      </w:r>
      <w:r>
        <w:rPr>
          <w:spacing w:val="-6"/>
        </w:rPr>
        <w:t xml:space="preserve"> </w:t>
      </w:r>
      <w:r>
        <w:t>Click</w:t>
      </w:r>
      <w:r>
        <w:rPr>
          <w:spacing w:val="-5"/>
        </w:rPr>
        <w:t xml:space="preserve"> </w:t>
      </w:r>
      <w:r>
        <w:rPr>
          <w:spacing w:val="-1"/>
        </w:rPr>
        <w:t>Examine</w:t>
      </w:r>
      <w:r>
        <w:rPr>
          <w:spacing w:val="-6"/>
        </w:rPr>
        <w:t xml:space="preserve"> </w:t>
      </w:r>
      <w:r>
        <w:t>tool,</w:t>
      </w:r>
      <w:r>
        <w:rPr>
          <w:spacing w:val="-6"/>
        </w:rPr>
        <w:t xml:space="preserve"> </w:t>
      </w:r>
      <w:r>
        <w:t>then</w:t>
      </w:r>
      <w:r>
        <w:rPr>
          <w:spacing w:val="-6"/>
        </w:rPr>
        <w:t xml:space="preserve"> </w:t>
      </w:r>
      <w:r>
        <w:t>Linear</w:t>
      </w:r>
      <w:r>
        <w:rPr>
          <w:spacing w:val="-6"/>
        </w:rPr>
        <w:t xml:space="preserve"> </w:t>
      </w:r>
      <w:r>
        <w:t>Fit</w:t>
      </w:r>
      <w:r>
        <w:rPr>
          <w:spacing w:val="-5"/>
        </w:rPr>
        <w:t xml:space="preserve"> </w:t>
      </w:r>
      <w:r>
        <w:t>(both</w:t>
      </w:r>
      <w:r>
        <w:rPr>
          <w:spacing w:val="-5"/>
        </w:rPr>
        <w:t xml:space="preserve"> </w:t>
      </w:r>
      <w:r>
        <w:rPr>
          <w:spacing w:val="-1"/>
        </w:rPr>
        <w:t>from</w:t>
      </w:r>
      <w:r>
        <w:rPr>
          <w:spacing w:val="-7"/>
        </w:rPr>
        <w:t xml:space="preserve"> </w:t>
      </w:r>
      <w:r>
        <w:t>tool</w:t>
      </w:r>
      <w:r>
        <w:rPr>
          <w:spacing w:val="-6"/>
        </w:rPr>
        <w:t xml:space="preserve"> </w:t>
      </w:r>
      <w:r>
        <w:t>bar)</w:t>
      </w:r>
      <w:r>
        <w:rPr>
          <w:spacing w:val="-5"/>
        </w:rPr>
        <w:t xml:space="preserve"> </w:t>
      </w:r>
      <w:r>
        <w:t>to</w:t>
      </w:r>
      <w:r>
        <w:rPr>
          <w:spacing w:val="27"/>
          <w:w w:val="99"/>
        </w:rPr>
        <w:t xml:space="preserve"> </w:t>
      </w:r>
      <w:r>
        <w:t>calculate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function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t>data.</w:t>
      </w:r>
    </w:p>
    <w:p w:rsidR="00CE56DE" w:rsidRDefault="00253A07">
      <w:pPr>
        <w:pStyle w:val="BodyText"/>
        <w:numPr>
          <w:ilvl w:val="0"/>
          <w:numId w:val="2"/>
        </w:numPr>
        <w:tabs>
          <w:tab w:val="left" w:pos="840"/>
        </w:tabs>
      </w:pPr>
      <w:r>
        <w:rPr>
          <w:spacing w:val="-1"/>
        </w:rPr>
        <w:t>Print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draw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copy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graph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write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description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analysis.</w:t>
      </w:r>
    </w:p>
    <w:p w:rsidR="00CE56DE" w:rsidRDefault="00CE56DE">
      <w:pPr>
        <w:spacing w:before="2"/>
        <w:rPr>
          <w:rFonts w:ascii="Times New Roman" w:eastAsia="Times New Roman" w:hAnsi="Times New Roman" w:cs="Times New Roman"/>
          <w:sz w:val="28"/>
          <w:szCs w:val="28"/>
        </w:rPr>
      </w:pPr>
    </w:p>
    <w:p w:rsidR="00CE56DE" w:rsidRDefault="00253A07">
      <w:pPr>
        <w:pStyle w:val="Heading2"/>
        <w:rPr>
          <w:b w:val="0"/>
          <w:bCs w:val="0"/>
        </w:rPr>
      </w:pPr>
      <w:r>
        <w:rPr>
          <w:spacing w:val="-1"/>
        </w:rPr>
        <w:t>PART</w:t>
      </w:r>
      <w:r>
        <w:t xml:space="preserve"> </w:t>
      </w:r>
      <w:proofErr w:type="gramStart"/>
      <w:r>
        <w:rPr>
          <w:spacing w:val="-1"/>
        </w:rPr>
        <w:t>III</w:t>
      </w:r>
      <w:r>
        <w:t xml:space="preserve"> </w:t>
      </w:r>
      <w:r>
        <w:rPr>
          <w:spacing w:val="60"/>
        </w:rPr>
        <w:t xml:space="preserve"> </w:t>
      </w:r>
      <w:r>
        <w:rPr>
          <w:spacing w:val="-1"/>
        </w:rPr>
        <w:t>THE</w:t>
      </w:r>
      <w:proofErr w:type="gramEnd"/>
      <w:r>
        <w:t xml:space="preserve"> </w:t>
      </w:r>
      <w:r>
        <w:rPr>
          <w:spacing w:val="-1"/>
        </w:rPr>
        <w:t>TEMPERATURE</w:t>
      </w:r>
      <w:r>
        <w:t xml:space="preserve"> </w:t>
      </w:r>
      <w:r>
        <w:rPr>
          <w:spacing w:val="-1"/>
        </w:rPr>
        <w:t>EFFECT</w:t>
      </w:r>
    </w:p>
    <w:p w:rsidR="00CE56DE" w:rsidRDefault="00CE56DE">
      <w:pPr>
        <w:spacing w:before="9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CE56DE" w:rsidRDefault="00253A07">
      <w:pPr>
        <w:pStyle w:val="BodyText"/>
        <w:ind w:left="120" w:firstLine="360"/>
      </w:pPr>
      <w:r>
        <w:rPr>
          <w:b/>
        </w:rPr>
        <w:t xml:space="preserve">1. </w:t>
      </w:r>
      <w:r>
        <w:rPr>
          <w:b/>
          <w:spacing w:val="47"/>
        </w:rPr>
        <w:t xml:space="preserve"> </w:t>
      </w:r>
      <w:r>
        <w:t>Repeat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necessary</w:t>
      </w:r>
      <w:r>
        <w:rPr>
          <w:spacing w:val="-4"/>
        </w:rPr>
        <w:t xml:space="preserve"> </w:t>
      </w:r>
      <w:r>
        <w:t>steps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conduct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reaction</w:t>
      </w:r>
      <w:r>
        <w:rPr>
          <w:spacing w:val="-5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two</w:t>
      </w:r>
      <w:r>
        <w:rPr>
          <w:spacing w:val="-5"/>
        </w:rPr>
        <w:t xml:space="preserve"> </w:t>
      </w:r>
      <w:r>
        <w:t>different</w:t>
      </w:r>
      <w:r>
        <w:rPr>
          <w:spacing w:val="-6"/>
        </w:rPr>
        <w:t xml:space="preserve"> </w:t>
      </w:r>
      <w:r>
        <w:rPr>
          <w:spacing w:val="-1"/>
        </w:rPr>
        <w:t>temperatures</w:t>
      </w:r>
    </w:p>
    <w:p w:rsidR="00CE56DE" w:rsidRDefault="00CE56D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E56DE" w:rsidRDefault="00CE56DE">
      <w:pPr>
        <w:spacing w:before="4"/>
        <w:rPr>
          <w:rFonts w:ascii="Times New Roman" w:eastAsia="Times New Roman" w:hAnsi="Times New Roman" w:cs="Times New Roman"/>
        </w:rPr>
      </w:pPr>
    </w:p>
    <w:p w:rsidR="00CE56DE" w:rsidRDefault="00253A07">
      <w:pPr>
        <w:pStyle w:val="Heading1"/>
        <w:rPr>
          <w:b w:val="0"/>
          <w:bCs w:val="0"/>
        </w:rPr>
      </w:pPr>
      <w:r>
        <w:t>QUESTIONS</w:t>
      </w:r>
    </w:p>
    <w:p w:rsidR="00CE56DE" w:rsidRDefault="00CE56DE">
      <w:pPr>
        <w:spacing w:before="8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CE56DE" w:rsidRDefault="00253A07">
      <w:pPr>
        <w:pStyle w:val="BodyText"/>
        <w:numPr>
          <w:ilvl w:val="0"/>
          <w:numId w:val="1"/>
        </w:numPr>
        <w:tabs>
          <w:tab w:val="left" w:pos="840"/>
        </w:tabs>
      </w:pPr>
      <w:r>
        <w:t>How</w:t>
      </w:r>
      <w:r>
        <w:rPr>
          <w:spacing w:val="-5"/>
        </w:rPr>
        <w:t xml:space="preserve"> </w:t>
      </w:r>
      <w:r>
        <w:t>does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absorbance</w:t>
      </w:r>
      <w:r>
        <w:rPr>
          <w:spacing w:val="-4"/>
        </w:rPr>
        <w:t xml:space="preserve"> </w:t>
      </w:r>
      <w:r>
        <w:t>change</w:t>
      </w:r>
      <w:r>
        <w:rPr>
          <w:spacing w:val="-6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reaction</w:t>
      </w:r>
      <w:r>
        <w:rPr>
          <w:spacing w:val="-5"/>
        </w:rPr>
        <w:t xml:space="preserve"> </w:t>
      </w:r>
      <w:r>
        <w:t>proceeds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why?</w:t>
      </w:r>
    </w:p>
    <w:p w:rsidR="00CE56DE" w:rsidRDefault="00CE56D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E56DE" w:rsidRDefault="00CE56D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E56DE" w:rsidRDefault="00CE56DE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p w:rsidR="00CE56DE" w:rsidRDefault="00253A07">
      <w:pPr>
        <w:pStyle w:val="BodyText"/>
        <w:numPr>
          <w:ilvl w:val="0"/>
          <w:numId w:val="1"/>
        </w:numPr>
        <w:tabs>
          <w:tab w:val="left" w:pos="840"/>
        </w:tabs>
      </w:pPr>
      <w:r>
        <w:t>What</w:t>
      </w:r>
      <w:r>
        <w:rPr>
          <w:spacing w:val="-5"/>
        </w:rPr>
        <w:t xml:space="preserve"> </w:t>
      </w:r>
      <w:r>
        <w:t>type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function</w:t>
      </w:r>
      <w:r>
        <w:rPr>
          <w:spacing w:val="-3"/>
        </w:rPr>
        <w:t xml:space="preserve"> </w:t>
      </w:r>
      <w:r>
        <w:rPr>
          <w:spacing w:val="-1"/>
        </w:rPr>
        <w:t>did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fit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data?</w:t>
      </w:r>
    </w:p>
    <w:p w:rsidR="00CE56DE" w:rsidRDefault="00CE56D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E56DE" w:rsidRDefault="00CE56D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E56DE" w:rsidRDefault="00CE56D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E56DE" w:rsidRDefault="00253A07">
      <w:pPr>
        <w:pStyle w:val="BodyText"/>
        <w:numPr>
          <w:ilvl w:val="0"/>
          <w:numId w:val="1"/>
        </w:numPr>
        <w:tabs>
          <w:tab w:val="left" w:pos="840"/>
        </w:tabs>
      </w:pPr>
      <w:r>
        <w:t>Can</w:t>
      </w:r>
      <w:r>
        <w:rPr>
          <w:spacing w:val="-6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state</w:t>
      </w:r>
      <w:r>
        <w:rPr>
          <w:spacing w:val="-4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following;</w:t>
      </w:r>
    </w:p>
    <w:p w:rsidR="00CE56DE" w:rsidRDefault="00253A07">
      <w:pPr>
        <w:pStyle w:val="BodyText"/>
        <w:numPr>
          <w:ilvl w:val="1"/>
          <w:numId w:val="1"/>
        </w:numPr>
        <w:tabs>
          <w:tab w:val="left" w:pos="1560"/>
        </w:tabs>
      </w:pPr>
      <w:r>
        <w:t>the</w:t>
      </w:r>
      <w:r>
        <w:rPr>
          <w:spacing w:val="-9"/>
        </w:rPr>
        <w:t xml:space="preserve"> </w:t>
      </w:r>
      <w:r>
        <w:t>reaction</w:t>
      </w:r>
      <w:r>
        <w:rPr>
          <w:spacing w:val="-8"/>
        </w:rPr>
        <w:t xml:space="preserve"> </w:t>
      </w:r>
      <w:proofErr w:type="gramStart"/>
      <w:r>
        <w:t>rate</w:t>
      </w:r>
      <w:proofErr w:type="gramEnd"/>
    </w:p>
    <w:p w:rsidR="00CE56DE" w:rsidRDefault="00253A07">
      <w:pPr>
        <w:pStyle w:val="BodyText"/>
        <w:numPr>
          <w:ilvl w:val="1"/>
          <w:numId w:val="1"/>
        </w:numPr>
        <w:tabs>
          <w:tab w:val="left" w:pos="1560"/>
        </w:tabs>
      </w:pPr>
      <w:r>
        <w:t>the</w:t>
      </w:r>
      <w:r>
        <w:rPr>
          <w:spacing w:val="-8"/>
        </w:rPr>
        <w:t xml:space="preserve"> </w:t>
      </w:r>
      <w:r>
        <w:t>rate</w:t>
      </w:r>
      <w:r>
        <w:rPr>
          <w:spacing w:val="-7"/>
        </w:rPr>
        <w:t xml:space="preserve"> </w:t>
      </w:r>
      <w:r>
        <w:t>constant</w:t>
      </w:r>
    </w:p>
    <w:p w:rsidR="00CE56DE" w:rsidRDefault="00253A07">
      <w:pPr>
        <w:pStyle w:val="BodyText"/>
        <w:numPr>
          <w:ilvl w:val="1"/>
          <w:numId w:val="1"/>
        </w:numPr>
        <w:tabs>
          <w:tab w:val="left" w:pos="1560"/>
        </w:tabs>
      </w:pPr>
      <w:r>
        <w:t>the</w:t>
      </w:r>
      <w:r>
        <w:rPr>
          <w:spacing w:val="-9"/>
        </w:rPr>
        <w:t xml:space="preserve"> </w:t>
      </w:r>
      <w:r>
        <w:rPr>
          <w:spacing w:val="-1"/>
        </w:rPr>
        <w:t>activation</w:t>
      </w:r>
      <w:r>
        <w:rPr>
          <w:spacing w:val="-9"/>
        </w:rPr>
        <w:t xml:space="preserve"> </w:t>
      </w:r>
      <w:r>
        <w:t>energy</w:t>
      </w:r>
    </w:p>
    <w:p w:rsidR="00CE56DE" w:rsidRDefault="00253A07">
      <w:pPr>
        <w:pStyle w:val="BodyText"/>
        <w:numPr>
          <w:ilvl w:val="1"/>
          <w:numId w:val="1"/>
        </w:numPr>
        <w:tabs>
          <w:tab w:val="left" w:pos="1560"/>
        </w:tabs>
      </w:pPr>
      <w:r>
        <w:t>order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reaction</w:t>
      </w:r>
    </w:p>
    <w:p w:rsidR="00CE56DE" w:rsidRDefault="00CE56D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E56DE" w:rsidRDefault="00CE56D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E56DE" w:rsidRDefault="00253A07">
      <w:pPr>
        <w:pStyle w:val="BodyText"/>
        <w:numPr>
          <w:ilvl w:val="0"/>
          <w:numId w:val="1"/>
        </w:numPr>
        <w:tabs>
          <w:tab w:val="left" w:pos="840"/>
        </w:tabs>
      </w:pPr>
      <w:r>
        <w:t>What</w:t>
      </w:r>
      <w:r>
        <w:rPr>
          <w:spacing w:val="-7"/>
        </w:rPr>
        <w:t xml:space="preserve"> </w:t>
      </w:r>
      <w:r>
        <w:t>effect</w:t>
      </w:r>
      <w:r>
        <w:rPr>
          <w:spacing w:val="-7"/>
        </w:rPr>
        <w:t xml:space="preserve"> </w:t>
      </w:r>
      <w:r>
        <w:t>did</w:t>
      </w:r>
      <w:r>
        <w:rPr>
          <w:spacing w:val="-7"/>
        </w:rPr>
        <w:t xml:space="preserve"> </w:t>
      </w:r>
      <w:r>
        <w:rPr>
          <w:spacing w:val="-1"/>
        </w:rPr>
        <w:t>temperature</w:t>
      </w:r>
      <w:r>
        <w:rPr>
          <w:spacing w:val="-6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reaction?</w:t>
      </w:r>
    </w:p>
    <w:p w:rsidR="00CE56DE" w:rsidRDefault="00CE56D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E56DE" w:rsidRDefault="00CE56D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E56DE" w:rsidRDefault="00CE56D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E56DE" w:rsidRDefault="00253A07">
      <w:pPr>
        <w:pStyle w:val="BodyText"/>
        <w:ind w:left="480" w:firstLine="0"/>
      </w:pPr>
      <w:proofErr w:type="gramStart"/>
      <w:r>
        <w:t xml:space="preserve">5 </w:t>
      </w:r>
      <w:r>
        <w:rPr>
          <w:spacing w:val="47"/>
        </w:rPr>
        <w:t xml:space="preserve"> </w:t>
      </w:r>
      <w:r>
        <w:t>Optional</w:t>
      </w:r>
      <w:proofErr w:type="gramEnd"/>
      <w:r>
        <w:rPr>
          <w:spacing w:val="-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write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complete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balanced</w:t>
      </w:r>
      <w:r>
        <w:rPr>
          <w:spacing w:val="-4"/>
        </w:rPr>
        <w:t xml:space="preserve"> </w:t>
      </w:r>
      <w:r>
        <w:t>equation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reaction?</w:t>
      </w:r>
    </w:p>
    <w:sectPr w:rsidR="00CE56DE">
      <w:pgSz w:w="12240" w:h="15840"/>
      <w:pgMar w:top="680" w:right="1680" w:bottom="1000" w:left="1680" w:header="0" w:footer="8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3A07" w:rsidRDefault="00253A07">
      <w:r>
        <w:separator/>
      </w:r>
    </w:p>
  </w:endnote>
  <w:endnote w:type="continuationSeparator" w:id="0">
    <w:p w:rsidR="00253A07" w:rsidRDefault="00253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56DE" w:rsidRDefault="00782309">
    <w:pPr>
      <w:spacing w:line="14" w:lineRule="auto"/>
      <w:rPr>
        <w:sz w:val="20"/>
        <w:szCs w:val="20"/>
      </w:rPr>
    </w:pPr>
    <w:bookmarkStart w:id="0" w:name="_GoBack"/>
    <w:r>
      <w:rPr>
        <w:noProof/>
      </w:rPr>
      <mc:AlternateContent>
        <mc:Choice Requires="wpg">
          <w:drawing>
            <wp:anchor distT="0" distB="0" distL="114300" distR="114300" simplePos="0" relativeHeight="503312384" behindDoc="1" locked="0" layoutInCell="1" allowOverlap="1">
              <wp:simplePos x="0" y="0"/>
              <wp:positionH relativeFrom="page">
                <wp:posOffset>1143000</wp:posOffset>
              </wp:positionH>
              <wp:positionV relativeFrom="page">
                <wp:posOffset>9411335</wp:posOffset>
              </wp:positionV>
              <wp:extent cx="5486400" cy="1270"/>
              <wp:effectExtent l="9525" t="10160" r="9525" b="7620"/>
              <wp:wrapNone/>
              <wp:docPr id="3" name="Group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86400" cy="1270"/>
                        <a:chOff x="1800" y="14821"/>
                        <a:chExt cx="8640" cy="2"/>
                      </a:xfrm>
                    </wpg:grpSpPr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1800" y="14821"/>
                          <a:ext cx="8640" cy="2"/>
                        </a:xfrm>
                        <a:custGeom>
                          <a:avLst/>
                          <a:gdLst>
                            <a:gd name="T0" fmla="+- 0 1800 1800"/>
                            <a:gd name="T1" fmla="*/ T0 w 8640"/>
                            <a:gd name="T2" fmla="+- 0 10440 1800"/>
                            <a:gd name="T3" fmla="*/ T2 w 8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0">
                              <a:moveTo>
                                <a:pt x="0" y="0"/>
                              </a:moveTo>
                              <a:lnTo>
                                <a:pt x="8640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430FBDF" id="Group 3" o:spid="_x0000_s1026" style="position:absolute;margin-left:90pt;margin-top:741.05pt;width:6in;height:.1pt;z-index:-4096;mso-position-horizontal-relative:page;mso-position-vertical-relative:page" coordorigin="1800,14821" coordsize="86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">
              <v:shape id="Freeform 4" o:spid="_x0000_s1027" style="position:absolute;left:1800;top:14821;width:8640;height:2;visibility:visible;mso-wrap-style:square;v-text-anchor:top" coordsize="8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" path="m,l8640,e" filled="f" strokeweight=".7pt">
                <v:path arrowok="t" o:connecttype="custom" o:connectlocs="0,0;8640,0" o:connectangles="0,0"/>
              </v:shape>
              <w10:wrap anchorx="page" anchory="page"/>
            </v:group>
          </w:pict>
        </mc:Fallback>
      </mc:AlternateContent>
    </w:r>
    <w:bookmarkEnd w:id="0"/>
    <w:r>
      <w:rPr>
        <w:noProof/>
      </w:rPr>
      <mc:AlternateContent>
        <mc:Choice Requires="wps">
          <w:drawing>
            <wp:anchor distT="0" distB="0" distL="114300" distR="114300" simplePos="0" relativeHeight="503312408" behindDoc="1" locked="0" layoutInCell="1" allowOverlap="1">
              <wp:simplePos x="0" y="0"/>
              <wp:positionH relativeFrom="page">
                <wp:posOffset>1130300</wp:posOffset>
              </wp:positionH>
              <wp:positionV relativeFrom="page">
                <wp:posOffset>9431020</wp:posOffset>
              </wp:positionV>
              <wp:extent cx="1616710" cy="177800"/>
              <wp:effectExtent l="0" t="1270" r="0" b="190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671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56DE" w:rsidRDefault="00253A07">
                          <w:pPr>
                            <w:pStyle w:val="BodyText"/>
                            <w:spacing w:line="265" w:lineRule="exact"/>
                            <w:ind w:left="20" w:firstLine="0"/>
                          </w:pPr>
                          <w:r>
                            <w:rPr>
                              <w:spacing w:val="-1"/>
                            </w:rPr>
                            <w:t>Westminster</w:t>
                          </w:r>
                          <w:r>
                            <w:rPr>
                              <w:spacing w:val="-10"/>
                            </w:rPr>
                            <w:t xml:space="preserve"> </w:t>
                          </w:r>
                          <w:r>
                            <w:t>College</w:t>
                          </w:r>
                          <w:r>
                            <w:rPr>
                              <w:spacing w:val="-10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SIM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9pt;margin-top:742.6pt;width:127.3pt;height:14pt;z-index:-4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" filled="f" stroked="f">
              <v:textbox inset="0,0,0,0">
                <w:txbxContent>
                  <w:p w:rsidR="00CE56DE" w:rsidRDefault="00253A07">
                    <w:pPr>
                      <w:pStyle w:val="BodyText"/>
                      <w:spacing w:line="265" w:lineRule="exact"/>
                      <w:ind w:left="20" w:firstLine="0"/>
                    </w:pPr>
                    <w:r>
                      <w:rPr>
                        <w:spacing w:val="-1"/>
                      </w:rPr>
                      <w:t>Westminster</w:t>
                    </w:r>
                    <w:r>
                      <w:rPr>
                        <w:spacing w:val="-10"/>
                      </w:rPr>
                      <w:t xml:space="preserve"> </w:t>
                    </w:r>
                    <w:r>
                      <w:t>College</w:t>
                    </w:r>
                    <w:r>
                      <w:rPr>
                        <w:spacing w:val="-10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SIM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2432" behindDoc="1" locked="0" layoutInCell="1" allowOverlap="1">
              <wp:simplePos x="0" y="0"/>
              <wp:positionH relativeFrom="page">
                <wp:posOffset>5964555</wp:posOffset>
              </wp:positionH>
              <wp:positionV relativeFrom="page">
                <wp:posOffset>9431020</wp:posOffset>
              </wp:positionV>
              <wp:extent cx="690245" cy="177800"/>
              <wp:effectExtent l="1905" t="1270" r="3175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024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56DE" w:rsidRDefault="00253A07">
                          <w:pPr>
                            <w:pStyle w:val="BodyText"/>
                            <w:spacing w:line="265" w:lineRule="exact"/>
                            <w:ind w:left="20" w:firstLine="0"/>
                          </w:pPr>
                          <w:r>
                            <w:rPr>
                              <w:spacing w:val="-1"/>
                            </w:rPr>
                            <w:t>V-SPEC-</w:t>
                          </w:r>
                          <w:r>
                            <w:fldChar w:fldCharType="begin"/>
                          </w:r>
                          <w:r>
                            <w:rPr>
                              <w:spacing w:val="-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469.65pt;margin-top:742.6pt;width:54.35pt;height:14pt;z-index:-4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" filled="f" stroked="f">
              <v:textbox inset="0,0,0,0">
                <w:txbxContent>
                  <w:p w:rsidR="00CE56DE" w:rsidRDefault="00253A07">
                    <w:pPr>
                      <w:pStyle w:val="BodyText"/>
                      <w:spacing w:line="265" w:lineRule="exact"/>
                      <w:ind w:left="20" w:firstLine="0"/>
                    </w:pPr>
                    <w:r>
                      <w:rPr>
                        <w:spacing w:val="-1"/>
                      </w:rPr>
                      <w:t>V-SPEC-</w:t>
                    </w:r>
                    <w:r>
                      <w:fldChar w:fldCharType="begin"/>
                    </w:r>
                    <w:r>
                      <w:rPr>
                        <w:spacing w:val="-1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3A07" w:rsidRDefault="00253A07">
      <w:r>
        <w:separator/>
      </w:r>
    </w:p>
  </w:footnote>
  <w:footnote w:type="continuationSeparator" w:id="0">
    <w:p w:rsidR="00253A07" w:rsidRDefault="00253A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077AA7"/>
    <w:multiLevelType w:val="multilevel"/>
    <w:tmpl w:val="C95441F8"/>
    <w:lvl w:ilvl="0">
      <w:start w:val="1"/>
      <w:numFmt w:val="decimal"/>
      <w:lvlText w:val="%1"/>
      <w:lvlJc w:val="left"/>
      <w:pPr>
        <w:ind w:left="120" w:hanging="481"/>
        <w:jc w:val="left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20" w:hanging="481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decimal"/>
      <w:lvlText w:val="%3."/>
      <w:lvlJc w:val="left"/>
      <w:pPr>
        <w:ind w:left="840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2626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2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1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0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0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093" w:hanging="360"/>
      </w:pPr>
      <w:rPr>
        <w:rFonts w:hint="default"/>
      </w:rPr>
    </w:lvl>
  </w:abstractNum>
  <w:abstractNum w:abstractNumId="1" w15:restartNumberingAfterBreak="0">
    <w:nsid w:val="5ABE6E61"/>
    <w:multiLevelType w:val="hybridMultilevel"/>
    <w:tmpl w:val="9C144828"/>
    <w:lvl w:ilvl="0" w:tplc="74CAD146">
      <w:start w:val="1"/>
      <w:numFmt w:val="decimal"/>
      <w:lvlText w:val="%1."/>
      <w:lvlJc w:val="left"/>
      <w:pPr>
        <w:ind w:left="840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E0FCD7D2">
      <w:start w:val="1"/>
      <w:numFmt w:val="bullet"/>
      <w:lvlText w:val="•"/>
      <w:lvlJc w:val="left"/>
      <w:pPr>
        <w:ind w:left="1644" w:hanging="360"/>
      </w:pPr>
      <w:rPr>
        <w:rFonts w:hint="default"/>
      </w:rPr>
    </w:lvl>
    <w:lvl w:ilvl="2" w:tplc="248A30E0">
      <w:start w:val="1"/>
      <w:numFmt w:val="bullet"/>
      <w:lvlText w:val="•"/>
      <w:lvlJc w:val="left"/>
      <w:pPr>
        <w:ind w:left="2448" w:hanging="360"/>
      </w:pPr>
      <w:rPr>
        <w:rFonts w:hint="default"/>
      </w:rPr>
    </w:lvl>
    <w:lvl w:ilvl="3" w:tplc="69765866">
      <w:start w:val="1"/>
      <w:numFmt w:val="bullet"/>
      <w:lvlText w:val="•"/>
      <w:lvlJc w:val="left"/>
      <w:pPr>
        <w:ind w:left="3252" w:hanging="360"/>
      </w:pPr>
      <w:rPr>
        <w:rFonts w:hint="default"/>
      </w:rPr>
    </w:lvl>
    <w:lvl w:ilvl="4" w:tplc="A1C4698E">
      <w:start w:val="1"/>
      <w:numFmt w:val="bullet"/>
      <w:lvlText w:val="•"/>
      <w:lvlJc w:val="left"/>
      <w:pPr>
        <w:ind w:left="4056" w:hanging="360"/>
      </w:pPr>
      <w:rPr>
        <w:rFonts w:hint="default"/>
      </w:rPr>
    </w:lvl>
    <w:lvl w:ilvl="5" w:tplc="C4F21B72">
      <w:start w:val="1"/>
      <w:numFmt w:val="bullet"/>
      <w:lvlText w:val="•"/>
      <w:lvlJc w:val="left"/>
      <w:pPr>
        <w:ind w:left="4860" w:hanging="360"/>
      </w:pPr>
      <w:rPr>
        <w:rFonts w:hint="default"/>
      </w:rPr>
    </w:lvl>
    <w:lvl w:ilvl="6" w:tplc="56DEDE3E">
      <w:start w:val="1"/>
      <w:numFmt w:val="bullet"/>
      <w:lvlText w:val="•"/>
      <w:lvlJc w:val="left"/>
      <w:pPr>
        <w:ind w:left="5664" w:hanging="360"/>
      </w:pPr>
      <w:rPr>
        <w:rFonts w:hint="default"/>
      </w:rPr>
    </w:lvl>
    <w:lvl w:ilvl="7" w:tplc="8CB21FD2">
      <w:start w:val="1"/>
      <w:numFmt w:val="bullet"/>
      <w:lvlText w:val="•"/>
      <w:lvlJc w:val="left"/>
      <w:pPr>
        <w:ind w:left="6468" w:hanging="360"/>
      </w:pPr>
      <w:rPr>
        <w:rFonts w:hint="default"/>
      </w:rPr>
    </w:lvl>
    <w:lvl w:ilvl="8" w:tplc="387414A4">
      <w:start w:val="1"/>
      <w:numFmt w:val="bullet"/>
      <w:lvlText w:val="•"/>
      <w:lvlJc w:val="left"/>
      <w:pPr>
        <w:ind w:left="7272" w:hanging="360"/>
      </w:pPr>
      <w:rPr>
        <w:rFonts w:hint="default"/>
      </w:rPr>
    </w:lvl>
  </w:abstractNum>
  <w:abstractNum w:abstractNumId="2" w15:restartNumberingAfterBreak="0">
    <w:nsid w:val="7C286899"/>
    <w:multiLevelType w:val="hybridMultilevel"/>
    <w:tmpl w:val="0890FE3C"/>
    <w:lvl w:ilvl="0" w:tplc="03C4C74C">
      <w:start w:val="1"/>
      <w:numFmt w:val="decimal"/>
      <w:lvlText w:val="%1."/>
      <w:lvlJc w:val="left"/>
      <w:pPr>
        <w:ind w:left="840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3A5E8DFA">
      <w:start w:val="1"/>
      <w:numFmt w:val="lowerLetter"/>
      <w:lvlText w:val="%2)"/>
      <w:lvlJc w:val="left"/>
      <w:pPr>
        <w:ind w:left="1560" w:hanging="360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1AF6CD86">
      <w:start w:val="1"/>
      <w:numFmt w:val="bullet"/>
      <w:lvlText w:val="•"/>
      <w:lvlJc w:val="left"/>
      <w:pPr>
        <w:ind w:left="2373" w:hanging="360"/>
      </w:pPr>
      <w:rPr>
        <w:rFonts w:hint="default"/>
      </w:rPr>
    </w:lvl>
    <w:lvl w:ilvl="3" w:tplc="0D68A974">
      <w:start w:val="1"/>
      <w:numFmt w:val="bullet"/>
      <w:lvlText w:val="•"/>
      <w:lvlJc w:val="left"/>
      <w:pPr>
        <w:ind w:left="3186" w:hanging="360"/>
      </w:pPr>
      <w:rPr>
        <w:rFonts w:hint="default"/>
      </w:rPr>
    </w:lvl>
    <w:lvl w:ilvl="4" w:tplc="711A61E2">
      <w:start w:val="1"/>
      <w:numFmt w:val="bullet"/>
      <w:lvlText w:val="•"/>
      <w:lvlJc w:val="left"/>
      <w:pPr>
        <w:ind w:left="4000" w:hanging="360"/>
      </w:pPr>
      <w:rPr>
        <w:rFonts w:hint="default"/>
      </w:rPr>
    </w:lvl>
    <w:lvl w:ilvl="5" w:tplc="A2B4824C">
      <w:start w:val="1"/>
      <w:numFmt w:val="bullet"/>
      <w:lvlText w:val="•"/>
      <w:lvlJc w:val="left"/>
      <w:pPr>
        <w:ind w:left="4813" w:hanging="360"/>
      </w:pPr>
      <w:rPr>
        <w:rFonts w:hint="default"/>
      </w:rPr>
    </w:lvl>
    <w:lvl w:ilvl="6" w:tplc="385EE9E6">
      <w:start w:val="1"/>
      <w:numFmt w:val="bullet"/>
      <w:lvlText w:val="•"/>
      <w:lvlJc w:val="left"/>
      <w:pPr>
        <w:ind w:left="5626" w:hanging="360"/>
      </w:pPr>
      <w:rPr>
        <w:rFonts w:hint="default"/>
      </w:rPr>
    </w:lvl>
    <w:lvl w:ilvl="7" w:tplc="A4EC6C08">
      <w:start w:val="1"/>
      <w:numFmt w:val="bullet"/>
      <w:lvlText w:val="•"/>
      <w:lvlJc w:val="left"/>
      <w:pPr>
        <w:ind w:left="6440" w:hanging="360"/>
      </w:pPr>
      <w:rPr>
        <w:rFonts w:hint="default"/>
      </w:rPr>
    </w:lvl>
    <w:lvl w:ilvl="8" w:tplc="E61657E0">
      <w:start w:val="1"/>
      <w:numFmt w:val="bullet"/>
      <w:lvlText w:val="•"/>
      <w:lvlJc w:val="left"/>
      <w:pPr>
        <w:ind w:left="7253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6DE"/>
    <w:rsid w:val="00253A07"/>
    <w:rsid w:val="00782309"/>
    <w:rsid w:val="00CE5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35A5A2B-7080-47A6-B528-0C864072C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120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120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40" w:hanging="3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Kinetics using a V-SPEC Spectrometer</vt:lpstr>
    </vt:vector>
  </TitlesOfParts>
  <Company/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Kinetics using a V-SPEC Spectrometer</dc:title>
  <dc:creator>Bernard M. Durkin</dc:creator>
  <cp:lastModifiedBy>Lori S. Martin</cp:lastModifiedBy>
  <cp:revision>3</cp:revision>
  <dcterms:created xsi:type="dcterms:W3CDTF">2019-08-29T12:40:00Z</dcterms:created>
  <dcterms:modified xsi:type="dcterms:W3CDTF">2020-02-05T13:54:00Z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2007-07-30T00:00:00Z</vt:filetime>
  </property>
  <property fmtid="{D5CDD505-2E9C-101B-9397-08002B2CF9AE}" pid="3" name="LastSaved">
    <vt:filetime>2019-08-29T00:00:00Z</vt:filetime>
  </property>
</Properties>
</file>