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B6" w:rsidRDefault="00E32F8F" w:rsidP="00E32F8F">
      <w:pPr>
        <w:pStyle w:val="h1ChapterNumberLabQuest"/>
        <w:spacing w:after="0"/>
      </w:pPr>
      <w:r>
        <w:rPr>
          <w:b w:val="0"/>
          <w:i/>
          <w:noProof/>
          <w:sz w:val="24"/>
        </w:rPr>
        <w:drawing>
          <wp:anchor distT="0" distB="0" distL="114300" distR="114300" simplePos="0" relativeHeight="251658240" behindDoc="0" locked="0" layoutInCell="1" allowOverlap="1">
            <wp:simplePos x="0" y="0"/>
            <wp:positionH relativeFrom="column">
              <wp:posOffset>4981847</wp:posOffset>
            </wp:positionH>
            <wp:positionV relativeFrom="paragraph">
              <wp:posOffset>117838</wp:posOffset>
            </wp:positionV>
            <wp:extent cx="747395" cy="698500"/>
            <wp:effectExtent l="0" t="0" r="0" b="6350"/>
            <wp:wrapThrough wrapText="bothSides">
              <wp:wrapPolygon edited="0">
                <wp:start x="0" y="0"/>
                <wp:lineTo x="0" y="21207"/>
                <wp:lineTo x="20921" y="21207"/>
                <wp:lineTo x="20921" y="0"/>
                <wp:lineTo x="0" y="0"/>
              </wp:wrapPolygon>
            </wp:wrapThrough>
            <wp:docPr id="5" name="Picture 5" descr="SIM logo" title="Science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SIM.logo (2).jpg"/>
                    <pic:cNvPicPr/>
                  </pic:nvPicPr>
                  <pic:blipFill>
                    <a:blip r:embed="rId7">
                      <a:extLst>
                        <a:ext uri="{28A0092B-C50C-407E-A947-70E740481C1C}">
                          <a14:useLocalDpi xmlns:a14="http://schemas.microsoft.com/office/drawing/2010/main" val="0"/>
                        </a:ext>
                      </a:extLst>
                    </a:blip>
                    <a:stretch>
                      <a:fillRect/>
                    </a:stretch>
                  </pic:blipFill>
                  <pic:spPr>
                    <a:xfrm>
                      <a:off x="0" y="0"/>
                      <a:ext cx="747395" cy="698500"/>
                    </a:xfrm>
                    <a:prstGeom prst="rect">
                      <a:avLst/>
                    </a:prstGeom>
                  </pic:spPr>
                </pic:pic>
              </a:graphicData>
            </a:graphic>
            <wp14:sizeRelH relativeFrom="page">
              <wp14:pctWidth>0</wp14:pctWidth>
            </wp14:sizeRelH>
            <wp14:sizeRelV relativeFrom="page">
              <wp14:pctHeight>0</wp14:pctHeight>
            </wp14:sizeRelV>
          </wp:anchor>
        </w:drawing>
      </w:r>
      <w:r w:rsidR="00204F4C">
        <w:rPr>
          <w:color w:val="000000"/>
        </w:rPr>
        <w:t>  </w:t>
      </w:r>
    </w:p>
    <w:p w:rsidR="00E32F8F" w:rsidRPr="00E32F8F" w:rsidRDefault="00204F4C" w:rsidP="00E32F8F">
      <w:pPr>
        <w:pStyle w:val="h1"/>
        <w:spacing w:after="0"/>
        <w:jc w:val="left"/>
        <w:rPr>
          <w:sz w:val="32"/>
        </w:rPr>
      </w:pPr>
      <w:r w:rsidRPr="00E32F8F">
        <w:rPr>
          <w:color w:val="000000"/>
          <w:sz w:val="32"/>
        </w:rPr>
        <w:t>Newton’s Third Law</w:t>
      </w:r>
    </w:p>
    <w:p w:rsidR="009340B6" w:rsidRDefault="00E32F8F" w:rsidP="00E32F8F">
      <w:pPr>
        <w:pStyle w:val="h1"/>
        <w:spacing w:after="0"/>
        <w:jc w:val="left"/>
        <w:rPr>
          <w:sz w:val="24"/>
        </w:rPr>
      </w:pPr>
      <w:r w:rsidRPr="00E32F8F">
        <w:rPr>
          <w:sz w:val="24"/>
        </w:rPr>
        <w:t>LabQuest App 11</w:t>
      </w:r>
    </w:p>
    <w:p w:rsidR="00E32F8F" w:rsidRPr="00E32F8F" w:rsidRDefault="00E32F8F" w:rsidP="00E32F8F">
      <w:pPr>
        <w:pStyle w:val="h1"/>
        <w:jc w:val="left"/>
        <w:rPr>
          <w:b w:val="0"/>
          <w:i/>
          <w:sz w:val="24"/>
        </w:rPr>
      </w:pPr>
      <w:r>
        <w:rPr>
          <w:b w:val="0"/>
          <w:i/>
          <w:sz w:val="24"/>
        </w:rPr>
        <w:t>From Physics with Vernier</w:t>
      </w:r>
    </w:p>
    <w:p w:rsidR="00E32F8F" w:rsidRDefault="00E32F8F" w:rsidP="00E32F8F">
      <w:pPr>
        <w:pStyle w:val="h1"/>
        <w:jc w:val="left"/>
      </w:pPr>
    </w:p>
    <w:p w:rsidR="009340B6" w:rsidRDefault="00204F4C">
      <w:pPr>
        <w:pStyle w:val="p"/>
      </w:pPr>
      <w:r>
        <w:rPr>
          <w:color w:val="000000"/>
        </w:rPr>
        <w:t>You may have learned this statement of Newton’s third law: “To every action there is an equal and opposite reaction.” What does this sentence mean? This experiment will help you investigate this question.</w:t>
      </w:r>
    </w:p>
    <w:p w:rsidR="009340B6" w:rsidRDefault="00204F4C">
      <w:pPr>
        <w:pStyle w:val="p"/>
      </w:pPr>
      <w:r>
        <w:rPr>
          <w:color w:val="000000"/>
        </w:rPr>
        <w:t>Unlike Newton’s first two laws of motion, which concern only individual objects, the third law describes an interaction between two bodies. For example, what if you pull on your partner’s hand with your hand? To study this interaction, you can use two Force Sensors. As one object (your hand) pushes or pulls on another object (your partner’s hand), the Force Sensors will record those pushes and pulls. They will be related in a very simple way as predicted by Newton’s third law.</w:t>
      </w:r>
    </w:p>
    <w:p w:rsidR="009340B6" w:rsidRDefault="00204F4C">
      <w:pPr>
        <w:pStyle w:val="p"/>
      </w:pPr>
      <w:r>
        <w:rPr>
          <w:color w:val="000000"/>
        </w:rPr>
        <w:t xml:space="preserve">The </w:t>
      </w:r>
      <w:r>
        <w:rPr>
          <w:rStyle w:val="i"/>
        </w:rPr>
        <w:t>action</w:t>
      </w:r>
      <w:r>
        <w:rPr>
          <w:color w:val="000000"/>
        </w:rPr>
        <w:t xml:space="preserve"> referred to in the phrase above is the force applied by your hand, and the </w:t>
      </w:r>
      <w:r>
        <w:rPr>
          <w:rStyle w:val="i"/>
        </w:rPr>
        <w:t>reaction</w:t>
      </w:r>
      <w:r>
        <w:rPr>
          <w:color w:val="000000"/>
        </w:rPr>
        <w:t xml:space="preserve"> is the force that is applied by your partner’s hand. Together, they are known as a </w:t>
      </w:r>
      <w:r>
        <w:rPr>
          <w:rStyle w:val="i"/>
        </w:rPr>
        <w:t>force pair</w:t>
      </w:r>
      <w:r>
        <w:rPr>
          <w:color w:val="000000"/>
        </w:rPr>
        <w:t>. This short experiment will show how the forces are related.</w:t>
      </w:r>
    </w:p>
    <w:p w:rsidR="009340B6" w:rsidRDefault="00E32F8F">
      <w:pPr>
        <w:pStyle w:val="pimg"/>
      </w:pPr>
      <w:r>
        <w:rPr>
          <w:noProof/>
        </w:rPr>
        <w:drawing>
          <wp:inline distT="0" distB="0" distL="0" distR="0">
            <wp:extent cx="3814445" cy="1480185"/>
            <wp:effectExtent l="0" t="0" r="0" b="5715"/>
            <wp:docPr id="1" name="Picture 1" descr="Pull two force sensors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445" cy="1480185"/>
                    </a:xfrm>
                    <a:prstGeom prst="rect">
                      <a:avLst/>
                    </a:prstGeom>
                    <a:noFill/>
                    <a:ln>
                      <a:noFill/>
                    </a:ln>
                  </pic:spPr>
                </pic:pic>
              </a:graphicData>
            </a:graphic>
          </wp:inline>
        </w:drawing>
      </w:r>
    </w:p>
    <w:p w:rsidR="009340B6" w:rsidRDefault="00204F4C">
      <w:pPr>
        <w:pStyle w:val="pGraphiclbl"/>
      </w:pPr>
      <w:r>
        <w:rPr>
          <w:color w:val="000000"/>
        </w:rPr>
        <w:t>Figure 1   </w:t>
      </w:r>
    </w:p>
    <w:p w:rsidR="009340B6" w:rsidRDefault="00204F4C">
      <w:pPr>
        <w:pStyle w:val="h2HeadingPrime"/>
      </w:pPr>
      <w:r>
        <w:t>objectives</w:t>
      </w:r>
    </w:p>
    <w:p w:rsidR="009340B6" w:rsidRDefault="00204F4C">
      <w:pPr>
        <w:pStyle w:val="libulletItem"/>
        <w:numPr>
          <w:ilvl w:val="0"/>
          <w:numId w:val="1"/>
        </w:numPr>
        <w:ind w:left="547"/>
      </w:pPr>
      <w:r>
        <w:rPr>
          <w:color w:val="000000"/>
        </w:rPr>
        <w:t xml:space="preserve">Observe the directional relationship between force pairs. </w:t>
      </w:r>
    </w:p>
    <w:p w:rsidR="009340B6" w:rsidRDefault="00204F4C">
      <w:pPr>
        <w:pStyle w:val="libulletItem"/>
        <w:numPr>
          <w:ilvl w:val="0"/>
          <w:numId w:val="1"/>
        </w:numPr>
        <w:ind w:left="547"/>
      </w:pPr>
      <w:r>
        <w:rPr>
          <w:color w:val="000000"/>
        </w:rPr>
        <w:t>Observe the time variation of force pairs.</w:t>
      </w:r>
    </w:p>
    <w:p w:rsidR="009340B6" w:rsidRDefault="00204F4C">
      <w:pPr>
        <w:pStyle w:val="libulletItem"/>
        <w:numPr>
          <w:ilvl w:val="0"/>
          <w:numId w:val="1"/>
        </w:numPr>
        <w:spacing w:after="213"/>
        <w:ind w:left="547"/>
      </w:pPr>
      <w:r>
        <w:rPr>
          <w:color w:val="000000"/>
        </w:rPr>
        <w:t xml:space="preserve">Explain Newton’s third law in simple language. </w:t>
      </w:r>
    </w:p>
    <w:p w:rsidR="009340B6" w:rsidRDefault="00204F4C">
      <w:pPr>
        <w:pStyle w:val="h2HeadingPrime"/>
      </w:pPr>
      <w:r>
        <w:t>Materials</w:t>
      </w:r>
    </w:p>
    <w:p w:rsidR="009340B6" w:rsidRDefault="00204F4C">
      <w:pPr>
        <w:pStyle w:val="pMaterialsList"/>
      </w:pPr>
      <w:r>
        <w:rPr>
          <w:color w:val="000000"/>
        </w:rPr>
        <w:t>LabQuest</w:t>
      </w:r>
    </w:p>
    <w:p w:rsidR="009340B6" w:rsidRDefault="00204F4C">
      <w:pPr>
        <w:pStyle w:val="pMaterialsList"/>
      </w:pPr>
      <w:r>
        <w:rPr>
          <w:color w:val="000000"/>
        </w:rPr>
        <w:t>LabQuest App</w:t>
      </w:r>
    </w:p>
    <w:p w:rsidR="009340B6" w:rsidRDefault="00204F4C">
      <w:pPr>
        <w:pStyle w:val="pMaterialsList"/>
      </w:pPr>
      <w:r>
        <w:rPr>
          <w:color w:val="000000"/>
        </w:rPr>
        <w:t xml:space="preserve">two Vernier Dual-Range Force Sensors </w:t>
      </w:r>
      <w:r>
        <w:rPr>
          <w:rStyle w:val="b"/>
        </w:rPr>
        <w:t>or</w:t>
      </w:r>
      <w:r>
        <w:rPr>
          <w:color w:val="000000"/>
        </w:rPr>
        <w:t xml:space="preserve"> two Wireless Dynamics Sensor Systems (WDSS)</w:t>
      </w:r>
    </w:p>
    <w:p w:rsidR="009340B6" w:rsidRDefault="00204F4C">
      <w:pPr>
        <w:pStyle w:val="pMaterialsList"/>
      </w:pPr>
      <w:r>
        <w:rPr>
          <w:color w:val="000000"/>
        </w:rPr>
        <w:t>500 g mass</w:t>
      </w:r>
    </w:p>
    <w:p w:rsidR="009340B6" w:rsidRDefault="00204F4C">
      <w:pPr>
        <w:pStyle w:val="pMaterialsList"/>
      </w:pPr>
      <w:r>
        <w:rPr>
          <w:color w:val="000000"/>
        </w:rPr>
        <w:t>string</w:t>
      </w:r>
    </w:p>
    <w:p w:rsidR="009340B6" w:rsidRDefault="00204F4C">
      <w:pPr>
        <w:pStyle w:val="pMaterialsList"/>
      </w:pPr>
      <w:r>
        <w:rPr>
          <w:color w:val="000000"/>
        </w:rPr>
        <w:t>rubber band</w:t>
      </w:r>
      <w:bookmarkStart w:id="0" w:name="_GoBack"/>
      <w:bookmarkEnd w:id="0"/>
    </w:p>
    <w:p w:rsidR="009340B6" w:rsidRDefault="00204F4C">
      <w:pPr>
        <w:pStyle w:val="h2HeadingPrime"/>
      </w:pPr>
      <w:r>
        <w:lastRenderedPageBreak/>
        <w:t>Preliminary questions</w:t>
      </w:r>
    </w:p>
    <w:p w:rsidR="009340B6" w:rsidRDefault="00204F4C">
      <w:pPr>
        <w:pStyle w:val="p"/>
      </w:pPr>
      <w:r>
        <w:rPr>
          <w:color w:val="000000"/>
        </w:rPr>
        <w:t>Answer these questions as best you can. You will have a chance to revisit your answers after the activity.</w:t>
      </w:r>
    </w:p>
    <w:p w:rsidR="009340B6" w:rsidRDefault="00204F4C">
      <w:pPr>
        <w:pStyle w:val="linumberedItem"/>
        <w:numPr>
          <w:ilvl w:val="0"/>
          <w:numId w:val="2"/>
        </w:numPr>
      </w:pPr>
      <w:r>
        <w:rPr>
          <w:color w:val="000000"/>
        </w:rPr>
        <w:t xml:space="preserve">You are driving down the highway and a bug splatters on your windshield. Which is greater: the force of the bug on the windshield or the force of the windshield on the bug? </w:t>
      </w:r>
    </w:p>
    <w:p w:rsidR="009340B6" w:rsidRDefault="00204F4C">
      <w:pPr>
        <w:pStyle w:val="linumberedItem"/>
        <w:numPr>
          <w:ilvl w:val="0"/>
          <w:numId w:val="2"/>
        </w:numPr>
      </w:pPr>
      <w:r>
        <w:rPr>
          <w:color w:val="000000"/>
        </w:rPr>
        <w:t>Hold a rubber band between your right and left hands. Pull with your left hand. Does your right hand experience a force? Does your right hand apply a force to the rubber band? What direction is that force compared to the force applied by the left hand?</w:t>
      </w:r>
    </w:p>
    <w:p w:rsidR="009340B6" w:rsidRDefault="00204F4C">
      <w:pPr>
        <w:pStyle w:val="linumberedItem"/>
        <w:numPr>
          <w:ilvl w:val="0"/>
          <w:numId w:val="2"/>
        </w:numPr>
      </w:pPr>
      <w:r>
        <w:rPr>
          <w:color w:val="000000"/>
        </w:rPr>
        <w:t>Pull harder with your left hand. Does this change any force applied by the right hand?</w:t>
      </w:r>
    </w:p>
    <w:p w:rsidR="009340B6" w:rsidRDefault="00204F4C">
      <w:pPr>
        <w:pStyle w:val="linumberedItem"/>
        <w:numPr>
          <w:ilvl w:val="0"/>
          <w:numId w:val="2"/>
        </w:numPr>
        <w:spacing w:after="320"/>
      </w:pPr>
      <w:r>
        <w:rPr>
          <w:color w:val="000000"/>
        </w:rPr>
        <w:t>How is the force of your left hand, transmitted by the rubber band, related to the force applied by your right hand? Write a rule, in words, for the force relationship.</w:t>
      </w:r>
    </w:p>
    <w:p w:rsidR="009340B6" w:rsidRDefault="00204F4C">
      <w:pPr>
        <w:pStyle w:val="h2HeadingPrime"/>
      </w:pPr>
      <w:r>
        <w:t>Procedure</w:t>
      </w:r>
    </w:p>
    <w:p w:rsidR="009340B6" w:rsidRDefault="00204F4C">
      <w:pPr>
        <w:pStyle w:val="li"/>
        <w:numPr>
          <w:ilvl w:val="0"/>
          <w:numId w:val="3"/>
        </w:numPr>
      </w:pPr>
      <w:r>
        <w:rPr>
          <w:color w:val="000000"/>
        </w:rPr>
        <w:t>Set the range switches of the Dual-Range Force Sensors to 50 N. Connect the two force sensors to LabQuest. Choose New from the File menu.</w:t>
      </w:r>
    </w:p>
    <w:p w:rsidR="009340B6" w:rsidRDefault="00204F4C">
      <w:pPr>
        <w:pStyle w:val="p8"/>
      </w:pPr>
      <w:r>
        <w:rPr>
          <w:color w:val="000000"/>
        </w:rPr>
        <w:t>Force sensors measure force only along one direction; if you apply a force along another direction, your measurements will not be meaningful. The force sensor responds to force directed parallel to the long axis of the sensor.</w:t>
      </w:r>
    </w:p>
    <w:p w:rsidR="009340B6" w:rsidRDefault="00204F4C">
      <w:pPr>
        <w:pStyle w:val="linumberedItem"/>
        <w:numPr>
          <w:ilvl w:val="0"/>
          <w:numId w:val="4"/>
        </w:numPr>
      </w:pPr>
      <w:r>
        <w:rPr>
          <w:color w:val="000000"/>
        </w:rPr>
        <w:t>(Optional) Because you will be comparing the readings of two different force sensors, it is important that they both read force accurately. To increase the accuracy of the sensors, you will calibrate them.</w:t>
      </w:r>
    </w:p>
    <w:p w:rsidR="009340B6" w:rsidRDefault="00204F4C">
      <w:pPr>
        <w:pStyle w:val="li1"/>
        <w:numPr>
          <w:ilvl w:val="1"/>
          <w:numId w:val="5"/>
        </w:numPr>
        <w:ind w:left="720"/>
      </w:pPr>
      <w:r>
        <w:rPr>
          <w:color w:val="000000"/>
        </w:rPr>
        <w:t>Choose Calibrate ► CH:1 Force from the Sensors menu.</w:t>
      </w:r>
    </w:p>
    <w:p w:rsidR="009340B6" w:rsidRDefault="00204F4C">
      <w:pPr>
        <w:pStyle w:val="li1"/>
        <w:numPr>
          <w:ilvl w:val="1"/>
          <w:numId w:val="5"/>
        </w:numPr>
        <w:ind w:left="720"/>
      </w:pPr>
      <w:r>
        <w:rPr>
          <w:color w:val="000000"/>
        </w:rPr>
        <w:t>Hold the sensor attached to Channel 1 so that you can hang a weight from it, but do not attach any weight now.</w:t>
      </w:r>
    </w:p>
    <w:p w:rsidR="009340B6" w:rsidRDefault="00204F4C">
      <w:pPr>
        <w:pStyle w:val="li1"/>
        <w:numPr>
          <w:ilvl w:val="1"/>
          <w:numId w:val="5"/>
        </w:numPr>
        <w:ind w:left="720"/>
      </w:pPr>
      <w:r>
        <w:rPr>
          <w:color w:val="000000"/>
        </w:rPr>
        <w:t>Select Calibrate Now.</w:t>
      </w:r>
    </w:p>
    <w:p w:rsidR="009340B6" w:rsidRDefault="00204F4C">
      <w:pPr>
        <w:pStyle w:val="li1"/>
        <w:numPr>
          <w:ilvl w:val="1"/>
          <w:numId w:val="5"/>
        </w:numPr>
        <w:ind w:left="720"/>
      </w:pPr>
      <w:r>
        <w:rPr>
          <w:color w:val="000000"/>
        </w:rPr>
        <w:t xml:space="preserve">Enter </w:t>
      </w:r>
      <w:r>
        <w:rPr>
          <w:rStyle w:val="b"/>
        </w:rPr>
        <w:t>0</w:t>
      </w:r>
      <w:r>
        <w:rPr>
          <w:color w:val="000000"/>
        </w:rPr>
        <w:t xml:space="preserve"> (zero) as the known value for Reading 1, and then tap Keep.</w:t>
      </w:r>
    </w:p>
    <w:p w:rsidR="009340B6" w:rsidRDefault="00204F4C">
      <w:pPr>
        <w:pStyle w:val="li1"/>
        <w:numPr>
          <w:ilvl w:val="1"/>
          <w:numId w:val="5"/>
        </w:numPr>
        <w:ind w:left="720"/>
      </w:pPr>
      <w:r>
        <w:rPr>
          <w:color w:val="000000"/>
        </w:rPr>
        <w:t>Hang a 4.9 N weight (500 g) from the sensor.</w:t>
      </w:r>
    </w:p>
    <w:p w:rsidR="009340B6" w:rsidRDefault="00204F4C">
      <w:pPr>
        <w:pStyle w:val="li1"/>
        <w:numPr>
          <w:ilvl w:val="1"/>
          <w:numId w:val="5"/>
        </w:numPr>
        <w:ind w:left="720"/>
      </w:pPr>
      <w:r>
        <w:rPr>
          <w:color w:val="000000"/>
        </w:rPr>
        <w:t xml:space="preserve">Enter </w:t>
      </w:r>
      <w:r>
        <w:rPr>
          <w:rStyle w:val="b"/>
        </w:rPr>
        <w:t>4.9</w:t>
      </w:r>
      <w:r>
        <w:rPr>
          <w:color w:val="000000"/>
        </w:rPr>
        <w:t xml:space="preserve"> as the known value for Reading 2 and tap Keep.</w:t>
      </w:r>
    </w:p>
    <w:p w:rsidR="009340B6" w:rsidRDefault="00204F4C">
      <w:pPr>
        <w:pStyle w:val="li1"/>
        <w:numPr>
          <w:ilvl w:val="1"/>
          <w:numId w:val="5"/>
        </w:numPr>
        <w:ind w:left="720"/>
      </w:pPr>
      <w:r>
        <w:rPr>
          <w:color w:val="000000"/>
        </w:rPr>
        <w:t>Select OK.</w:t>
      </w:r>
    </w:p>
    <w:p w:rsidR="009340B6" w:rsidRDefault="00204F4C">
      <w:pPr>
        <w:pStyle w:val="li1"/>
        <w:numPr>
          <w:ilvl w:val="1"/>
          <w:numId w:val="5"/>
        </w:numPr>
        <w:ind w:left="720"/>
      </w:pPr>
      <w:r>
        <w:rPr>
          <w:color w:val="000000"/>
        </w:rPr>
        <w:t>Now choose Calibrate ► CH:2 Force from the Sensors menu. Repeat Parts b–g for the second force sensor.</w:t>
      </w:r>
    </w:p>
    <w:p w:rsidR="009340B6" w:rsidRDefault="00204F4C" w:rsidP="00204F4C">
      <w:pPr>
        <w:pStyle w:val="linumberedItem"/>
        <w:keepNext/>
        <w:numPr>
          <w:ilvl w:val="0"/>
          <w:numId w:val="6"/>
        </w:numPr>
        <w:ind w:hanging="216"/>
      </w:pPr>
      <w:r>
        <w:rPr>
          <w:color w:val="000000"/>
        </w:rPr>
        <w:t xml:space="preserve">Set up the force sensors so they read the same magnitude under the same force, but with opposite signs. To do this, you will zero both sensors and then reverse the direction of one of </w:t>
      </w:r>
      <w:r>
        <w:rPr>
          <w:color w:val="000000"/>
        </w:rPr>
        <w:lastRenderedPageBreak/>
        <w:t>them. When you are done, a pull on one sensor produces a positive reading while a pull on the other produces a negative reading.</w:t>
      </w:r>
    </w:p>
    <w:p w:rsidR="009340B6" w:rsidRDefault="00204F4C" w:rsidP="00204F4C">
      <w:pPr>
        <w:pStyle w:val="li1"/>
        <w:keepNext/>
        <w:numPr>
          <w:ilvl w:val="1"/>
          <w:numId w:val="7"/>
        </w:numPr>
        <w:ind w:left="720" w:hanging="216"/>
      </w:pPr>
      <w:r>
        <w:rPr>
          <w:color w:val="000000"/>
        </w:rPr>
        <w:t>Place both sensors on a flat surface with the measurement axis horizontal and no force applied to the hooks.</w:t>
      </w:r>
    </w:p>
    <w:p w:rsidR="009340B6" w:rsidRDefault="00204F4C" w:rsidP="00204F4C">
      <w:pPr>
        <w:pStyle w:val="li1"/>
        <w:keepNext/>
        <w:numPr>
          <w:ilvl w:val="1"/>
          <w:numId w:val="7"/>
        </w:numPr>
        <w:ind w:left="720" w:hanging="216"/>
      </w:pPr>
      <w:r>
        <w:rPr>
          <w:color w:val="000000"/>
        </w:rPr>
        <w:t>When the readings stabilize, choose Zero ► All Sensors from the Sensors menu. The readings for the sensors should be close to zero.</w:t>
      </w:r>
    </w:p>
    <w:p w:rsidR="009340B6" w:rsidRDefault="00204F4C">
      <w:pPr>
        <w:pStyle w:val="li1"/>
        <w:numPr>
          <w:ilvl w:val="1"/>
          <w:numId w:val="7"/>
        </w:numPr>
        <w:ind w:left="720"/>
      </w:pPr>
      <w:r>
        <w:rPr>
          <w:color w:val="000000"/>
        </w:rPr>
        <w:t>Choose Reverse ► CH:2 Force from the Sensors menu to change the sign.</w:t>
      </w:r>
    </w:p>
    <w:p w:rsidR="009340B6" w:rsidRDefault="00204F4C">
      <w:pPr>
        <w:pStyle w:val="linumberedItem"/>
        <w:numPr>
          <w:ilvl w:val="0"/>
          <w:numId w:val="8"/>
        </w:numPr>
      </w:pPr>
      <w:r>
        <w:rPr>
          <w:color w:val="000000"/>
        </w:rPr>
        <w:t>Make a short loop of string with a circumference of about 30 cm. Use it to attach the hooks of the force sensors. Hold one force sensor in your hand and have your partner hold the other so you can pull on each other using the string as an intermediary. Be careful to apply force only along the sensitive direction of your particular force sensor.</w:t>
      </w:r>
    </w:p>
    <w:p w:rsidR="009340B6" w:rsidRDefault="00204F4C">
      <w:pPr>
        <w:pStyle w:val="linumberedItem"/>
        <w:numPr>
          <w:ilvl w:val="0"/>
          <w:numId w:val="8"/>
        </w:numPr>
      </w:pPr>
      <w:r>
        <w:rPr>
          <w:color w:val="000000"/>
        </w:rPr>
        <w:t xml:space="preserve">Start data collection. </w:t>
      </w:r>
      <w:r>
        <w:rPr>
          <w:rStyle w:val="i"/>
        </w:rPr>
        <w:t>Gently</w:t>
      </w:r>
      <w:r>
        <w:rPr>
          <w:color w:val="000000"/>
        </w:rPr>
        <w:t xml:space="preserve"> tug on your partner’s force sensor with your force sensor. Also, have your partner tug on your sensor. You will have 10 seconds to try different pulls.</w:t>
      </w:r>
    </w:p>
    <w:p w:rsidR="009340B6" w:rsidRDefault="00204F4C">
      <w:pPr>
        <w:pStyle w:val="linumberedItem"/>
        <w:numPr>
          <w:ilvl w:val="0"/>
          <w:numId w:val="8"/>
        </w:numPr>
      </w:pPr>
      <w:r>
        <w:rPr>
          <w:color w:val="000000"/>
        </w:rPr>
        <w:t xml:space="preserve">After data collection is complete, the graph of force </w:t>
      </w:r>
      <w:r>
        <w:rPr>
          <w:rStyle w:val="i"/>
        </w:rPr>
        <w:t>vs.</w:t>
      </w:r>
      <w:r>
        <w:rPr>
          <w:color w:val="000000"/>
        </w:rPr>
        <w:t xml:space="preserve"> time will be displayed with data from both sensors. If either plot has force peaks with flat tops, you pulled too hard. Try again, pulling with less force. To take more data, start data collection again.</w:t>
      </w:r>
    </w:p>
    <w:p w:rsidR="009340B6" w:rsidRDefault="00204F4C">
      <w:pPr>
        <w:pStyle w:val="linumberedItem"/>
        <w:numPr>
          <w:ilvl w:val="0"/>
          <w:numId w:val="8"/>
        </w:numPr>
      </w:pPr>
      <w:r>
        <w:rPr>
          <w:color w:val="000000"/>
        </w:rPr>
        <w:t>Print or sketch your graph. Store the run (Run 1) by tapping the File Cabinet.</w:t>
      </w:r>
    </w:p>
    <w:p w:rsidR="009340B6" w:rsidRDefault="00204F4C">
      <w:pPr>
        <w:pStyle w:val="linumberedItem"/>
        <w:numPr>
          <w:ilvl w:val="0"/>
          <w:numId w:val="8"/>
        </w:numPr>
        <w:spacing w:after="320"/>
      </w:pPr>
      <w:r>
        <w:rPr>
          <w:color w:val="000000"/>
        </w:rPr>
        <w:t>What would happen if you used the rubber band instead of the string? Would some of the force get “used up” in stretching the band? Sketch a prediction graph of the two force readings in your notes, and repeat Steps 5–7 using the rubber band instead of the string.</w:t>
      </w:r>
    </w:p>
    <w:p w:rsidR="009340B6" w:rsidRDefault="00204F4C">
      <w:pPr>
        <w:pStyle w:val="h2HeadingPrime"/>
      </w:pPr>
      <w:r>
        <w:t>Analysis</w:t>
      </w:r>
    </w:p>
    <w:p w:rsidR="009340B6" w:rsidRDefault="00204F4C">
      <w:pPr>
        <w:pStyle w:val="linumberedItem"/>
        <w:numPr>
          <w:ilvl w:val="0"/>
          <w:numId w:val="9"/>
        </w:numPr>
      </w:pPr>
      <w:r>
        <w:rPr>
          <w:color w:val="000000"/>
        </w:rPr>
        <w:t>Examine the string data.</w:t>
      </w:r>
    </w:p>
    <w:p w:rsidR="009340B6" w:rsidRDefault="00204F4C">
      <w:pPr>
        <w:pStyle w:val="li1"/>
        <w:numPr>
          <w:ilvl w:val="1"/>
          <w:numId w:val="10"/>
        </w:numPr>
        <w:ind w:left="720"/>
      </w:pPr>
      <w:r>
        <w:rPr>
          <w:color w:val="000000"/>
        </w:rPr>
        <w:t>Choose Graph Options from the Graph menu and then select to graph only Run 1 on the y</w:t>
      </w:r>
      <w:r>
        <w:rPr>
          <w:color w:val="000000"/>
        </w:rPr>
        <w:noBreakHyphen/>
        <w:t>axis.</w:t>
      </w:r>
    </w:p>
    <w:p w:rsidR="009340B6" w:rsidRDefault="00204F4C">
      <w:pPr>
        <w:pStyle w:val="li1"/>
        <w:numPr>
          <w:ilvl w:val="1"/>
          <w:numId w:val="10"/>
        </w:numPr>
        <w:ind w:left="720"/>
      </w:pPr>
      <w:r>
        <w:rPr>
          <w:color w:val="000000"/>
        </w:rPr>
        <w:t>To examine the data on the displayed graph, select any data point. As you move the tap each data point, the two force values for a given time are displayed to the right of the graph. What can you conclude about the two forces (your pull on your partner and your partner’s pull on you)? How are the magnitudes related? How are the signs related?</w:t>
      </w:r>
    </w:p>
    <w:p w:rsidR="009340B6" w:rsidRDefault="00204F4C">
      <w:pPr>
        <w:pStyle w:val="linumberedItem"/>
        <w:numPr>
          <w:ilvl w:val="0"/>
          <w:numId w:val="11"/>
        </w:numPr>
      </w:pPr>
      <w:r>
        <w:rPr>
          <w:color w:val="000000"/>
        </w:rPr>
        <w:t>Examine the rubber band data.</w:t>
      </w:r>
    </w:p>
    <w:p w:rsidR="009340B6" w:rsidRDefault="00204F4C">
      <w:pPr>
        <w:pStyle w:val="li1"/>
        <w:numPr>
          <w:ilvl w:val="1"/>
          <w:numId w:val="12"/>
        </w:numPr>
        <w:ind w:left="720"/>
      </w:pPr>
      <w:r>
        <w:rPr>
          <w:color w:val="000000"/>
        </w:rPr>
        <w:t>Choose Graph Options from the Graph menu and then select to graph only Run 2 on the y</w:t>
      </w:r>
      <w:r>
        <w:rPr>
          <w:color w:val="000000"/>
        </w:rPr>
        <w:noBreakHyphen/>
        <w:t>axis.</w:t>
      </w:r>
    </w:p>
    <w:p w:rsidR="009340B6" w:rsidRDefault="00204F4C">
      <w:pPr>
        <w:pStyle w:val="li1"/>
        <w:numPr>
          <w:ilvl w:val="1"/>
          <w:numId w:val="12"/>
        </w:numPr>
        <w:ind w:left="720"/>
      </w:pPr>
      <w:r>
        <w:rPr>
          <w:color w:val="000000"/>
        </w:rPr>
        <w:t>Examine the data on the displayed graph. How does the rubber band change the results—or does it change them at all?</w:t>
      </w:r>
    </w:p>
    <w:p w:rsidR="009340B6" w:rsidRDefault="00204F4C">
      <w:pPr>
        <w:pStyle w:val="linumberedItem"/>
        <w:numPr>
          <w:ilvl w:val="0"/>
          <w:numId w:val="13"/>
        </w:numPr>
      </w:pPr>
      <w:r>
        <w:rPr>
          <w:color w:val="000000"/>
        </w:rPr>
        <w:t>While you and your partner are pulling on each other’s force sensors, do your force sensors have the same positive direction? How does your answer affect the analysis of the force pair?</w:t>
      </w:r>
    </w:p>
    <w:p w:rsidR="009340B6" w:rsidRDefault="00204F4C">
      <w:pPr>
        <w:pStyle w:val="linumberedItem"/>
        <w:numPr>
          <w:ilvl w:val="0"/>
          <w:numId w:val="13"/>
        </w:numPr>
      </w:pPr>
      <w:r>
        <w:rPr>
          <w:color w:val="000000"/>
        </w:rPr>
        <w:t>Is there any way to pull on your partner’s force sensor without your partner’s force sensor pulling back? Try it.</w:t>
      </w:r>
    </w:p>
    <w:p w:rsidR="009340B6" w:rsidRDefault="00204F4C">
      <w:pPr>
        <w:pStyle w:val="linumberedItem"/>
        <w:numPr>
          <w:ilvl w:val="0"/>
          <w:numId w:val="13"/>
        </w:numPr>
      </w:pPr>
      <w:r>
        <w:rPr>
          <w:color w:val="000000"/>
        </w:rPr>
        <w:lastRenderedPageBreak/>
        <w:t xml:space="preserve">Reread the statement of the third law given at the beginning of this activity. The phrase </w:t>
      </w:r>
      <w:r>
        <w:rPr>
          <w:rStyle w:val="i"/>
        </w:rPr>
        <w:t>equal and opposite</w:t>
      </w:r>
      <w:r>
        <w:rPr>
          <w:color w:val="000000"/>
        </w:rPr>
        <w:t xml:space="preserve"> must be interpreted carefully, since for two vectors to be equal (</w:t>
      </w:r>
      <w:r w:rsidR="00E32F8F">
        <w:rPr>
          <w:noProof/>
        </w:rPr>
        <w:drawing>
          <wp:inline distT="0" distB="0" distL="0" distR="0">
            <wp:extent cx="321945" cy="139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139065"/>
                    </a:xfrm>
                    <a:prstGeom prst="rect">
                      <a:avLst/>
                    </a:prstGeom>
                    <a:noFill/>
                    <a:ln>
                      <a:noFill/>
                    </a:ln>
                  </pic:spPr>
                </pic:pic>
              </a:graphicData>
            </a:graphic>
          </wp:inline>
        </w:drawing>
      </w:r>
      <w:r>
        <w:rPr>
          <w:color w:val="000000"/>
        </w:rPr>
        <w:t>) and opposite (</w:t>
      </w:r>
      <w:r w:rsidR="00E32F8F">
        <w:rPr>
          <w:noProof/>
        </w:rPr>
        <w:drawing>
          <wp:inline distT="0" distB="0" distL="0" distR="0">
            <wp:extent cx="391795" cy="13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95" cy="139065"/>
                    </a:xfrm>
                    <a:prstGeom prst="rect">
                      <a:avLst/>
                    </a:prstGeom>
                    <a:noFill/>
                    <a:ln>
                      <a:noFill/>
                    </a:ln>
                  </pic:spPr>
                </pic:pic>
              </a:graphicData>
            </a:graphic>
          </wp:inline>
        </w:drawing>
      </w:r>
      <w:r>
        <w:rPr>
          <w:color w:val="000000"/>
        </w:rPr>
        <w:t xml:space="preserve">) then we must have </w:t>
      </w:r>
      <w:r w:rsidR="00E32F8F">
        <w:rPr>
          <w:noProof/>
        </w:rPr>
        <w:drawing>
          <wp:inline distT="0" distB="0" distL="0" distR="0">
            <wp:extent cx="496570" cy="139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139065"/>
                    </a:xfrm>
                    <a:prstGeom prst="rect">
                      <a:avLst/>
                    </a:prstGeom>
                    <a:noFill/>
                    <a:ln>
                      <a:noFill/>
                    </a:ln>
                  </pic:spPr>
                </pic:pic>
              </a:graphicData>
            </a:graphic>
          </wp:inline>
        </w:drawing>
      </w:r>
      <w:r>
        <w:rPr>
          <w:color w:val="000000"/>
        </w:rPr>
        <w:t xml:space="preserve">; that is, both forces are always zero. What is really meant by </w:t>
      </w:r>
      <w:r>
        <w:rPr>
          <w:rStyle w:val="i"/>
        </w:rPr>
        <w:t>equal and opposite</w:t>
      </w:r>
      <w:r>
        <w:rPr>
          <w:color w:val="000000"/>
        </w:rPr>
        <w:t>? Restate Newton’s third law in your own words, not using the words “action,” “reaction,” or “equal and opposite.”</w:t>
      </w:r>
    </w:p>
    <w:p w:rsidR="009340B6" w:rsidRDefault="00204F4C">
      <w:pPr>
        <w:pStyle w:val="linumberedItem"/>
        <w:numPr>
          <w:ilvl w:val="0"/>
          <w:numId w:val="13"/>
        </w:numPr>
        <w:spacing w:after="320"/>
      </w:pPr>
      <w:r>
        <w:rPr>
          <w:color w:val="000000"/>
        </w:rPr>
        <w:t>Re-evaluate your answers to the preliminary questions.</w:t>
      </w:r>
    </w:p>
    <w:p w:rsidR="009340B6" w:rsidRDefault="00204F4C">
      <w:pPr>
        <w:pStyle w:val="h2HeadingPrime"/>
      </w:pPr>
      <w:r>
        <w:t>Extensions</w:t>
      </w:r>
    </w:p>
    <w:p w:rsidR="009340B6" w:rsidRDefault="00204F4C">
      <w:pPr>
        <w:pStyle w:val="linumberedItem"/>
        <w:numPr>
          <w:ilvl w:val="0"/>
          <w:numId w:val="14"/>
        </w:numPr>
      </w:pPr>
      <w:r>
        <w:rPr>
          <w:color w:val="000000"/>
        </w:rPr>
        <w:t xml:space="preserve">Fasten one force sensor to your lab bench and repeat the experiments. Does the bench pull back as you pull on it? Does it matter that the second force sensor is not held by a person? </w:t>
      </w:r>
    </w:p>
    <w:p w:rsidR="009340B6" w:rsidRDefault="00204F4C">
      <w:pPr>
        <w:pStyle w:val="linumberedItem"/>
        <w:numPr>
          <w:ilvl w:val="0"/>
          <w:numId w:val="14"/>
        </w:numPr>
        <w:spacing w:after="320"/>
      </w:pPr>
      <w:r>
        <w:rPr>
          <w:color w:val="000000"/>
        </w:rPr>
        <w:t>Use a rigid rod to connect your force sensors instead of a string and experiment with mutual pushes instead of pulls. Repeat the experiments. Does the rod change the way the force pairs are related?</w:t>
      </w:r>
    </w:p>
    <w:sectPr w:rsidR="009340B6" w:rsidSect="00E32F8F">
      <w:headerReference w:type="even" r:id="rId12"/>
      <w:headerReference w:type="default" r:id="rId13"/>
      <w:footerReference w:type="even" r:id="rId14"/>
      <w:footerReference w:type="default" r:id="rId15"/>
      <w:footerReference w:type="first" r:id="rId16"/>
      <w:pgSz w:w="12240" w:h="15840"/>
      <w:pgMar w:top="705" w:right="1155" w:bottom="1035" w:left="1590" w:header="4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A7" w:rsidRDefault="00F46DA7" w:rsidP="009340B6">
      <w:r>
        <w:separator/>
      </w:r>
    </w:p>
  </w:endnote>
  <w:endnote w:type="continuationSeparator" w:id="0">
    <w:p w:rsidR="00F46DA7" w:rsidRDefault="00F46DA7" w:rsidP="0093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10" w:type="dxa"/>
        <w:right w:w="10" w:type="dxa"/>
      </w:tblCellMar>
      <w:tblLook w:val="0000" w:firstRow="0" w:lastRow="0" w:firstColumn="0" w:lastColumn="0" w:noHBand="0" w:noVBand="0"/>
    </w:tblPr>
    <w:tblGrid>
      <w:gridCol w:w="513"/>
      <w:gridCol w:w="2975"/>
      <w:gridCol w:w="6007"/>
    </w:tblGrid>
    <w:tr w:rsidR="009340B6">
      <w:tc>
        <w:tcPr>
          <w:tcW w:w="507" w:type="dxa"/>
        </w:tcPr>
        <w:p w:rsidR="009340B6" w:rsidRDefault="009340B6">
          <w:pPr>
            <w:pStyle w:val="p1"/>
          </w:pPr>
          <w:r>
            <w:rPr>
              <w:rStyle w:val="variable1"/>
            </w:rPr>
            <w:fldChar w:fldCharType="begin"/>
          </w:r>
          <w:r w:rsidR="00204F4C">
            <w:rPr>
              <w:rStyle w:val="variable1"/>
            </w:rPr>
            <w:instrText xml:space="preserve"> PAGE \* Arabic  \* MERGEFORMAT </w:instrText>
          </w:r>
          <w:r>
            <w:rPr>
              <w:rStyle w:val="variable1"/>
            </w:rPr>
            <w:fldChar w:fldCharType="separate"/>
          </w:r>
          <w:r w:rsidR="00E32F8F">
            <w:rPr>
              <w:rStyle w:val="variable1"/>
              <w:noProof/>
            </w:rPr>
            <w:t>2</w:t>
          </w:r>
          <w:r>
            <w:rPr>
              <w:rStyle w:val="variable1"/>
            </w:rPr>
            <w:fldChar w:fldCharType="end"/>
          </w:r>
        </w:p>
      </w:tc>
      <w:tc>
        <w:tcPr>
          <w:tcW w:w="2937" w:type="dxa"/>
        </w:tcPr>
        <w:p w:rsidR="009340B6" w:rsidRDefault="009340B6">
          <w:pPr>
            <w:pStyle w:val="td"/>
          </w:pPr>
        </w:p>
      </w:tc>
      <w:tc>
        <w:tcPr>
          <w:tcW w:w="5931" w:type="dxa"/>
        </w:tcPr>
        <w:p w:rsidR="009340B6" w:rsidRDefault="00204F4C">
          <w:pPr>
            <w:pStyle w:val="p"/>
            <w:jc w:val="right"/>
          </w:pPr>
          <w:r>
            <w:rPr>
              <w:b/>
              <w:bCs/>
              <w:i/>
              <w:iCs/>
              <w:color w:val="000000"/>
              <w:sz w:val="20"/>
              <w:szCs w:val="20"/>
            </w:rPr>
            <w:t>Physics with Vernier</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10" w:type="dxa"/>
        <w:right w:w="10" w:type="dxa"/>
      </w:tblCellMar>
      <w:tblLook w:val="0000" w:firstRow="0" w:lastRow="0" w:firstColumn="0" w:lastColumn="0" w:noHBand="0" w:noVBand="0"/>
    </w:tblPr>
    <w:tblGrid>
      <w:gridCol w:w="5635"/>
      <w:gridCol w:w="3226"/>
      <w:gridCol w:w="634"/>
    </w:tblGrid>
    <w:tr w:rsidR="009340B6" w:rsidTr="00E32F8F">
      <w:tc>
        <w:tcPr>
          <w:tcW w:w="5564" w:type="dxa"/>
          <w:tcBorders>
            <w:top w:val="single" w:sz="4" w:space="0" w:color="auto"/>
          </w:tcBorders>
        </w:tcPr>
        <w:p w:rsidR="009340B6" w:rsidRDefault="00E32F8F">
          <w:pPr>
            <w:pStyle w:val="p3"/>
          </w:pPr>
          <w:r>
            <w:rPr>
              <w:rFonts w:ascii="Times New Roman" w:hAnsi="Times New Roman" w:cs="Times New Roman"/>
              <w:i/>
              <w:iCs/>
              <w:color w:val="000000"/>
              <w:sz w:val="20"/>
              <w:szCs w:val="20"/>
            </w:rPr>
            <w:t>Westminster  College SIM</w:t>
          </w:r>
        </w:p>
      </w:tc>
      <w:tc>
        <w:tcPr>
          <w:tcW w:w="3185" w:type="dxa"/>
        </w:tcPr>
        <w:p w:rsidR="009340B6" w:rsidRDefault="009340B6">
          <w:pPr>
            <w:pStyle w:val="td1"/>
          </w:pPr>
        </w:p>
      </w:tc>
      <w:tc>
        <w:tcPr>
          <w:tcW w:w="626" w:type="dxa"/>
        </w:tcPr>
        <w:p w:rsidR="009340B6" w:rsidRDefault="00204F4C">
          <w:pPr>
            <w:pStyle w:val="p5"/>
          </w:pPr>
          <w:r>
            <w:rPr>
              <w:color w:val="000000"/>
            </w:rPr>
            <w:t xml:space="preserve"> </w:t>
          </w:r>
          <w:r w:rsidR="009340B6">
            <w:rPr>
              <w:rStyle w:val="variable4"/>
            </w:rPr>
            <w:fldChar w:fldCharType="begin"/>
          </w:r>
          <w:r>
            <w:rPr>
              <w:rStyle w:val="variable4"/>
            </w:rPr>
            <w:instrText xml:space="preserve"> PAGE \* Arabic  \* MERGEFORMAT </w:instrText>
          </w:r>
          <w:r w:rsidR="009340B6">
            <w:rPr>
              <w:rStyle w:val="variable4"/>
            </w:rPr>
            <w:fldChar w:fldCharType="separate"/>
          </w:r>
          <w:r w:rsidR="00A1007A">
            <w:rPr>
              <w:rStyle w:val="variable4"/>
              <w:noProof/>
            </w:rPr>
            <w:t>4</w:t>
          </w:r>
          <w:r w:rsidR="009340B6">
            <w:rPr>
              <w:rStyle w:val="variable4"/>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10" w:type="dxa"/>
        <w:right w:w="10" w:type="dxa"/>
      </w:tblCellMar>
      <w:tblLook w:val="0000" w:firstRow="0" w:lastRow="0" w:firstColumn="0" w:lastColumn="0" w:noHBand="0" w:noVBand="0"/>
    </w:tblPr>
    <w:tblGrid>
      <w:gridCol w:w="3463"/>
      <w:gridCol w:w="5624"/>
      <w:gridCol w:w="408"/>
    </w:tblGrid>
    <w:tr w:rsidR="009340B6">
      <w:tc>
        <w:tcPr>
          <w:tcW w:w="3419" w:type="dxa"/>
        </w:tcPr>
        <w:p w:rsidR="009340B6" w:rsidRDefault="00A1007A">
          <w:pPr>
            <w:pStyle w:val="p3"/>
          </w:pPr>
          <w:r>
            <w:rPr>
              <w:rFonts w:ascii="Times New Roman" w:hAnsi="Times New Roman" w:cs="Times New Roman"/>
              <w:i/>
              <w:iCs/>
              <w:color w:val="000000"/>
              <w:sz w:val="20"/>
              <w:szCs w:val="20"/>
            </w:rPr>
            <w:t>Westminster  College SIM</w:t>
          </w:r>
        </w:p>
      </w:tc>
      <w:tc>
        <w:tcPr>
          <w:tcW w:w="5553" w:type="dxa"/>
        </w:tcPr>
        <w:p w:rsidR="009340B6" w:rsidRDefault="009340B6">
          <w:pPr>
            <w:pStyle w:val="p6"/>
          </w:pPr>
        </w:p>
      </w:tc>
      <w:tc>
        <w:tcPr>
          <w:tcW w:w="403" w:type="dxa"/>
        </w:tcPr>
        <w:p w:rsidR="009340B6" w:rsidRDefault="00204F4C">
          <w:pPr>
            <w:pStyle w:val="p7"/>
          </w:pPr>
          <w:r>
            <w:rPr>
              <w:color w:val="000000"/>
            </w:rPr>
            <w:t xml:space="preserve"> </w:t>
          </w:r>
          <w:r w:rsidR="009340B6">
            <w:rPr>
              <w:rStyle w:val="variable4"/>
            </w:rPr>
            <w:fldChar w:fldCharType="begin"/>
          </w:r>
          <w:r>
            <w:rPr>
              <w:rStyle w:val="variable4"/>
            </w:rPr>
            <w:instrText xml:space="preserve"> PAGE \* Arabic  \* MERGEFORMAT </w:instrText>
          </w:r>
          <w:r w:rsidR="009340B6">
            <w:rPr>
              <w:rStyle w:val="variable4"/>
            </w:rPr>
            <w:fldChar w:fldCharType="separate"/>
          </w:r>
          <w:r w:rsidR="00A1007A">
            <w:rPr>
              <w:rStyle w:val="variable4"/>
              <w:noProof/>
            </w:rPr>
            <w:t>1</w:t>
          </w:r>
          <w:r w:rsidR="009340B6">
            <w:rPr>
              <w:rStyle w:val="variable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A7" w:rsidRDefault="00F46DA7" w:rsidP="009340B6">
      <w:r>
        <w:separator/>
      </w:r>
    </w:p>
  </w:footnote>
  <w:footnote w:type="continuationSeparator" w:id="0">
    <w:p w:rsidR="00F46DA7" w:rsidRDefault="00F46DA7" w:rsidP="0093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B6" w:rsidRDefault="00204F4C">
    <w:pPr>
      <w:pStyle w:val="pzHeaderExperiment"/>
    </w:pPr>
    <w:r>
      <w:t>Newton’s Third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B6" w:rsidRDefault="00204F4C">
    <w:pPr>
      <w:pStyle w:val="p"/>
      <w:jc w:val="right"/>
    </w:pPr>
    <w:r>
      <w:rPr>
        <w:b/>
        <w:bCs/>
        <w:i/>
        <w:iCs/>
        <w:color w:val="000000"/>
      </w:rPr>
      <w:t>Newton’s Third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D4AA3D8">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12D6F37A">
      <w:start w:val="1"/>
      <w:numFmt w:val="decimal"/>
      <w:lvlText w:val=""/>
      <w:lvlJc w:val="left"/>
    </w:lvl>
    <w:lvl w:ilvl="2" w:tplc="5192DE4C">
      <w:start w:val="1"/>
      <w:numFmt w:val="decimal"/>
      <w:lvlText w:val=""/>
      <w:lvlJc w:val="left"/>
    </w:lvl>
    <w:lvl w:ilvl="3" w:tplc="9C26F76E">
      <w:start w:val="1"/>
      <w:numFmt w:val="decimal"/>
      <w:lvlText w:val=""/>
      <w:lvlJc w:val="left"/>
    </w:lvl>
    <w:lvl w:ilvl="4" w:tplc="F5069804">
      <w:start w:val="1"/>
      <w:numFmt w:val="decimal"/>
      <w:lvlText w:val=""/>
      <w:lvlJc w:val="left"/>
    </w:lvl>
    <w:lvl w:ilvl="5" w:tplc="792AA9D4">
      <w:start w:val="1"/>
      <w:numFmt w:val="decimal"/>
      <w:lvlText w:val=""/>
      <w:lvlJc w:val="left"/>
    </w:lvl>
    <w:lvl w:ilvl="6" w:tplc="D592D726">
      <w:start w:val="1"/>
      <w:numFmt w:val="decimal"/>
      <w:lvlText w:val=""/>
      <w:lvlJc w:val="left"/>
    </w:lvl>
    <w:lvl w:ilvl="7" w:tplc="58367E78">
      <w:start w:val="1"/>
      <w:numFmt w:val="decimal"/>
      <w:lvlText w:val=""/>
      <w:lvlJc w:val="left"/>
    </w:lvl>
    <w:lvl w:ilvl="8" w:tplc="5344AE3E">
      <w:start w:val="1"/>
      <w:numFmt w:val="decimal"/>
      <w:lvlText w:val=""/>
      <w:lvlJc w:val="left"/>
    </w:lvl>
  </w:abstractNum>
  <w:abstractNum w:abstractNumId="1" w15:restartNumberingAfterBreak="0">
    <w:nsid w:val="00000002"/>
    <w:multiLevelType w:val="hybridMultilevel"/>
    <w:tmpl w:val="00000000"/>
    <w:lvl w:ilvl="0" w:tplc="DE201B08">
      <w:start w:val="1"/>
      <w:numFmt w:val="decimal"/>
      <w:lvlText w:val="%1."/>
      <w:lvlJc w:val="right"/>
      <w:pPr>
        <w:tabs>
          <w:tab w:val="num" w:pos="360"/>
        </w:tabs>
        <w:spacing w:after="100"/>
        <w:ind w:left="360" w:hanging="210"/>
        <w:jc w:val="left"/>
      </w:pPr>
      <w:rPr>
        <w:rFonts w:ascii="Times New Roman"/>
        <w:color w:val="000000"/>
        <w:sz w:val="24"/>
        <w:szCs w:val="24"/>
      </w:rPr>
    </w:lvl>
    <w:lvl w:ilvl="1" w:tplc="7292D40E">
      <w:start w:val="1"/>
      <w:numFmt w:val="decimal"/>
      <w:lvlText w:val=""/>
      <w:lvlJc w:val="left"/>
    </w:lvl>
    <w:lvl w:ilvl="2" w:tplc="9B0C9532">
      <w:start w:val="1"/>
      <w:numFmt w:val="decimal"/>
      <w:lvlText w:val=""/>
      <w:lvlJc w:val="left"/>
    </w:lvl>
    <w:lvl w:ilvl="3" w:tplc="3F749F46">
      <w:start w:val="1"/>
      <w:numFmt w:val="decimal"/>
      <w:lvlText w:val=""/>
      <w:lvlJc w:val="left"/>
    </w:lvl>
    <w:lvl w:ilvl="4" w:tplc="B5BC8542">
      <w:start w:val="1"/>
      <w:numFmt w:val="decimal"/>
      <w:lvlText w:val=""/>
      <w:lvlJc w:val="left"/>
    </w:lvl>
    <w:lvl w:ilvl="5" w:tplc="99D2860E">
      <w:start w:val="1"/>
      <w:numFmt w:val="decimal"/>
      <w:lvlText w:val=""/>
      <w:lvlJc w:val="left"/>
    </w:lvl>
    <w:lvl w:ilvl="6" w:tplc="35705724">
      <w:start w:val="1"/>
      <w:numFmt w:val="decimal"/>
      <w:lvlText w:val=""/>
      <w:lvlJc w:val="left"/>
    </w:lvl>
    <w:lvl w:ilvl="7" w:tplc="7CDA1F02">
      <w:start w:val="1"/>
      <w:numFmt w:val="decimal"/>
      <w:lvlText w:val=""/>
      <w:lvlJc w:val="left"/>
    </w:lvl>
    <w:lvl w:ilvl="8" w:tplc="0A2CB85C">
      <w:start w:val="1"/>
      <w:numFmt w:val="decimal"/>
      <w:lvlText w:val=""/>
      <w:lvlJc w:val="left"/>
    </w:lvl>
  </w:abstractNum>
  <w:abstractNum w:abstractNumId="2" w15:restartNumberingAfterBreak="0">
    <w:nsid w:val="00000003"/>
    <w:multiLevelType w:val="hybridMultilevel"/>
    <w:tmpl w:val="00000000"/>
    <w:lvl w:ilvl="0" w:tplc="30E061D2">
      <w:start w:val="1"/>
      <w:numFmt w:val="decimal"/>
      <w:lvlText w:val=""/>
      <w:lvlJc w:val="left"/>
    </w:lvl>
    <w:lvl w:ilvl="1" w:tplc="170A2C74">
      <w:start w:val="1"/>
      <w:numFmt w:val="lowerLetter"/>
      <w:lvlText w:val="%2."/>
      <w:lvlJc w:val="right"/>
      <w:pPr>
        <w:tabs>
          <w:tab w:val="num" w:pos="360"/>
        </w:tabs>
        <w:spacing w:after="100"/>
        <w:ind w:left="360" w:hanging="210"/>
        <w:jc w:val="left"/>
      </w:pPr>
      <w:rPr>
        <w:rFonts w:ascii="Times New Roman"/>
        <w:color w:val="000000"/>
        <w:sz w:val="24"/>
        <w:szCs w:val="24"/>
      </w:rPr>
    </w:lvl>
    <w:lvl w:ilvl="2" w:tplc="C288670E">
      <w:start w:val="1"/>
      <w:numFmt w:val="decimal"/>
      <w:lvlText w:val=""/>
      <w:lvlJc w:val="left"/>
    </w:lvl>
    <w:lvl w:ilvl="3" w:tplc="ED4AAE0E">
      <w:start w:val="1"/>
      <w:numFmt w:val="decimal"/>
      <w:lvlText w:val=""/>
      <w:lvlJc w:val="left"/>
    </w:lvl>
    <w:lvl w:ilvl="4" w:tplc="F8BAA706">
      <w:start w:val="1"/>
      <w:numFmt w:val="decimal"/>
      <w:lvlText w:val=""/>
      <w:lvlJc w:val="left"/>
    </w:lvl>
    <w:lvl w:ilvl="5" w:tplc="1E9A4DE0">
      <w:start w:val="1"/>
      <w:numFmt w:val="decimal"/>
      <w:lvlText w:val=""/>
      <w:lvlJc w:val="left"/>
    </w:lvl>
    <w:lvl w:ilvl="6" w:tplc="0C9866C6">
      <w:start w:val="1"/>
      <w:numFmt w:val="decimal"/>
      <w:lvlText w:val=""/>
      <w:lvlJc w:val="left"/>
    </w:lvl>
    <w:lvl w:ilvl="7" w:tplc="4B2688A6">
      <w:start w:val="1"/>
      <w:numFmt w:val="decimal"/>
      <w:lvlText w:val=""/>
      <w:lvlJc w:val="left"/>
    </w:lvl>
    <w:lvl w:ilvl="8" w:tplc="D5246474">
      <w:start w:val="1"/>
      <w:numFmt w:val="decimal"/>
      <w:lvlText w:val=""/>
      <w:lvlJc w:val="left"/>
    </w:lvl>
  </w:abstractNum>
  <w:abstractNum w:abstractNumId="3" w15:restartNumberingAfterBreak="0">
    <w:nsid w:val="00000004"/>
    <w:multiLevelType w:val="hybridMultilevel"/>
    <w:tmpl w:val="00000000"/>
    <w:lvl w:ilvl="0" w:tplc="13621B3E">
      <w:start w:val="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9FC6FBA2">
      <w:start w:val="1"/>
      <w:numFmt w:val="decimal"/>
      <w:lvlText w:val=""/>
      <w:lvlJc w:val="left"/>
    </w:lvl>
    <w:lvl w:ilvl="2" w:tplc="FCC8384C">
      <w:start w:val="1"/>
      <w:numFmt w:val="decimal"/>
      <w:lvlText w:val=""/>
      <w:lvlJc w:val="left"/>
    </w:lvl>
    <w:lvl w:ilvl="3" w:tplc="2C8AF504">
      <w:start w:val="1"/>
      <w:numFmt w:val="decimal"/>
      <w:lvlText w:val=""/>
      <w:lvlJc w:val="left"/>
    </w:lvl>
    <w:lvl w:ilvl="4" w:tplc="625AB154">
      <w:start w:val="1"/>
      <w:numFmt w:val="decimal"/>
      <w:lvlText w:val=""/>
      <w:lvlJc w:val="left"/>
    </w:lvl>
    <w:lvl w:ilvl="5" w:tplc="6C3CDB08">
      <w:start w:val="1"/>
      <w:numFmt w:val="decimal"/>
      <w:lvlText w:val=""/>
      <w:lvlJc w:val="left"/>
    </w:lvl>
    <w:lvl w:ilvl="6" w:tplc="5254BD86">
      <w:start w:val="1"/>
      <w:numFmt w:val="decimal"/>
      <w:lvlText w:val=""/>
      <w:lvlJc w:val="left"/>
    </w:lvl>
    <w:lvl w:ilvl="7" w:tplc="70ECAAB6">
      <w:start w:val="1"/>
      <w:numFmt w:val="decimal"/>
      <w:lvlText w:val=""/>
      <w:lvlJc w:val="left"/>
    </w:lvl>
    <w:lvl w:ilvl="8" w:tplc="859C2906">
      <w:start w:val="1"/>
      <w:numFmt w:val="decimal"/>
      <w:lvlText w:val=""/>
      <w:lvlJc w:val="left"/>
    </w:lvl>
  </w:abstractNum>
  <w:abstractNum w:abstractNumId="4" w15:restartNumberingAfterBreak="0">
    <w:nsid w:val="00000005"/>
    <w:multiLevelType w:val="hybridMultilevel"/>
    <w:tmpl w:val="00000000"/>
    <w:lvl w:ilvl="0" w:tplc="A772343C">
      <w:start w:val="1"/>
      <w:numFmt w:val="decimal"/>
      <w:lvlText w:val=""/>
      <w:lvlJc w:val="left"/>
    </w:lvl>
    <w:lvl w:ilvl="1" w:tplc="28DE4558">
      <w:start w:val="1"/>
      <w:numFmt w:val="lowerLetter"/>
      <w:lvlText w:val="%2."/>
      <w:lvlJc w:val="right"/>
      <w:pPr>
        <w:tabs>
          <w:tab w:val="num" w:pos="360"/>
        </w:tabs>
        <w:spacing w:after="100"/>
        <w:ind w:left="360" w:hanging="210"/>
        <w:jc w:val="left"/>
      </w:pPr>
      <w:rPr>
        <w:rFonts w:ascii="Times New Roman"/>
        <w:color w:val="000000"/>
        <w:sz w:val="24"/>
        <w:szCs w:val="24"/>
      </w:rPr>
    </w:lvl>
    <w:lvl w:ilvl="2" w:tplc="BA6A1AE8">
      <w:start w:val="1"/>
      <w:numFmt w:val="decimal"/>
      <w:lvlText w:val=""/>
      <w:lvlJc w:val="left"/>
    </w:lvl>
    <w:lvl w:ilvl="3" w:tplc="89B0A784">
      <w:start w:val="1"/>
      <w:numFmt w:val="decimal"/>
      <w:lvlText w:val=""/>
      <w:lvlJc w:val="left"/>
    </w:lvl>
    <w:lvl w:ilvl="4" w:tplc="E71CD596">
      <w:start w:val="1"/>
      <w:numFmt w:val="decimal"/>
      <w:lvlText w:val=""/>
      <w:lvlJc w:val="left"/>
    </w:lvl>
    <w:lvl w:ilvl="5" w:tplc="5C6E83EA">
      <w:start w:val="1"/>
      <w:numFmt w:val="decimal"/>
      <w:lvlText w:val=""/>
      <w:lvlJc w:val="left"/>
    </w:lvl>
    <w:lvl w:ilvl="6" w:tplc="52285ACA">
      <w:start w:val="1"/>
      <w:numFmt w:val="decimal"/>
      <w:lvlText w:val=""/>
      <w:lvlJc w:val="left"/>
    </w:lvl>
    <w:lvl w:ilvl="7" w:tplc="8BDC185A">
      <w:start w:val="1"/>
      <w:numFmt w:val="decimal"/>
      <w:lvlText w:val=""/>
      <w:lvlJc w:val="left"/>
    </w:lvl>
    <w:lvl w:ilvl="8" w:tplc="94FC2C20">
      <w:start w:val="1"/>
      <w:numFmt w:val="decimal"/>
      <w:lvlText w:val=""/>
      <w:lvlJc w:val="left"/>
    </w:lvl>
  </w:abstractNum>
  <w:abstractNum w:abstractNumId="5" w15:restartNumberingAfterBreak="0">
    <w:nsid w:val="00000006"/>
    <w:multiLevelType w:val="hybridMultilevel"/>
    <w:tmpl w:val="00000000"/>
    <w:lvl w:ilvl="0" w:tplc="EE70F230">
      <w:start w:val="4"/>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E5FA69C8">
      <w:start w:val="1"/>
      <w:numFmt w:val="decimal"/>
      <w:lvlText w:val=""/>
      <w:lvlJc w:val="left"/>
    </w:lvl>
    <w:lvl w:ilvl="2" w:tplc="7E66AF76">
      <w:start w:val="1"/>
      <w:numFmt w:val="decimal"/>
      <w:lvlText w:val=""/>
      <w:lvlJc w:val="left"/>
    </w:lvl>
    <w:lvl w:ilvl="3" w:tplc="B0A8BA42">
      <w:start w:val="1"/>
      <w:numFmt w:val="decimal"/>
      <w:lvlText w:val=""/>
      <w:lvlJc w:val="left"/>
    </w:lvl>
    <w:lvl w:ilvl="4" w:tplc="09BE2D18">
      <w:start w:val="1"/>
      <w:numFmt w:val="decimal"/>
      <w:lvlText w:val=""/>
      <w:lvlJc w:val="left"/>
    </w:lvl>
    <w:lvl w:ilvl="5" w:tplc="6AD29206">
      <w:start w:val="1"/>
      <w:numFmt w:val="decimal"/>
      <w:lvlText w:val=""/>
      <w:lvlJc w:val="left"/>
    </w:lvl>
    <w:lvl w:ilvl="6" w:tplc="9BB4D190">
      <w:start w:val="1"/>
      <w:numFmt w:val="decimal"/>
      <w:lvlText w:val=""/>
      <w:lvlJc w:val="left"/>
    </w:lvl>
    <w:lvl w:ilvl="7" w:tplc="06C6587A">
      <w:start w:val="1"/>
      <w:numFmt w:val="decimal"/>
      <w:lvlText w:val=""/>
      <w:lvlJc w:val="left"/>
    </w:lvl>
    <w:lvl w:ilvl="8" w:tplc="C8B66F90">
      <w:start w:val="1"/>
      <w:numFmt w:val="decimal"/>
      <w:lvlText w:val=""/>
      <w:lvlJc w:val="left"/>
    </w:lvl>
  </w:abstractNum>
  <w:abstractNum w:abstractNumId="6" w15:restartNumberingAfterBreak="0">
    <w:nsid w:val="00000007"/>
    <w:multiLevelType w:val="hybridMultilevel"/>
    <w:tmpl w:val="00000000"/>
    <w:lvl w:ilvl="0" w:tplc="FD5C56E4">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CE18F4B8">
      <w:start w:val="1"/>
      <w:numFmt w:val="decimal"/>
      <w:lvlText w:val=""/>
      <w:lvlJc w:val="left"/>
    </w:lvl>
    <w:lvl w:ilvl="2" w:tplc="DE9CAA3A">
      <w:start w:val="1"/>
      <w:numFmt w:val="decimal"/>
      <w:lvlText w:val=""/>
      <w:lvlJc w:val="left"/>
    </w:lvl>
    <w:lvl w:ilvl="3" w:tplc="EDD490B8">
      <w:start w:val="1"/>
      <w:numFmt w:val="decimal"/>
      <w:lvlText w:val=""/>
      <w:lvlJc w:val="left"/>
    </w:lvl>
    <w:lvl w:ilvl="4" w:tplc="66A8B198">
      <w:start w:val="1"/>
      <w:numFmt w:val="decimal"/>
      <w:lvlText w:val=""/>
      <w:lvlJc w:val="left"/>
    </w:lvl>
    <w:lvl w:ilvl="5" w:tplc="CBC25EEE">
      <w:start w:val="1"/>
      <w:numFmt w:val="decimal"/>
      <w:lvlText w:val=""/>
      <w:lvlJc w:val="left"/>
    </w:lvl>
    <w:lvl w:ilvl="6" w:tplc="5B844488">
      <w:start w:val="1"/>
      <w:numFmt w:val="decimal"/>
      <w:lvlText w:val=""/>
      <w:lvlJc w:val="left"/>
    </w:lvl>
    <w:lvl w:ilvl="7" w:tplc="69902A68">
      <w:start w:val="1"/>
      <w:numFmt w:val="decimal"/>
      <w:lvlText w:val=""/>
      <w:lvlJc w:val="left"/>
    </w:lvl>
    <w:lvl w:ilvl="8" w:tplc="3E5A5802">
      <w:start w:val="1"/>
      <w:numFmt w:val="decimal"/>
      <w:lvlText w:val=""/>
      <w:lvlJc w:val="left"/>
    </w:lvl>
  </w:abstractNum>
  <w:abstractNum w:abstractNumId="7" w15:restartNumberingAfterBreak="0">
    <w:nsid w:val="00000008"/>
    <w:multiLevelType w:val="hybridMultilevel"/>
    <w:tmpl w:val="00000000"/>
    <w:lvl w:ilvl="0" w:tplc="9FDEB78E">
      <w:start w:val="1"/>
      <w:numFmt w:val="decimal"/>
      <w:lvlText w:val=""/>
      <w:lvlJc w:val="left"/>
    </w:lvl>
    <w:lvl w:ilvl="1" w:tplc="43A22530">
      <w:start w:val="1"/>
      <w:numFmt w:val="lowerLetter"/>
      <w:lvlText w:val="%2."/>
      <w:lvlJc w:val="right"/>
      <w:pPr>
        <w:tabs>
          <w:tab w:val="num" w:pos="360"/>
        </w:tabs>
        <w:spacing w:after="100"/>
        <w:ind w:left="360" w:hanging="210"/>
        <w:jc w:val="left"/>
      </w:pPr>
      <w:rPr>
        <w:rFonts w:ascii="Times New Roman"/>
        <w:color w:val="000000"/>
        <w:sz w:val="24"/>
        <w:szCs w:val="24"/>
      </w:rPr>
    </w:lvl>
    <w:lvl w:ilvl="2" w:tplc="03AE8FBA">
      <w:start w:val="1"/>
      <w:numFmt w:val="decimal"/>
      <w:lvlText w:val=""/>
      <w:lvlJc w:val="left"/>
    </w:lvl>
    <w:lvl w:ilvl="3" w:tplc="36B424B2">
      <w:start w:val="1"/>
      <w:numFmt w:val="decimal"/>
      <w:lvlText w:val=""/>
      <w:lvlJc w:val="left"/>
    </w:lvl>
    <w:lvl w:ilvl="4" w:tplc="3DDA2D20">
      <w:start w:val="1"/>
      <w:numFmt w:val="decimal"/>
      <w:lvlText w:val=""/>
      <w:lvlJc w:val="left"/>
    </w:lvl>
    <w:lvl w:ilvl="5" w:tplc="8A845D7A">
      <w:start w:val="1"/>
      <w:numFmt w:val="decimal"/>
      <w:lvlText w:val=""/>
      <w:lvlJc w:val="left"/>
    </w:lvl>
    <w:lvl w:ilvl="6" w:tplc="7C902E0A">
      <w:start w:val="1"/>
      <w:numFmt w:val="decimal"/>
      <w:lvlText w:val=""/>
      <w:lvlJc w:val="left"/>
    </w:lvl>
    <w:lvl w:ilvl="7" w:tplc="95A8DCD4">
      <w:start w:val="1"/>
      <w:numFmt w:val="decimal"/>
      <w:lvlText w:val=""/>
      <w:lvlJc w:val="left"/>
    </w:lvl>
    <w:lvl w:ilvl="8" w:tplc="71543BBA">
      <w:start w:val="1"/>
      <w:numFmt w:val="decimal"/>
      <w:lvlText w:val=""/>
      <w:lvlJc w:val="left"/>
    </w:lvl>
  </w:abstractNum>
  <w:abstractNum w:abstractNumId="8" w15:restartNumberingAfterBreak="0">
    <w:nsid w:val="00000009"/>
    <w:multiLevelType w:val="hybridMultilevel"/>
    <w:tmpl w:val="00000000"/>
    <w:lvl w:ilvl="0" w:tplc="6980B214">
      <w:start w:val="2"/>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19AA0B6A">
      <w:start w:val="1"/>
      <w:numFmt w:val="decimal"/>
      <w:lvlText w:val=""/>
      <w:lvlJc w:val="left"/>
    </w:lvl>
    <w:lvl w:ilvl="2" w:tplc="2C9A66CC">
      <w:start w:val="1"/>
      <w:numFmt w:val="decimal"/>
      <w:lvlText w:val=""/>
      <w:lvlJc w:val="left"/>
    </w:lvl>
    <w:lvl w:ilvl="3" w:tplc="FCB0B1DE">
      <w:start w:val="1"/>
      <w:numFmt w:val="decimal"/>
      <w:lvlText w:val=""/>
      <w:lvlJc w:val="left"/>
    </w:lvl>
    <w:lvl w:ilvl="4" w:tplc="12941C5C">
      <w:start w:val="1"/>
      <w:numFmt w:val="decimal"/>
      <w:lvlText w:val=""/>
      <w:lvlJc w:val="left"/>
    </w:lvl>
    <w:lvl w:ilvl="5" w:tplc="63D0BE30">
      <w:start w:val="1"/>
      <w:numFmt w:val="decimal"/>
      <w:lvlText w:val=""/>
      <w:lvlJc w:val="left"/>
    </w:lvl>
    <w:lvl w:ilvl="6" w:tplc="BCC212E6">
      <w:start w:val="1"/>
      <w:numFmt w:val="decimal"/>
      <w:lvlText w:val=""/>
      <w:lvlJc w:val="left"/>
    </w:lvl>
    <w:lvl w:ilvl="7" w:tplc="588A32E8">
      <w:start w:val="1"/>
      <w:numFmt w:val="decimal"/>
      <w:lvlText w:val=""/>
      <w:lvlJc w:val="left"/>
    </w:lvl>
    <w:lvl w:ilvl="8" w:tplc="6D2A866A">
      <w:start w:val="1"/>
      <w:numFmt w:val="decimal"/>
      <w:lvlText w:val=""/>
      <w:lvlJc w:val="left"/>
    </w:lvl>
  </w:abstractNum>
  <w:abstractNum w:abstractNumId="9" w15:restartNumberingAfterBreak="0">
    <w:nsid w:val="0000000A"/>
    <w:multiLevelType w:val="hybridMultilevel"/>
    <w:tmpl w:val="00000000"/>
    <w:lvl w:ilvl="0" w:tplc="8BA24D28">
      <w:start w:val="1"/>
      <w:numFmt w:val="decimal"/>
      <w:lvlText w:val=""/>
      <w:lvlJc w:val="left"/>
    </w:lvl>
    <w:lvl w:ilvl="1" w:tplc="4D947B76">
      <w:start w:val="1"/>
      <w:numFmt w:val="lowerLetter"/>
      <w:lvlText w:val="%2."/>
      <w:lvlJc w:val="right"/>
      <w:pPr>
        <w:tabs>
          <w:tab w:val="num" w:pos="360"/>
        </w:tabs>
        <w:spacing w:after="100"/>
        <w:ind w:left="360" w:hanging="210"/>
        <w:jc w:val="left"/>
      </w:pPr>
      <w:rPr>
        <w:rFonts w:ascii="Times New Roman"/>
        <w:color w:val="000000"/>
        <w:sz w:val="24"/>
        <w:szCs w:val="24"/>
      </w:rPr>
    </w:lvl>
    <w:lvl w:ilvl="2" w:tplc="03924958">
      <w:start w:val="1"/>
      <w:numFmt w:val="decimal"/>
      <w:lvlText w:val=""/>
      <w:lvlJc w:val="left"/>
    </w:lvl>
    <w:lvl w:ilvl="3" w:tplc="3A4CF1E4">
      <w:start w:val="1"/>
      <w:numFmt w:val="decimal"/>
      <w:lvlText w:val=""/>
      <w:lvlJc w:val="left"/>
    </w:lvl>
    <w:lvl w:ilvl="4" w:tplc="5BAA042A">
      <w:start w:val="1"/>
      <w:numFmt w:val="decimal"/>
      <w:lvlText w:val=""/>
      <w:lvlJc w:val="left"/>
    </w:lvl>
    <w:lvl w:ilvl="5" w:tplc="06880C3E">
      <w:start w:val="1"/>
      <w:numFmt w:val="decimal"/>
      <w:lvlText w:val=""/>
      <w:lvlJc w:val="left"/>
    </w:lvl>
    <w:lvl w:ilvl="6" w:tplc="225A443A">
      <w:start w:val="1"/>
      <w:numFmt w:val="decimal"/>
      <w:lvlText w:val=""/>
      <w:lvlJc w:val="left"/>
    </w:lvl>
    <w:lvl w:ilvl="7" w:tplc="CF2EBAC2">
      <w:start w:val="1"/>
      <w:numFmt w:val="decimal"/>
      <w:lvlText w:val=""/>
      <w:lvlJc w:val="left"/>
    </w:lvl>
    <w:lvl w:ilvl="8" w:tplc="291C9C34">
      <w:start w:val="1"/>
      <w:numFmt w:val="decimal"/>
      <w:lvlText w:val=""/>
      <w:lvlJc w:val="left"/>
    </w:lvl>
  </w:abstractNum>
  <w:abstractNum w:abstractNumId="10" w15:restartNumberingAfterBreak="0">
    <w:nsid w:val="0000000B"/>
    <w:multiLevelType w:val="hybridMultilevel"/>
    <w:tmpl w:val="00000000"/>
    <w:lvl w:ilvl="0" w:tplc="EE9A3FD8">
      <w:start w:val="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6A04F8E">
      <w:start w:val="1"/>
      <w:numFmt w:val="decimal"/>
      <w:lvlText w:val=""/>
      <w:lvlJc w:val="left"/>
    </w:lvl>
    <w:lvl w:ilvl="2" w:tplc="69543F74">
      <w:start w:val="1"/>
      <w:numFmt w:val="decimal"/>
      <w:lvlText w:val=""/>
      <w:lvlJc w:val="left"/>
    </w:lvl>
    <w:lvl w:ilvl="3" w:tplc="999A4F52">
      <w:start w:val="1"/>
      <w:numFmt w:val="decimal"/>
      <w:lvlText w:val=""/>
      <w:lvlJc w:val="left"/>
    </w:lvl>
    <w:lvl w:ilvl="4" w:tplc="626896FE">
      <w:start w:val="1"/>
      <w:numFmt w:val="decimal"/>
      <w:lvlText w:val=""/>
      <w:lvlJc w:val="left"/>
    </w:lvl>
    <w:lvl w:ilvl="5" w:tplc="37CCEC3C">
      <w:start w:val="1"/>
      <w:numFmt w:val="decimal"/>
      <w:lvlText w:val=""/>
      <w:lvlJc w:val="left"/>
    </w:lvl>
    <w:lvl w:ilvl="6" w:tplc="43265EA4">
      <w:start w:val="1"/>
      <w:numFmt w:val="decimal"/>
      <w:lvlText w:val=""/>
      <w:lvlJc w:val="left"/>
    </w:lvl>
    <w:lvl w:ilvl="7" w:tplc="24DA3C28">
      <w:start w:val="1"/>
      <w:numFmt w:val="decimal"/>
      <w:lvlText w:val=""/>
      <w:lvlJc w:val="left"/>
    </w:lvl>
    <w:lvl w:ilvl="8" w:tplc="4EDC9CFE">
      <w:start w:val="1"/>
      <w:numFmt w:val="decimal"/>
      <w:lvlText w:val=""/>
      <w:lvlJc w:val="left"/>
    </w:lvl>
  </w:abstractNum>
  <w:abstractNum w:abstractNumId="11" w15:restartNumberingAfterBreak="0">
    <w:nsid w:val="0000000C"/>
    <w:multiLevelType w:val="hybridMultilevel"/>
    <w:tmpl w:val="00000000"/>
    <w:lvl w:ilvl="0" w:tplc="33FA4DB8">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FEAA69BA">
      <w:start w:val="1"/>
      <w:numFmt w:val="decimal"/>
      <w:lvlText w:val=""/>
      <w:lvlJc w:val="left"/>
    </w:lvl>
    <w:lvl w:ilvl="2" w:tplc="700AD320">
      <w:start w:val="1"/>
      <w:numFmt w:val="decimal"/>
      <w:lvlText w:val=""/>
      <w:lvlJc w:val="left"/>
    </w:lvl>
    <w:lvl w:ilvl="3" w:tplc="259E9140">
      <w:start w:val="1"/>
      <w:numFmt w:val="decimal"/>
      <w:lvlText w:val=""/>
      <w:lvlJc w:val="left"/>
    </w:lvl>
    <w:lvl w:ilvl="4" w:tplc="C5EA5A66">
      <w:start w:val="1"/>
      <w:numFmt w:val="decimal"/>
      <w:lvlText w:val=""/>
      <w:lvlJc w:val="left"/>
    </w:lvl>
    <w:lvl w:ilvl="5" w:tplc="85F0D706">
      <w:start w:val="1"/>
      <w:numFmt w:val="decimal"/>
      <w:lvlText w:val=""/>
      <w:lvlJc w:val="left"/>
    </w:lvl>
    <w:lvl w:ilvl="6" w:tplc="8CDA2D26">
      <w:start w:val="1"/>
      <w:numFmt w:val="decimal"/>
      <w:lvlText w:val=""/>
      <w:lvlJc w:val="left"/>
    </w:lvl>
    <w:lvl w:ilvl="7" w:tplc="8F2C0FE4">
      <w:start w:val="1"/>
      <w:numFmt w:val="decimal"/>
      <w:lvlText w:val=""/>
      <w:lvlJc w:val="left"/>
    </w:lvl>
    <w:lvl w:ilvl="8" w:tplc="092C2A20">
      <w:start w:val="1"/>
      <w:numFmt w:val="decimal"/>
      <w:lvlText w:val=""/>
      <w:lvlJc w:val="left"/>
    </w:lvl>
  </w:abstractNum>
  <w:abstractNum w:abstractNumId="12" w15:restartNumberingAfterBreak="0">
    <w:nsid w:val="70495F14"/>
    <w:multiLevelType w:val="hybridMultilevel"/>
    <w:tmpl w:val="00000000"/>
    <w:lvl w:ilvl="0" w:tplc="5920A62A">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0B981636">
      <w:start w:val="1"/>
      <w:numFmt w:val="decimal"/>
      <w:lvlText w:val=""/>
      <w:lvlJc w:val="left"/>
    </w:lvl>
    <w:lvl w:ilvl="2" w:tplc="5D7A9546">
      <w:start w:val="1"/>
      <w:numFmt w:val="decimal"/>
      <w:lvlText w:val=""/>
      <w:lvlJc w:val="left"/>
    </w:lvl>
    <w:lvl w:ilvl="3" w:tplc="25047AC6">
      <w:start w:val="1"/>
      <w:numFmt w:val="decimal"/>
      <w:lvlText w:val=""/>
      <w:lvlJc w:val="left"/>
    </w:lvl>
    <w:lvl w:ilvl="4" w:tplc="91F6F100">
      <w:start w:val="1"/>
      <w:numFmt w:val="decimal"/>
      <w:lvlText w:val=""/>
      <w:lvlJc w:val="left"/>
    </w:lvl>
    <w:lvl w:ilvl="5" w:tplc="49B050EA">
      <w:start w:val="1"/>
      <w:numFmt w:val="decimal"/>
      <w:lvlText w:val=""/>
      <w:lvlJc w:val="left"/>
    </w:lvl>
    <w:lvl w:ilvl="6" w:tplc="BB3A4156">
      <w:start w:val="1"/>
      <w:numFmt w:val="decimal"/>
      <w:lvlText w:val=""/>
      <w:lvlJc w:val="left"/>
    </w:lvl>
    <w:lvl w:ilvl="7" w:tplc="EBD26812">
      <w:start w:val="1"/>
      <w:numFmt w:val="decimal"/>
      <w:lvlText w:val=""/>
      <w:lvlJc w:val="left"/>
    </w:lvl>
    <w:lvl w:ilvl="8" w:tplc="FE1E5A52">
      <w:start w:val="1"/>
      <w:numFmt w:val="decimal"/>
      <w:lvlText w:val=""/>
      <w:lvlJc w:val="left"/>
    </w:lvl>
  </w:abstractNum>
  <w:num w:numId="1">
    <w:abstractNumId w:val="12"/>
  </w:num>
  <w:num w:numId="2">
    <w:abstractNumId w:val="0"/>
  </w:num>
  <w:num w:numId="3">
    <w:abstractNumId w:val="1"/>
  </w:num>
  <w:num w:numId="4">
    <w:abstractNumId w:val="1"/>
    <w:lvlOverride w:ilvl="0">
      <w:lvl w:ilvl="0" w:tplc="DE201B08">
        <w:start w:val="2"/>
        <w:numFmt w:val="decimal"/>
        <w:lvlText w:val="%1."/>
        <w:lvlJc w:val="right"/>
        <w:pPr>
          <w:tabs>
            <w:tab w:val="num" w:pos="360"/>
          </w:tabs>
          <w:spacing w:after="240" w:line="240" w:lineRule="atLeast"/>
          <w:ind w:left="360" w:hanging="210"/>
          <w:jc w:val="left"/>
        </w:pPr>
        <w:rPr>
          <w:rFonts w:ascii="Times New Roman"/>
          <w:color w:val="000000"/>
          <w:sz w:val="24"/>
          <w:szCs w:val="24"/>
        </w:rPr>
      </w:lvl>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6"/>
    <w:rsid w:val="00204F4C"/>
    <w:rsid w:val="009340B6"/>
    <w:rsid w:val="00A1007A"/>
    <w:rsid w:val="00E32F8F"/>
    <w:rsid w:val="00F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46982-0847-4E04-ADFF-87C2C970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CE"/>
    <w:rPr>
      <w:sz w:val="24"/>
      <w:szCs w:val="24"/>
    </w:rPr>
  </w:style>
  <w:style w:type="paragraph" w:styleId="Heading1">
    <w:name w:val="heading 1"/>
    <w:rsid w:val="009340B6"/>
    <w:pPr>
      <w:outlineLvl w:val="0"/>
    </w:pPr>
  </w:style>
  <w:style w:type="paragraph" w:styleId="Heading2">
    <w:name w:val="heading 2"/>
    <w:rsid w:val="009340B6"/>
    <w:pPr>
      <w:outlineLvl w:val="1"/>
    </w:pPr>
  </w:style>
  <w:style w:type="paragraph" w:styleId="Heading3">
    <w:name w:val="heading 3"/>
    <w:rsid w:val="009340B6"/>
    <w:pPr>
      <w:outlineLvl w:val="2"/>
    </w:pPr>
  </w:style>
  <w:style w:type="paragraph" w:styleId="Heading4">
    <w:name w:val="heading 4"/>
    <w:rsid w:val="009340B6"/>
    <w:pPr>
      <w:outlineLvl w:val="3"/>
    </w:pPr>
  </w:style>
  <w:style w:type="paragraph" w:styleId="Heading5">
    <w:name w:val="heading 5"/>
    <w:rsid w:val="009340B6"/>
    <w:pPr>
      <w:outlineLvl w:val="4"/>
    </w:pPr>
  </w:style>
  <w:style w:type="paragraph" w:styleId="Heading6">
    <w:name w:val="heading 6"/>
    <w:rsid w:val="009340B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9340B6"/>
    <w:pPr>
      <w:spacing w:after="240" w:line="250" w:lineRule="atLeast"/>
    </w:pPr>
    <w:rPr>
      <w:b/>
      <w:bCs/>
      <w:i/>
      <w:iCs/>
      <w:color w:val="000000"/>
      <w:sz w:val="24"/>
      <w:szCs w:val="24"/>
    </w:rPr>
  </w:style>
  <w:style w:type="character" w:customStyle="1" w:styleId="variable">
    <w:name w:val="variable"/>
    <w:rsid w:val="009340B6"/>
    <w:rPr>
      <w:b/>
      <w:bCs/>
      <w:i/>
      <w:iCs/>
      <w:color w:val="000000"/>
      <w:sz w:val="24"/>
      <w:szCs w:val="24"/>
    </w:rPr>
  </w:style>
  <w:style w:type="paragraph" w:customStyle="1" w:styleId="p">
    <w:name w:val="p"/>
    <w:rsid w:val="009340B6"/>
    <w:pPr>
      <w:spacing w:after="240" w:line="250" w:lineRule="atLeast"/>
    </w:pPr>
    <w:rPr>
      <w:sz w:val="24"/>
      <w:szCs w:val="24"/>
    </w:rPr>
  </w:style>
  <w:style w:type="character" w:customStyle="1" w:styleId="variable1">
    <w:name w:val="variable_1"/>
    <w:rsid w:val="009340B6"/>
    <w:rPr>
      <w:rFonts w:ascii="Times New Roman" w:hAnsi="Times New Roman" w:cs="Times New Roman"/>
      <w:color w:val="000000"/>
      <w:sz w:val="24"/>
      <w:szCs w:val="24"/>
    </w:rPr>
  </w:style>
  <w:style w:type="paragraph" w:customStyle="1" w:styleId="p1">
    <w:name w:val="p_1"/>
    <w:rsid w:val="009340B6"/>
    <w:pPr>
      <w:spacing w:after="240" w:line="250" w:lineRule="atLeast"/>
    </w:pPr>
    <w:rPr>
      <w:b/>
      <w:bCs/>
      <w:sz w:val="24"/>
      <w:szCs w:val="24"/>
    </w:rPr>
  </w:style>
  <w:style w:type="paragraph" w:customStyle="1" w:styleId="td">
    <w:name w:val="td"/>
    <w:rsid w:val="009340B6"/>
    <w:rPr>
      <w:rFonts w:ascii="default" w:hAnsi="default" w:cs="default"/>
      <w:color w:val="000000"/>
    </w:rPr>
  </w:style>
  <w:style w:type="character" w:customStyle="1" w:styleId="variable2">
    <w:name w:val="variable_2"/>
    <w:rsid w:val="009340B6"/>
    <w:rPr>
      <w:rFonts w:ascii="Times New Roman" w:hAnsi="Times New Roman" w:cs="Times New Roman"/>
      <w:b/>
      <w:bCs/>
      <w:i/>
      <w:iCs/>
      <w:color w:val="000000"/>
      <w:sz w:val="20"/>
      <w:szCs w:val="20"/>
    </w:rPr>
  </w:style>
  <w:style w:type="paragraph" w:customStyle="1" w:styleId="p2">
    <w:name w:val="p_2"/>
    <w:rsid w:val="009340B6"/>
    <w:pPr>
      <w:spacing w:after="240" w:line="250" w:lineRule="atLeast"/>
    </w:pPr>
    <w:rPr>
      <w:sz w:val="18"/>
      <w:szCs w:val="18"/>
    </w:rPr>
  </w:style>
  <w:style w:type="paragraph" w:customStyle="1" w:styleId="p3">
    <w:name w:val="p_3"/>
    <w:rsid w:val="009340B6"/>
    <w:pPr>
      <w:spacing w:after="240" w:line="250" w:lineRule="atLeast"/>
    </w:pPr>
    <w:rPr>
      <w:rFonts w:ascii="Arial" w:hAnsi="Arial" w:cs="Arial"/>
      <w:b/>
      <w:bCs/>
      <w:sz w:val="18"/>
      <w:szCs w:val="18"/>
    </w:rPr>
  </w:style>
  <w:style w:type="character" w:customStyle="1" w:styleId="variable3">
    <w:name w:val="variable_3"/>
    <w:rsid w:val="009340B6"/>
    <w:rPr>
      <w:rFonts w:ascii="Times New Roman" w:hAnsi="Times New Roman" w:cs="Times New Roman"/>
      <w:i/>
      <w:iCs/>
      <w:color w:val="000000"/>
      <w:sz w:val="20"/>
      <w:szCs w:val="20"/>
    </w:rPr>
  </w:style>
  <w:style w:type="paragraph" w:customStyle="1" w:styleId="td1">
    <w:name w:val="td_1"/>
    <w:rsid w:val="009340B6"/>
    <w:pPr>
      <w:jc w:val="center"/>
    </w:pPr>
    <w:rPr>
      <w:b/>
      <w:bCs/>
      <w:i/>
      <w:iCs/>
      <w:color w:val="000000"/>
      <w:sz w:val="24"/>
      <w:szCs w:val="24"/>
    </w:rPr>
  </w:style>
  <w:style w:type="paragraph" w:customStyle="1" w:styleId="p4">
    <w:name w:val="p_4"/>
    <w:rsid w:val="009340B6"/>
    <w:pPr>
      <w:spacing w:after="240" w:line="250" w:lineRule="atLeast"/>
    </w:pPr>
  </w:style>
  <w:style w:type="paragraph" w:customStyle="1" w:styleId="p5">
    <w:name w:val="p_5"/>
    <w:rsid w:val="009340B6"/>
    <w:pPr>
      <w:spacing w:after="240" w:line="250" w:lineRule="atLeast"/>
      <w:jc w:val="right"/>
    </w:pPr>
    <w:rPr>
      <w:rFonts w:ascii="Arial" w:hAnsi="Arial" w:cs="Arial"/>
    </w:rPr>
  </w:style>
  <w:style w:type="character" w:customStyle="1" w:styleId="variable4">
    <w:name w:val="variable_4"/>
    <w:rsid w:val="009340B6"/>
    <w:rPr>
      <w:rFonts w:ascii="Times New Roman" w:hAnsi="Times New Roman" w:cs="Times New Roman"/>
      <w:b/>
      <w:bCs/>
      <w:color w:val="000000"/>
      <w:sz w:val="24"/>
      <w:szCs w:val="24"/>
    </w:rPr>
  </w:style>
  <w:style w:type="paragraph" w:customStyle="1" w:styleId="p6">
    <w:name w:val="p_6"/>
    <w:rsid w:val="009340B6"/>
    <w:pPr>
      <w:spacing w:after="240" w:line="250" w:lineRule="atLeast"/>
    </w:pPr>
    <w:rPr>
      <w:b/>
      <w:bCs/>
      <w:i/>
      <w:iCs/>
      <w:sz w:val="16"/>
      <w:szCs w:val="16"/>
    </w:rPr>
  </w:style>
  <w:style w:type="paragraph" w:customStyle="1" w:styleId="p7">
    <w:name w:val="p_7"/>
    <w:rsid w:val="009340B6"/>
    <w:pPr>
      <w:spacing w:after="240" w:line="250" w:lineRule="atLeast"/>
      <w:jc w:val="right"/>
    </w:pPr>
    <w:rPr>
      <w:sz w:val="24"/>
      <w:szCs w:val="24"/>
    </w:rPr>
  </w:style>
  <w:style w:type="paragraph" w:customStyle="1" w:styleId="h1ChapterNumberLabQuest">
    <w:name w:val="h1_ChapterNumberLabQuest"/>
    <w:rsid w:val="009340B6"/>
    <w:pPr>
      <w:pageBreakBefore/>
      <w:spacing w:after="280" w:line="480" w:lineRule="atLeast"/>
      <w:ind w:left="3600" w:hanging="60"/>
      <w:jc w:val="right"/>
    </w:pPr>
    <w:rPr>
      <w:rFonts w:ascii="Arial" w:hAnsi="Arial" w:cs="Arial"/>
      <w:b/>
      <w:bCs/>
      <w:sz w:val="28"/>
      <w:szCs w:val="28"/>
    </w:rPr>
  </w:style>
  <w:style w:type="paragraph" w:customStyle="1" w:styleId="h1">
    <w:name w:val="h1"/>
    <w:basedOn w:val="Heading1"/>
    <w:rsid w:val="009340B6"/>
    <w:pPr>
      <w:spacing w:after="480"/>
      <w:jc w:val="center"/>
    </w:pPr>
    <w:rPr>
      <w:rFonts w:ascii="Arial" w:hAnsi="Arial" w:cs="Arial"/>
      <w:b/>
      <w:bCs/>
      <w:sz w:val="48"/>
      <w:szCs w:val="48"/>
    </w:rPr>
  </w:style>
  <w:style w:type="character" w:customStyle="1" w:styleId="i">
    <w:name w:val="i"/>
    <w:rsid w:val="009340B6"/>
    <w:rPr>
      <w:i/>
      <w:iCs/>
      <w:color w:val="000000"/>
      <w:sz w:val="24"/>
      <w:szCs w:val="24"/>
    </w:rPr>
  </w:style>
  <w:style w:type="paragraph" w:customStyle="1" w:styleId="pimg">
    <w:name w:val="p_img"/>
    <w:rsid w:val="009340B6"/>
    <w:pPr>
      <w:spacing w:after="180" w:line="250" w:lineRule="atLeast"/>
      <w:jc w:val="center"/>
    </w:pPr>
    <w:rPr>
      <w:sz w:val="24"/>
      <w:szCs w:val="24"/>
    </w:rPr>
  </w:style>
  <w:style w:type="paragraph" w:customStyle="1" w:styleId="pGraphiclbl">
    <w:name w:val="p_Graphiclbl"/>
    <w:rsid w:val="009340B6"/>
    <w:pPr>
      <w:spacing w:after="120" w:line="250" w:lineRule="atLeast"/>
      <w:jc w:val="center"/>
    </w:pPr>
    <w:rPr>
      <w:i/>
      <w:iCs/>
      <w:sz w:val="24"/>
      <w:szCs w:val="24"/>
    </w:rPr>
  </w:style>
  <w:style w:type="paragraph" w:customStyle="1" w:styleId="h2HeadingPrime">
    <w:name w:val="h2_HeadingPrime"/>
    <w:rsid w:val="009340B6"/>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9340B6"/>
    <w:pPr>
      <w:spacing w:after="60" w:line="240" w:lineRule="atLeast"/>
      <w:ind w:left="547"/>
    </w:pPr>
    <w:rPr>
      <w:sz w:val="24"/>
      <w:szCs w:val="24"/>
    </w:rPr>
  </w:style>
  <w:style w:type="paragraph" w:customStyle="1" w:styleId="pMaterialsList">
    <w:name w:val="p_MaterialsList"/>
    <w:rsid w:val="009340B6"/>
    <w:pPr>
      <w:spacing w:line="250" w:lineRule="atLeast"/>
      <w:ind w:left="360"/>
    </w:pPr>
    <w:rPr>
      <w:sz w:val="24"/>
      <w:szCs w:val="24"/>
    </w:rPr>
  </w:style>
  <w:style w:type="character" w:customStyle="1" w:styleId="b">
    <w:name w:val="b"/>
    <w:rsid w:val="009340B6"/>
    <w:rPr>
      <w:b/>
      <w:bCs/>
      <w:color w:val="000000"/>
      <w:sz w:val="24"/>
      <w:szCs w:val="24"/>
    </w:rPr>
  </w:style>
  <w:style w:type="paragraph" w:customStyle="1" w:styleId="linumberedItem">
    <w:name w:val="li_numberedItem"/>
    <w:rsid w:val="009340B6"/>
    <w:pPr>
      <w:spacing w:after="240" w:line="240" w:lineRule="atLeast"/>
      <w:ind w:left="360"/>
    </w:pPr>
    <w:rPr>
      <w:sz w:val="24"/>
      <w:szCs w:val="24"/>
    </w:rPr>
  </w:style>
  <w:style w:type="paragraph" w:customStyle="1" w:styleId="li">
    <w:name w:val="li"/>
    <w:rsid w:val="009340B6"/>
    <w:pPr>
      <w:spacing w:after="100"/>
      <w:ind w:left="360"/>
    </w:pPr>
    <w:rPr>
      <w:sz w:val="24"/>
      <w:szCs w:val="24"/>
    </w:rPr>
  </w:style>
  <w:style w:type="paragraph" w:customStyle="1" w:styleId="p8">
    <w:name w:val="p_8"/>
    <w:rsid w:val="009340B6"/>
    <w:pPr>
      <w:spacing w:after="240" w:line="250" w:lineRule="atLeast"/>
      <w:ind w:left="360"/>
    </w:pPr>
    <w:rPr>
      <w:sz w:val="24"/>
      <w:szCs w:val="24"/>
    </w:rPr>
  </w:style>
  <w:style w:type="paragraph" w:customStyle="1" w:styleId="li1">
    <w:name w:val="li_1"/>
    <w:rsid w:val="009340B6"/>
    <w:pPr>
      <w:spacing w:after="100"/>
      <w:ind w:left="720"/>
    </w:pPr>
    <w:rPr>
      <w:sz w:val="24"/>
      <w:szCs w:val="24"/>
    </w:rPr>
  </w:style>
  <w:style w:type="paragraph" w:styleId="BalloonText">
    <w:name w:val="Balloon Text"/>
    <w:basedOn w:val="Normal"/>
    <w:link w:val="BalloonTextChar"/>
    <w:uiPriority w:val="99"/>
    <w:semiHidden/>
    <w:unhideWhenUsed/>
    <w:rsid w:val="00E32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8F"/>
    <w:rPr>
      <w:rFonts w:ascii="Segoe UI" w:hAnsi="Segoe UI" w:cs="Segoe UI"/>
      <w:sz w:val="18"/>
      <w:szCs w:val="18"/>
    </w:rPr>
  </w:style>
  <w:style w:type="paragraph" w:styleId="Header">
    <w:name w:val="header"/>
    <w:basedOn w:val="Normal"/>
    <w:link w:val="HeaderChar"/>
    <w:uiPriority w:val="99"/>
    <w:unhideWhenUsed/>
    <w:rsid w:val="00A1007A"/>
    <w:pPr>
      <w:tabs>
        <w:tab w:val="center" w:pos="4680"/>
        <w:tab w:val="right" w:pos="9360"/>
      </w:tabs>
    </w:pPr>
  </w:style>
  <w:style w:type="character" w:customStyle="1" w:styleId="HeaderChar">
    <w:name w:val="Header Char"/>
    <w:basedOn w:val="DefaultParagraphFont"/>
    <w:link w:val="Header"/>
    <w:uiPriority w:val="99"/>
    <w:rsid w:val="00A10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PWV_11_Newton_3rd</vt:lpstr>
    </vt:vector>
  </TitlesOfParts>
  <Company>MadCap Software</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PWV_11_Newton_3rd</dc:title>
  <dc:creator>MadCap Software</dc:creator>
  <cp:lastModifiedBy>Lori S. Martin</cp:lastModifiedBy>
  <cp:revision>2</cp:revision>
  <cp:lastPrinted>2019-11-19T14:08:00Z</cp:lastPrinted>
  <dcterms:created xsi:type="dcterms:W3CDTF">2019-11-19T14:55:00Z</dcterms:created>
  <dcterms:modified xsi:type="dcterms:W3CDTF">2019-11-19T14:55:00Z</dcterms:modified>
</cp:coreProperties>
</file>