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749.119995pt;width:78.45pt;height:19.05pt;mso-position-horizontal-relative:page;mso-position-vertical-relative:page;z-index:-251728896" coordorigin="0,14982" coordsize="1569,381">
            <v:shape style="position:absolute;left:720;top:14990;width:655;height:354" coordorigin="720,14990" coordsize="655,354" path="m1235,14990l720,14990,720,15344,1235,15344,1316,15342,1358,15327,1373,15285,1375,15204,1375,15130,1373,15049,1358,15008,1316,14993,1235,14990xe" filled="true" fillcolor="#007dc3" stroked="false">
              <v:path arrowok="t"/>
              <v:fill type="solid"/>
            </v:shape>
            <v:rect style="position:absolute;left:553;top:14987;width:1016;height:360" filled="true" fillcolor="#231f20" stroked="false">
              <v:fill opacity="19660f" type="solid"/>
            </v:rect>
            <v:rect style="position:absolute;left:0;top:14990;width:720;height:353" filled="true" fillcolor="#ffffff" stroked="false">
              <v:fill opacity="13763f" type="solid"/>
            </v:rect>
            <v:rect style="position:absolute;left:0;top:14982;width:900;height:381" filled="true" fillcolor="#231f20" stroked="false">
              <v:fill opacity="10322f"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00;top:14987;width:669;height:376" type="#_x0000_t202" filled="false" stroked="false">
              <v:textbox inset="0,0,0,0">
                <w:txbxContent>
                  <w:p>
                    <w:pPr>
                      <w:spacing w:before="77"/>
                      <w:ind w:left="78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2"/>
                      </w:rPr>
                      <w:t>78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pt;margin-top:0pt;width:648pt;height:84.85pt;mso-position-horizontal-relative:page;mso-position-vertical-relative:page;z-index:-251726848" coordorigin="0,0" coordsize="12960,1697">
            <v:rect style="position:absolute;left:0;top:0;width:12960;height:1697" filled="true" fillcolor="#231f20" stroked="false">
              <v:fill opacity="19660f" type="solid"/>
            </v:rect>
            <v:shape style="position:absolute;left:0;top:0;width:12950;height:1293" type="#_x0000_t75" stroked="false">
              <v:imagedata r:id="rId5" o:title=""/>
            </v:shape>
            <v:shape style="position:absolute;left:0;top:0;width:12950;height:1005" coordorigin="0,0" coordsize="12950,1005" path="m12950,0l0,0,0,1004,36,959,82,907,131,857,184,810,239,764,297,721,358,681,421,642,486,605,552,571,620,539,690,509,760,480,830,454,901,430,972,408,1044,388,1114,370,1184,354,1254,340,1322,328,1388,318,1453,310,1516,303,1577,299,1691,295,12950,295,12950,0xe" filled="true" fillcolor="#007dc3" stroked="false">
              <v:path arrowok="t"/>
              <v:fill type="solid"/>
            </v:shape>
            <v:rect style="position:absolute;left:707;top:1274;width:1455;height:144" filled="true" fillcolor="#ffffff" stroked="false">
              <v:fill opacity="49152f" type="solid"/>
            </v:rect>
            <v:rect style="position:absolute;left:678;top:1274;width:1476;height:44" filled="true" fillcolor="#231f20" stroked="false">
              <v:fill opacity="26214f" type="solid"/>
            </v:rect>
            <v:shape style="position:absolute;left:711;top:0;width:1410;height:1379" coordorigin="712,0" coordsize="1410,1379" path="m2122,0l712,0,712,1139,715,1278,742,1349,813,1375,952,1379,1882,1379,2020,1375,2092,1349,2118,1278,2122,1139,2122,0xe" filled="true" fillcolor="#007dc3" stroked="false">
              <v:path arrowok="t"/>
              <v:fill type="solid"/>
            </v:shape>
            <v:rect style="position:absolute;left:671;top:0;width:1484;height:1275" filled="true" fillcolor="#ffffff" stroked="false">
              <v:fill opacity="49152f" type="solid"/>
            </v:rect>
            <v:rect style="position:absolute;left:707;top:0;width:1455;height:1419" filled="true" fillcolor="#231f20" stroked="false">
              <v:fill opacity="26214f" type="solid"/>
            </v:rect>
            <v:shape style="position:absolute;left:678;top:0;width:1484;height:141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Myriad Pro"/>
                        <w:sz w:val="32"/>
                      </w:rPr>
                    </w:pPr>
                  </w:p>
                  <w:p>
                    <w:pPr>
                      <w:spacing w:line="304" w:lineRule="exact" w:before="228"/>
                      <w:ind w:left="257" w:right="261" w:firstLine="0"/>
                      <w:jc w:val="center"/>
                      <w:rPr>
                        <w:rFonts w:ascii="Calibri"/>
                        <w:b/>
                        <w:sz w:val="29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9"/>
                      </w:rPr>
                      <w:t>LESSON</w:t>
                    </w:r>
                  </w:p>
                  <w:p>
                    <w:pPr>
                      <w:spacing w:line="439" w:lineRule="exact" w:before="0"/>
                      <w:ind w:left="257" w:right="261" w:firstLine="0"/>
                      <w:jc w:val="center"/>
                      <w:rPr>
                        <w:rFonts w:ascii="Calibri"/>
                        <w:b/>
                        <w:sz w:val="4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40"/>
                      </w:rPr>
                      <w:t>13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pStyle w:val="BodyText"/>
        <w:spacing w:before="100"/>
        <w:ind w:left="110"/>
        <w:rPr>
          <w:b/>
        </w:rPr>
      </w:pPr>
      <w:r>
        <w:rPr/>
        <w:pict>
          <v:group style="position:absolute;margin-left:36pt;margin-top:3.442015pt;width:3pt;height:53.95pt;mso-position-horizontal-relative:page;mso-position-vertical-relative:paragraph;z-index:251663360" coordorigin="720,69" coordsize="60,1079">
            <v:line style="position:absolute" from="750,1147" to="750,157" stroked="true" strokeweight="3pt" strokecolor="#007dc3">
              <v:stroke dashstyle="dot"/>
            </v:line>
            <v:line style="position:absolute" from="750,99" to="750,99" stroked="true" strokeweight="3pt" strokecolor="#007dc3">
              <v:stroke dashstyle="solid"/>
            </v:line>
            <w10:wrap type="none"/>
          </v:group>
        </w:pict>
      </w:r>
      <w:r>
        <w:rPr>
          <w:b/>
          <w:color w:val="007DC3"/>
        </w:rPr>
        <w:t>Figure 13-3</w:t>
      </w:r>
    </w:p>
    <w:p>
      <w:pPr>
        <w:pStyle w:val="BodyText"/>
        <w:spacing w:line="232" w:lineRule="auto" w:before="118"/>
        <w:ind w:left="110" w:right="8365"/>
        <w:rPr>
          <w:b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1327683</wp:posOffset>
            </wp:positionH>
            <wp:positionV relativeFrom="paragraph">
              <wp:posOffset>631709</wp:posOffset>
            </wp:positionV>
            <wp:extent cx="4767262" cy="6714839"/>
            <wp:effectExtent l="0" t="0" r="0" b="0"/>
            <wp:wrapTopAndBottom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7262" cy="6714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251664384" from="37.5pt,44.771255pt" to="37.5pt,44.771255pt" stroked="true" strokeweight="3pt" strokecolor="#007dc3">
            <v:stroke dashstyle="solid"/>
            <w10:wrap type="none"/>
          </v:line>
        </w:pict>
      </w:r>
      <w:r>
        <w:rPr>
          <w:b/>
          <w:color w:val="231F20"/>
        </w:rPr>
        <w:t>Trace and cut one pistil, four tall anthers, and two short anthers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spacing w:before="0"/>
        <w:ind w:left="0" w:right="117" w:firstLine="0"/>
        <w:jc w:val="right"/>
        <w:rPr>
          <w:rFonts w:ascii="Myriad Pro" w:hAnsi="Myriad Pro"/>
          <w:sz w:val="20"/>
        </w:rPr>
      </w:pPr>
      <w:r>
        <w:rPr>
          <w:rFonts w:ascii="Myriad Pro" w:hAnsi="Myriad Pro"/>
          <w:color w:val="231F20"/>
          <w:sz w:val="20"/>
        </w:rPr>
        <w:t>STC</w:t>
      </w:r>
      <w:r>
        <w:rPr>
          <w:rFonts w:ascii="Myriad Pro" w:hAnsi="Myriad Pro"/>
          <w:color w:val="231F20"/>
          <w:position w:val="7"/>
          <w:sz w:val="10"/>
        </w:rPr>
        <w:t>™ </w:t>
      </w:r>
      <w:r>
        <w:rPr>
          <w:rFonts w:ascii="Myriad Pro" w:hAnsi="Myriad Pro"/>
          <w:color w:val="231F20"/>
          <w:sz w:val="20"/>
        </w:rPr>
        <w:t>/ Plant Growth and Development</w:t>
      </w:r>
    </w:p>
    <w:sectPr>
      <w:type w:val="continuous"/>
      <w:pgSz w:w="12960" w:h="15840"/>
      <w:pgMar w:top="0" w:bottom="280" w:left="8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yriad Pro Light">
    <w:altName w:val="Myriad Pro Ligh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yriad Pro">
    <w:altName w:val="Myriad Pr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 Light" w:hAnsi="Myriad Pro Light" w:eastAsia="Myriad Pro Light" w:cs="Myriad Pro Light"/>
    </w:rPr>
  </w:style>
  <w:style w:styleId="BodyText" w:type="paragraph">
    <w:name w:val="Body Text"/>
    <w:basedOn w:val="Normal"/>
    <w:uiPriority w:val="1"/>
    <w:qFormat/>
    <w:pPr/>
    <w:rPr>
      <w:rFonts w:ascii="Myriad Pro Light" w:hAnsi="Myriad Pro Light" w:eastAsia="Myriad Pro Light" w:cs="Myriad Pro Light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2020-07-21T12:26:59Z</dcterms:created>
  <dcterms:modified xsi:type="dcterms:W3CDTF">2020-07-21T12:26:59Z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2012-05-07T00:00:00Z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2020-07-21T00:00:00Z</vt:filetime>
  </property>
</Properties>
</file>