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9093" w:val="left" w:leader="none"/>
        </w:tabs>
        <w:spacing w:line="268" w:lineRule="auto"/>
        <w:ind w:right="117"/>
      </w:pPr>
      <w:r>
        <w:rPr>
          <w:color w:val="231F20"/>
        </w:rPr>
        <w:t>How to Plant Wisconsin Fast Plants™ Seeds:</w:t>
        <w:tab/>
        <w:t>Activity Sheet </w:t>
      </w:r>
      <w:r>
        <w:rPr>
          <w:color w:val="231F20"/>
          <w:spacing w:val="-17"/>
        </w:rPr>
        <w:t>2 </w:t>
      </w:r>
      <w:r>
        <w:rPr>
          <w:color w:val="231F20"/>
        </w:rPr>
        <w:t>Instructions and Checklist</w:t>
      </w:r>
    </w:p>
    <w:p>
      <w:pPr>
        <w:tabs>
          <w:tab w:pos="8653" w:val="left" w:leader="none"/>
        </w:tabs>
        <w:spacing w:line="386" w:lineRule="auto" w:before="158"/>
        <w:ind w:left="100" w:right="2365" w:firstLine="0"/>
        <w:jc w:val="left"/>
        <w:rPr>
          <w:b/>
          <w:sz w:val="26"/>
        </w:rPr>
      </w:pPr>
      <w:r>
        <w:rPr>
          <w:b/>
          <w:color w:val="231F20"/>
          <w:spacing w:val="-6"/>
          <w:sz w:val="26"/>
        </w:rPr>
        <w:t>Name</w:t>
      </w:r>
      <w:r>
        <w:rPr>
          <w:b/>
          <w:color w:val="231F20"/>
          <w:spacing w:val="-6"/>
          <w:sz w:val="26"/>
          <w:u w:val="single" w:color="221E1F"/>
        </w:rPr>
        <w:tab/>
      </w:r>
      <w:r>
        <w:rPr>
          <w:b/>
          <w:color w:val="231F20"/>
          <w:sz w:val="26"/>
        </w:rPr>
        <w:t> </w:t>
      </w:r>
      <w:r>
        <w:rPr>
          <w:b/>
          <w:color w:val="231F20"/>
          <w:spacing w:val="-7"/>
          <w:sz w:val="26"/>
        </w:rPr>
        <w:t>Date </w:t>
      </w:r>
      <w:r>
        <w:rPr>
          <w:b/>
          <w:color w:val="231F20"/>
          <w:spacing w:val="-19"/>
          <w:sz w:val="26"/>
        </w:rPr>
        <w:t> </w:t>
      </w:r>
      <w:r>
        <w:rPr>
          <w:b/>
          <w:color w:val="231F20"/>
          <w:sz w:val="26"/>
          <w:u w:val="single" w:color="221E1F"/>
        </w:rPr>
        <w:t> </w:t>
        <w:tab/>
      </w:r>
    </w:p>
    <w:p>
      <w:pPr>
        <w:pStyle w:val="BodyText"/>
        <w:spacing w:before="3"/>
        <w:rPr>
          <w:b/>
          <w:sz w:val="12"/>
        </w:rPr>
      </w:pPr>
    </w:p>
    <w:p>
      <w:pPr>
        <w:pStyle w:val="BodyText"/>
        <w:spacing w:line="276" w:lineRule="auto" w:before="101"/>
        <w:ind w:left="100" w:right="1005"/>
      </w:pPr>
      <w:r>
        <w:rPr>
          <w:color w:val="231F20"/>
        </w:rPr>
        <w:t>Wisconsin Fast Plants™ are special in many ways You must follow special directions when planting the seeds It is very important to follow the directions carefully Do one step at a time Check off each step when you finish it</w:t>
      </w:r>
      <w:r>
        <w:rPr>
          <w:color w:val="231F20"/>
          <w:w w:val="97"/>
        </w:rPr>
        <w:t> </w:t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1219" w:val="left" w:leader="none"/>
        </w:tabs>
        <w:spacing w:line="244" w:lineRule="auto" w:before="201" w:after="0"/>
        <w:ind w:left="1220" w:right="1158" w:hanging="860"/>
        <w:jc w:val="left"/>
        <w:rPr>
          <w:sz w:val="26"/>
        </w:rPr>
      </w:pPr>
      <w:r>
        <w:rPr>
          <w:color w:val="231F20"/>
          <w:sz w:val="26"/>
        </w:rPr>
        <w:t>1</w:t>
        <w:tab/>
        <w:t>Pick up all of your </w:t>
      </w:r>
      <w:r>
        <w:rPr>
          <w:b/>
          <w:color w:val="231F20"/>
          <w:sz w:val="26"/>
        </w:rPr>
        <w:t>supplies </w:t>
      </w:r>
      <w:r>
        <w:rPr>
          <w:color w:val="231F20"/>
          <w:sz w:val="26"/>
        </w:rPr>
        <w:t>from the distribution station Be sure you have </w:t>
      </w:r>
      <w:r>
        <w:rPr>
          <w:color w:val="231F20"/>
          <w:spacing w:val="-3"/>
          <w:sz w:val="26"/>
        </w:rPr>
        <w:t>these </w:t>
      </w:r>
      <w:r>
        <w:rPr>
          <w:color w:val="231F20"/>
          <w:sz w:val="26"/>
        </w:rPr>
        <w:t>items before you begin planting:</w:t>
      </w: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1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"/>
        <w:gridCol w:w="459"/>
        <w:gridCol w:w="3255"/>
      </w:tblGrid>
      <w:tr>
        <w:trPr>
          <w:trHeight w:val="426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spacing w:before="0"/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spacing w:before="0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spacing w:before="0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planter quad</w:t>
            </w:r>
          </w:p>
        </w:tc>
      </w:tr>
      <w:tr>
        <w:trPr>
          <w:trHeight w:val="540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spoon</w:t>
            </w:r>
          </w:p>
        </w:tc>
      </w:tr>
      <w:tr>
        <w:trPr>
          <w:trHeight w:val="540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cup of potting mix</w:t>
            </w:r>
          </w:p>
        </w:tc>
      </w:tr>
      <w:tr>
        <w:trPr>
          <w:trHeight w:val="540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4</w:t>
            </w:r>
          </w:p>
        </w:tc>
        <w:tc>
          <w:tcPr>
            <w:tcW w:w="3255" w:type="dxa"/>
          </w:tcPr>
          <w:p>
            <w:pPr>
              <w:pStyle w:val="TableParagraph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wicks</w:t>
            </w:r>
          </w:p>
        </w:tc>
      </w:tr>
      <w:tr>
        <w:trPr>
          <w:trHeight w:val="540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12</w:t>
            </w:r>
          </w:p>
        </w:tc>
        <w:tc>
          <w:tcPr>
            <w:tcW w:w="3255" w:type="dxa"/>
          </w:tcPr>
          <w:p>
            <w:pPr>
              <w:pStyle w:val="TableParagraph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fertilizer pellets</w:t>
            </w:r>
          </w:p>
        </w:tc>
      </w:tr>
      <w:tr>
        <w:trPr>
          <w:trHeight w:val="540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8</w:t>
            </w:r>
          </w:p>
        </w:tc>
        <w:tc>
          <w:tcPr>
            <w:tcW w:w="3255" w:type="dxa"/>
          </w:tcPr>
          <w:p>
            <w:pPr>
              <w:pStyle w:val="TableParagraph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Wisconsin Fast Plants™ seeds</w:t>
            </w:r>
          </w:p>
        </w:tc>
      </w:tr>
      <w:tr>
        <w:trPr>
          <w:trHeight w:val="540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toothpick</w:t>
            </w:r>
          </w:p>
        </w:tc>
      </w:tr>
      <w:tr>
        <w:trPr>
          <w:trHeight w:val="540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planter label</w:t>
            </w:r>
          </w:p>
        </w:tc>
      </w:tr>
      <w:tr>
        <w:trPr>
          <w:trHeight w:val="540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pair of forceps</w:t>
            </w:r>
          </w:p>
        </w:tc>
      </w:tr>
      <w:tr>
        <w:trPr>
          <w:trHeight w:val="426" w:hRule="atLeast"/>
        </w:trPr>
        <w:tc>
          <w:tcPr>
            <w:tcW w:w="822" w:type="dxa"/>
          </w:tcPr>
          <w:p>
            <w:pPr>
              <w:pStyle w:val="TableParagraph"/>
              <w:tabs>
                <w:tab w:pos="699" w:val="left" w:leader="none"/>
              </w:tabs>
              <w:spacing w:line="293" w:lineRule="exact"/>
              <w:ind w:left="50"/>
              <w:rPr>
                <w:sz w:val="26"/>
              </w:rPr>
            </w:pPr>
            <w:r>
              <w:rPr>
                <w:color w:val="231F20"/>
                <w:sz w:val="26"/>
                <w:u w:val="single" w:color="221E1F"/>
              </w:rPr>
              <w:t> </w:t>
              <w:tab/>
            </w:r>
          </w:p>
        </w:tc>
        <w:tc>
          <w:tcPr>
            <w:tcW w:w="459" w:type="dxa"/>
          </w:tcPr>
          <w:p>
            <w:pPr>
              <w:pStyle w:val="TableParagraph"/>
              <w:spacing w:line="293" w:lineRule="exact"/>
              <w:ind w:right="68"/>
              <w:jc w:val="right"/>
              <w:rPr>
                <w:sz w:val="26"/>
              </w:rPr>
            </w:pPr>
            <w:r>
              <w:rPr>
                <w:color w:val="231F20"/>
                <w:sz w:val="26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spacing w:line="293" w:lineRule="exact"/>
              <w:ind w:left="69"/>
              <w:rPr>
                <w:sz w:val="26"/>
              </w:rPr>
            </w:pPr>
            <w:r>
              <w:rPr>
                <w:color w:val="231F20"/>
                <w:sz w:val="26"/>
              </w:rPr>
              <w:t>paper towel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827" w:val="left" w:leader="none"/>
          <w:tab w:pos="1219" w:val="left" w:leader="none"/>
        </w:tabs>
        <w:spacing w:line="235" w:lineRule="auto" w:before="202" w:after="0"/>
        <w:ind w:left="1220" w:right="1275" w:hanging="860"/>
        <w:jc w:val="left"/>
        <w:rPr>
          <w:sz w:val="26"/>
        </w:rPr>
      </w:pPr>
      <w:r>
        <w:rPr>
          <w:color w:val="231F20"/>
          <w:sz w:val="26"/>
        </w:rPr>
        <w:t>2</w:t>
        <w:tab/>
        <w:t>Place one </w:t>
      </w:r>
      <w:r>
        <w:rPr>
          <w:b/>
          <w:color w:val="231F20"/>
          <w:sz w:val="26"/>
        </w:rPr>
        <w:t>wick </w:t>
      </w:r>
      <w:r>
        <w:rPr>
          <w:color w:val="231F20"/>
          <w:sz w:val="26"/>
        </w:rPr>
        <w:t>in each section of the planter quad Use your forceps to pull </w:t>
      </w:r>
      <w:r>
        <w:rPr>
          <w:color w:val="231F20"/>
          <w:spacing w:val="-5"/>
          <w:sz w:val="26"/>
        </w:rPr>
        <w:t>the </w:t>
      </w:r>
      <w:r>
        <w:rPr>
          <w:color w:val="231F20"/>
          <w:sz w:val="26"/>
        </w:rPr>
        <w:t>wick through the hole until the tip sticks out about 1 centimeter</w:t>
      </w:r>
      <w:r>
        <w:rPr>
          <w:color w:val="231F20"/>
          <w:w w:val="97"/>
          <w:sz w:val="26"/>
        </w:rPr>
        <w:t> </w:t>
      </w: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2668679</wp:posOffset>
            </wp:positionH>
            <wp:positionV relativeFrom="paragraph">
              <wp:posOffset>201745</wp:posOffset>
            </wp:positionV>
            <wp:extent cx="1832673" cy="192023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673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footerReference w:type="even" r:id="rId5"/>
          <w:footerReference w:type="default" r:id="rId6"/>
          <w:type w:val="continuous"/>
          <w:pgSz w:w="12960" w:h="15840"/>
          <w:pgMar w:footer="658" w:top="580" w:bottom="840" w:left="620" w:right="1320"/>
          <w:pgNumType w:start="20"/>
        </w:sectPr>
      </w:pPr>
    </w:p>
    <w:p>
      <w:pPr>
        <w:pStyle w:val="ListParagraph"/>
        <w:numPr>
          <w:ilvl w:val="1"/>
          <w:numId w:val="1"/>
        </w:numPr>
        <w:tabs>
          <w:tab w:pos="1547" w:val="left" w:leader="none"/>
          <w:tab w:pos="1939" w:val="left" w:leader="none"/>
        </w:tabs>
        <w:spacing w:line="240" w:lineRule="auto" w:before="35" w:after="0"/>
        <w:ind w:left="1546" w:right="0" w:hanging="467"/>
        <w:jc w:val="left"/>
        <w:rPr>
          <w:sz w:val="26"/>
        </w:rPr>
      </w:pPr>
      <w:r>
        <w:rPr>
          <w:color w:val="231F20"/>
          <w:sz w:val="26"/>
        </w:rPr>
        <w:t>3</w:t>
        <w:tab/>
        <w:t>Fill each section of the planter quad halfway with </w:t>
      </w:r>
      <w:r>
        <w:rPr>
          <w:b/>
          <w:color w:val="231F20"/>
          <w:sz w:val="26"/>
        </w:rPr>
        <w:t>potting</w:t>
      </w:r>
      <w:r>
        <w:rPr>
          <w:b/>
          <w:color w:val="231F20"/>
          <w:spacing w:val="-2"/>
          <w:sz w:val="26"/>
        </w:rPr>
        <w:t> </w:t>
      </w:r>
      <w:r>
        <w:rPr>
          <w:b/>
          <w:color w:val="231F20"/>
          <w:sz w:val="26"/>
        </w:rPr>
        <w:t>mix</w:t>
      </w:r>
      <w:r>
        <w:rPr>
          <w:color w:val="231F20"/>
          <w:w w:val="97"/>
          <w:sz w:val="26"/>
        </w:rPr>
        <w:t> </w:t>
      </w: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3260523</wp:posOffset>
            </wp:positionH>
            <wp:positionV relativeFrom="paragraph">
              <wp:posOffset>169542</wp:posOffset>
            </wp:positionV>
            <wp:extent cx="1835337" cy="1927098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337" cy="1927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pos="1547" w:val="left" w:leader="none"/>
          <w:tab w:pos="1939" w:val="left" w:leader="none"/>
        </w:tabs>
        <w:spacing w:line="244" w:lineRule="auto" w:before="242" w:after="0"/>
        <w:ind w:left="1940" w:right="319" w:hanging="860"/>
        <w:jc w:val="left"/>
        <w:rPr>
          <w:sz w:val="26"/>
        </w:rPr>
      </w:pPr>
      <w:r>
        <w:rPr>
          <w:color w:val="231F20"/>
          <w:sz w:val="26"/>
        </w:rPr>
        <w:t>4</w:t>
        <w:tab/>
        <w:t>Add </w:t>
      </w:r>
      <w:r>
        <w:rPr>
          <w:b/>
          <w:color w:val="231F20"/>
          <w:sz w:val="26"/>
        </w:rPr>
        <w:t>three fertilizer pellets </w:t>
      </w:r>
      <w:r>
        <w:rPr>
          <w:color w:val="231F20"/>
          <w:sz w:val="26"/>
        </w:rPr>
        <w:t>to each section Look closely The fertilizer pellets </w:t>
      </w:r>
      <w:r>
        <w:rPr>
          <w:color w:val="231F20"/>
          <w:spacing w:val="-6"/>
          <w:sz w:val="26"/>
        </w:rPr>
        <w:t>are </w:t>
      </w:r>
      <w:r>
        <w:rPr>
          <w:color w:val="231F20"/>
          <w:sz w:val="26"/>
        </w:rPr>
        <w:t>much larger than the seeds</w:t>
      </w:r>
      <w:r>
        <w:rPr>
          <w:color w:val="231F20"/>
          <w:w w:val="97"/>
          <w:sz w:val="26"/>
        </w:rPr>
        <w:t> </w:t>
      </w: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3301562</wp:posOffset>
            </wp:positionH>
            <wp:positionV relativeFrom="paragraph">
              <wp:posOffset>167562</wp:posOffset>
            </wp:positionV>
            <wp:extent cx="1721065" cy="17335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106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pos="1547" w:val="left" w:leader="none"/>
          <w:tab w:pos="1939" w:val="left" w:leader="none"/>
        </w:tabs>
        <w:spacing w:line="244" w:lineRule="auto" w:before="196" w:after="0"/>
        <w:ind w:left="1940" w:right="162" w:hanging="860"/>
        <w:jc w:val="left"/>
        <w:rPr>
          <w:sz w:val="26"/>
        </w:rPr>
      </w:pPr>
      <w:r>
        <w:rPr>
          <w:color w:val="231F20"/>
          <w:sz w:val="26"/>
        </w:rPr>
        <w:t>5</w:t>
        <w:tab/>
        <w:t>Fill each section of the quad to the top with </w:t>
      </w:r>
      <w:r>
        <w:rPr>
          <w:b/>
          <w:color w:val="231F20"/>
          <w:sz w:val="26"/>
        </w:rPr>
        <w:t>potting mix </w:t>
      </w:r>
      <w:r>
        <w:rPr>
          <w:color w:val="231F20"/>
          <w:sz w:val="26"/>
        </w:rPr>
        <w:t>Press it down a little </w:t>
      </w:r>
      <w:r>
        <w:rPr>
          <w:color w:val="231F20"/>
          <w:spacing w:val="-4"/>
          <w:sz w:val="26"/>
        </w:rPr>
        <w:t>with </w:t>
      </w:r>
      <w:r>
        <w:rPr>
          <w:color w:val="231F20"/>
          <w:sz w:val="26"/>
        </w:rPr>
        <w:t>your fingers</w:t>
      </w:r>
      <w:r>
        <w:rPr>
          <w:color w:val="231F20"/>
          <w:w w:val="97"/>
          <w:sz w:val="26"/>
        </w:rPr>
        <w:t> </w:t>
      </w: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3364915</wp:posOffset>
            </wp:positionH>
            <wp:positionV relativeFrom="paragraph">
              <wp:posOffset>173505</wp:posOffset>
            </wp:positionV>
            <wp:extent cx="1382471" cy="165954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2471" cy="165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960" w:h="15840"/>
          <w:pgMar w:header="0" w:footer="658" w:top="620" w:bottom="840" w:left="620" w:right="1320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  <w:tab w:pos="1219" w:val="left" w:leader="none"/>
        </w:tabs>
        <w:spacing w:line="240" w:lineRule="auto" w:before="35" w:after="0"/>
        <w:ind w:left="1220" w:right="870" w:hanging="860"/>
        <w:jc w:val="left"/>
        <w:rPr>
          <w:sz w:val="26"/>
        </w:rPr>
      </w:pPr>
      <w:r>
        <w:rPr>
          <w:color w:val="231F20"/>
          <w:sz w:val="26"/>
        </w:rPr>
        <w:t>6</w:t>
        <w:tab/>
        <w:t>Put a drop of water on your tray and dip your toothpick in it Use the wet</w:t>
      </w:r>
      <w:r>
        <w:rPr>
          <w:color w:val="231F20"/>
          <w:spacing w:val="-18"/>
          <w:sz w:val="26"/>
        </w:rPr>
        <w:t> </w:t>
      </w:r>
      <w:r>
        <w:rPr>
          <w:color w:val="231F20"/>
          <w:sz w:val="26"/>
        </w:rPr>
        <w:t>toothpick to pick up one </w:t>
      </w:r>
      <w:r>
        <w:rPr>
          <w:b/>
          <w:color w:val="231F20"/>
          <w:sz w:val="26"/>
        </w:rPr>
        <w:t>seed </w:t>
      </w:r>
      <w:r>
        <w:rPr>
          <w:color w:val="231F20"/>
          <w:sz w:val="26"/>
        </w:rPr>
        <w:t>Place the seed just below the potting mix and cover it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Plant</w:t>
      </w:r>
    </w:p>
    <w:p>
      <w:pPr>
        <w:pStyle w:val="BodyText"/>
        <w:spacing w:line="276" w:lineRule="auto" w:before="49"/>
        <w:ind w:left="1220" w:right="1005"/>
      </w:pPr>
      <w:r>
        <w:rPr>
          <w:color w:val="231F20"/>
        </w:rPr>
        <w:t>a second seed in this section in the same way Repeat until there are two seeds in each section of the planter</w:t>
      </w:r>
      <w:r>
        <w:rPr>
          <w:color w:val="231F20"/>
          <w:w w:val="97"/>
        </w:rPr>
        <w:t> 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2198295</wp:posOffset>
            </wp:positionH>
            <wp:positionV relativeFrom="paragraph">
              <wp:posOffset>170534</wp:posOffset>
            </wp:positionV>
            <wp:extent cx="3066691" cy="196215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691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1219" w:val="left" w:leader="none"/>
        </w:tabs>
        <w:spacing w:line="244" w:lineRule="auto" w:before="198" w:after="0"/>
        <w:ind w:left="1220" w:right="1250" w:hanging="860"/>
        <w:jc w:val="left"/>
        <w:rPr>
          <w:sz w:val="26"/>
        </w:rPr>
      </w:pPr>
      <w:r>
        <w:rPr>
          <w:color w:val="231F20"/>
          <w:sz w:val="26"/>
        </w:rPr>
        <w:t>7</w:t>
        <w:tab/>
      </w:r>
      <w:r>
        <w:rPr>
          <w:b/>
          <w:color w:val="231F20"/>
          <w:sz w:val="26"/>
        </w:rPr>
        <w:t>Water </w:t>
      </w:r>
      <w:r>
        <w:rPr>
          <w:color w:val="231F20"/>
          <w:sz w:val="26"/>
        </w:rPr>
        <w:t>very gently, a drop or two at a time, until water drips from the bottom </w:t>
      </w:r>
      <w:r>
        <w:rPr>
          <w:color w:val="231F20"/>
          <w:spacing w:val="-8"/>
          <w:sz w:val="26"/>
        </w:rPr>
        <w:t>of </w:t>
      </w:r>
      <w:r>
        <w:rPr>
          <w:color w:val="231F20"/>
          <w:sz w:val="26"/>
        </w:rPr>
        <w:t>each wick</w:t>
      </w:r>
      <w:r>
        <w:rPr>
          <w:color w:val="231F20"/>
          <w:w w:val="97"/>
          <w:sz w:val="26"/>
        </w:rPr>
        <w:t> </w:t>
      </w:r>
    </w:p>
    <w:p>
      <w:pPr>
        <w:pStyle w:val="BodyText"/>
        <w:spacing w:before="3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2743877</wp:posOffset>
            </wp:positionH>
            <wp:positionV relativeFrom="paragraph">
              <wp:posOffset>202232</wp:posOffset>
            </wp:positionV>
            <wp:extent cx="1906278" cy="1921764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278" cy="1921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1"/>
        </w:numPr>
        <w:tabs>
          <w:tab w:pos="827" w:val="left" w:leader="none"/>
          <w:tab w:pos="1219" w:val="left" w:leader="none"/>
        </w:tabs>
        <w:spacing w:line="240" w:lineRule="auto" w:before="254" w:after="0"/>
        <w:ind w:left="826" w:right="0" w:hanging="467"/>
        <w:jc w:val="left"/>
        <w:rPr>
          <w:sz w:val="26"/>
        </w:rPr>
      </w:pPr>
      <w:r>
        <w:rPr>
          <w:color w:val="231F20"/>
          <w:sz w:val="26"/>
        </w:rPr>
        <w:t>8</w:t>
        <w:tab/>
        <w:t>Write your name and today’s date on the planter </w:t>
      </w:r>
      <w:r>
        <w:rPr>
          <w:b/>
          <w:color w:val="231F20"/>
          <w:sz w:val="26"/>
        </w:rPr>
        <w:t>label </w:t>
      </w:r>
      <w:r>
        <w:rPr>
          <w:color w:val="231F20"/>
          <w:sz w:val="26"/>
        </w:rPr>
        <w:t>and place it in the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planter</w:t>
      </w:r>
      <w:r>
        <w:rPr>
          <w:color w:val="231F20"/>
          <w:w w:val="97"/>
          <w:sz w:val="26"/>
        </w:rPr>
        <w:t> 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2756696</wp:posOffset>
            </wp:positionH>
            <wp:positionV relativeFrom="paragraph">
              <wp:posOffset>175592</wp:posOffset>
            </wp:positionV>
            <wp:extent cx="1660908" cy="1625536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0908" cy="1625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960" w:h="15840"/>
          <w:pgMar w:header="0" w:footer="658" w:top="620" w:bottom="840" w:left="620" w:right="1320"/>
        </w:sectPr>
      </w:pPr>
    </w:p>
    <w:p>
      <w:pPr>
        <w:pStyle w:val="ListParagraph"/>
        <w:numPr>
          <w:ilvl w:val="1"/>
          <w:numId w:val="1"/>
        </w:numPr>
        <w:tabs>
          <w:tab w:pos="1547" w:val="left" w:leader="none"/>
          <w:tab w:pos="1939" w:val="left" w:leader="none"/>
        </w:tabs>
        <w:spacing w:line="240" w:lineRule="auto" w:before="35" w:after="0"/>
        <w:ind w:left="1940" w:right="438" w:hanging="860"/>
        <w:jc w:val="left"/>
        <w:rPr>
          <w:sz w:val="26"/>
        </w:rPr>
      </w:pPr>
      <w:r>
        <w:rPr>
          <w:color w:val="231F20"/>
          <w:sz w:val="26"/>
        </w:rPr>
        <w:t>9</w:t>
        <w:tab/>
        <w:t>Place your quad under the light bank with the label facing out Double-check to see that your planter is completely on the </w:t>
      </w:r>
      <w:r>
        <w:rPr>
          <w:b/>
          <w:color w:val="231F20"/>
          <w:sz w:val="26"/>
        </w:rPr>
        <w:t>water mat </w:t>
      </w:r>
      <w:r>
        <w:rPr>
          <w:color w:val="231F20"/>
          <w:sz w:val="26"/>
        </w:rPr>
        <w:t>and that the quad is</w:t>
      </w:r>
      <w:r>
        <w:rPr>
          <w:color w:val="231F20"/>
          <w:spacing w:val="2"/>
          <w:sz w:val="26"/>
        </w:rPr>
        <w:t> </w:t>
      </w:r>
      <w:r>
        <w:rPr>
          <w:color w:val="231F20"/>
          <w:spacing w:val="-4"/>
          <w:sz w:val="26"/>
        </w:rPr>
        <w:t>about</w:t>
      </w:r>
    </w:p>
    <w:p>
      <w:pPr>
        <w:pStyle w:val="BodyText"/>
        <w:spacing w:line="276" w:lineRule="auto" w:before="49"/>
        <w:ind w:left="1940" w:right="52"/>
      </w:pPr>
      <w:r>
        <w:rPr>
          <w:color w:val="231F20"/>
        </w:rPr>
        <w:t>2 to 3 inches from the lightbulbs If you could see inside of each planter this is what it would look like</w:t>
      </w:r>
      <w:r>
        <w:rPr>
          <w:color w:val="231F20"/>
          <w:w w:val="97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73"/>
        <w:ind w:left="3034" w:right="0" w:firstLine="0"/>
        <w:jc w:val="left"/>
        <w:rPr>
          <w:b/>
          <w:sz w:val="20"/>
        </w:rPr>
      </w:pPr>
      <w:r>
        <w:rPr/>
        <w:pict>
          <v:group style="position:absolute;margin-left:233pt;margin-top:-15.995617pt;width:211.6pt;height:199.7pt;mso-position-horizontal-relative:page;mso-position-vertical-relative:paragraph;z-index:251666432" coordorigin="4660,-320" coordsize="4232,3994">
            <v:shape style="position:absolute;left:4918;top:-320;width:3974;height:3994" type="#_x0000_t75" stroked="false">
              <v:imagedata r:id="rId14" o:title=""/>
            </v:shape>
            <v:line style="position:absolute" from="5740,201" to="4660,201" stroked="true" strokeweight="1pt" strokecolor="#231f20">
              <v:stroke dashstyle="solid"/>
            </v:line>
            <v:line style="position:absolute" from="5740,741" to="4660,741" stroked="true" strokeweight="1pt" strokecolor="#231f20">
              <v:stroke dashstyle="solid"/>
            </v:line>
            <v:line style="position:absolute" from="5740,1341" to="4660,1341" stroked="true" strokeweight="1pt" strokecolor="#231f20">
              <v:stroke dashstyle="solid"/>
            </v:line>
            <v:line style="position:absolute" from="5740,1851" to="4660,1851" stroked="true" strokeweight="1pt" strokecolor="#231f20">
              <v:stroke dashstyle="solid"/>
            </v:line>
            <v:line style="position:absolute" from="5740,2673" to="4660,2673" stroked="true" strokeweight="1pt" strokecolor="#231f20">
              <v:stroke dashstyle="solid"/>
            </v:line>
            <w10:wrap type="none"/>
          </v:group>
        </w:pict>
      </w:r>
      <w:r>
        <w:rPr>
          <w:b/>
          <w:color w:val="231F20"/>
          <w:sz w:val="20"/>
        </w:rPr>
        <w:t>Two seeds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72"/>
        <w:ind w:left="2922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Potting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mix</w:t>
      </w:r>
    </w:p>
    <w:p>
      <w:pPr>
        <w:pStyle w:val="BodyText"/>
        <w:spacing w:before="7"/>
        <w:rPr>
          <w:b/>
          <w:sz w:val="22"/>
        </w:rPr>
      </w:pPr>
    </w:p>
    <w:p>
      <w:pPr>
        <w:spacing w:before="73"/>
        <w:ind w:left="199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Three fertilizer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pellets</w:t>
      </w:r>
    </w:p>
    <w:p>
      <w:pPr>
        <w:pStyle w:val="BodyText"/>
        <w:spacing w:before="4"/>
        <w:rPr>
          <w:b/>
          <w:sz w:val="15"/>
        </w:rPr>
      </w:pPr>
    </w:p>
    <w:p>
      <w:pPr>
        <w:spacing w:before="72"/>
        <w:ind w:left="2922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Potting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mix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73"/>
        <w:ind w:left="3527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Wick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"/>
        <w:rPr>
          <w:b/>
          <w:sz w:val="12"/>
        </w:rPr>
      </w:pPr>
      <w:r>
        <w:rPr/>
        <w:pict>
          <v:group style="position:absolute;margin-left:81.760002pt;margin-top:9.987686pt;width:42.5pt;height:38pt;mso-position-horizontal-relative:page;mso-position-vertical-relative:paragraph;z-index:-251651072;mso-wrap-distance-left:0;mso-wrap-distance-right:0" coordorigin="1635,200" coordsize="850,760">
            <v:shape style="position:absolute;left:1700;top:219;width:720;height:720" coordorigin="1700,220" coordsize="720,720" path="m1728,263l1719,270,1700,340,1700,820,1702,839,1715,880,1751,921,1820,940,2300,940,2312,939,2340,933,2375,916,2405,883,1728,883,1728,263xm2419,326l2420,340,2419,331,2419,326xm2417,318l2419,326,2418,320,2417,318xm2405,281l2417,318,2416,310,2406,282,2405,281xm2402,276l2405,281,2405,279,2402,276xm2388,254l2383,254,2402,276,2388,254xm1737,254l1732,254,1730,256,1729,257,1728,259,1728,263,1737,254xm2300,220l1820,220,1801,222,1760,235,1737,254,2383,254,2369,238,2300,220xe" filled="true" fillcolor="#b6cbe9" stroked="false">
              <v:path arrowok="t"/>
              <v:fill type="solid"/>
            </v:shape>
            <v:shape style="position:absolute;left:1788;top:315;width:532;height:465" coordorigin="1789,315" coordsize="532,465" path="m2055,315l2042,320,2031,332,1794,738,1789,755,1792,768,1802,777,1820,780,2288,780,2307,777,2318,768,2320,755,2314,738,2080,332,2068,320,2055,315xe" filled="true" fillcolor="#ffffff" stroked="false">
              <v:path arrowok="t"/>
              <v:fill type="solid"/>
            </v:shape>
            <v:shape style="position:absolute;left:1785;top:314;width:538;height:467" coordorigin="1786,314" coordsize="538,467" path="m2065,314l2045,314,2036,321,2030,332,1793,738,1787,749,1786,759,1786,760,1795,776,1806,781,2303,781,2307,779,1806,779,1797,775,1788,759,1789,750,1789,749,1795,739,2031,332,2037,322,2046,316,2055,316,2067,316,2065,314xm2067,316l2064,316,2073,322,2320,750,2321,759,2321,760,2313,775,2302,779,2307,779,2314,776,2323,760,2322,750,2322,749,2074,321,2067,316xe" filled="true" fillcolor="#6e7072" stroked="false">
              <v:path arrowok="t"/>
              <v:fill type="solid"/>
            </v:shape>
            <v:shape style="position:absolute;left:1727;top:254;width:693;height:629" type="#_x0000_t75" stroked="false">
              <v:imagedata r:id="rId15" o:title=""/>
            </v:shape>
            <v:shape style="position:absolute;left:1767;top:294;width:574;height:507" coordorigin="1768,294" coordsize="574,507" path="m2248,582l2248,640,2309,745,2312,755,2310,764,2302,770,2290,772,2248,772,2248,801,2298,801,2307,800,2323,793,2331,787,2336,778,2340,772,2341,764,2341,747,2338,737,2248,582xm1903,510l1776,728,1771,737,1768,746,1768,764,1769,771,1778,786,1785,792,1802,799,1810,801,1903,801,1903,772,1817,772,1806,770,1799,764,1797,756,1800,746,1903,568,1903,510xm1903,772l1817,772,1903,772,1903,772xm2064,294l2046,294,2037,298,2023,307,2017,314,2010,327,1966,401,2000,401,2043,327,2049,323,2098,323,2093,314,2087,307,2073,298,2064,294xm2098,323l2061,323,2067,327,2110,401,2143,401,2098,323xe" filled="true" fillcolor="#ffffff" stroked="false">
              <v:path arrowok="t"/>
              <v:fill type="solid"/>
            </v:shape>
            <v:shape style="position:absolute;left:1796;top:322;width:516;height:450" coordorigin="1797,323" coordsize="516,450" path="m1903,568l1800,746,1797,756,1799,764,1806,770,1817,772,1903,772,1903,716,1884,716,1903,683,1903,568xm2248,640l2248,772,2290,772,2302,770,2310,764,2312,755,2309,745,2248,640xm2061,323l2049,323,2043,327,2000,401,2110,401,2067,327,2061,323xe" filled="true" fillcolor="#6e7072" stroked="false">
              <v:path arrowok="t"/>
              <v:fill type="solid"/>
            </v:shape>
            <v:shape style="position:absolute;left:1902;top:771;width:346;height:66" type="#_x0000_t75" stroked="false">
              <v:imagedata r:id="rId16" o:title=""/>
            </v:shape>
            <v:shape style="position:absolute;left:2143;top:400;width:105;height:182" type="#_x0000_t75" stroked="false">
              <v:imagedata r:id="rId17" o:title=""/>
            </v:shape>
            <v:shape style="position:absolute;left:2109;top:400;width:139;height:240" type="#_x0000_t75" stroked="false">
              <v:imagedata r:id="rId18" o:title=""/>
            </v:shape>
            <v:shape style="position:absolute;left:1902;top:400;width:98;height:168" type="#_x0000_t75" stroked="false">
              <v:imagedata r:id="rId19" o:title=""/>
            </v:shape>
            <v:shape style="position:absolute;left:1902;top:400;width:346;height:372" type="#_x0000_t75" stroked="false">
              <v:imagedata r:id="rId20" o:title=""/>
            </v:shape>
            <v:shape style="position:absolute;left:1902;top:417;width:324;height:298" type="#_x0000_t75" stroked="false">
              <v:imagedata r:id="rId21" o:title=""/>
            </v:shape>
            <v:shape style="position:absolute;left:1944;top:441;width:220;height:316" type="#_x0000_t75" stroked="false">
              <v:imagedata r:id="rId22" o:title=""/>
            </v:shape>
            <v:rect style="position:absolute;left:1635;top:199;width:821;height:720" filled="true" fillcolor="#ffffff" stroked="false">
              <v:fill opacity="49152f" type="solid"/>
            </v:rect>
            <v:rect style="position:absolute;left:1664;top:235;width:821;height:724" filled="true" fillcolor="#231f20" stroked="false">
              <v:fill opacity="32768f" type="solid"/>
            </v:rect>
            <w10:wrap type="topAndBottom"/>
          </v:group>
        </w:pict>
      </w:r>
    </w:p>
    <w:p>
      <w:pPr>
        <w:pStyle w:val="BodyText"/>
        <w:spacing w:before="10"/>
        <w:rPr>
          <w:b/>
          <w:sz w:val="15"/>
        </w:rPr>
      </w:pPr>
    </w:p>
    <w:p>
      <w:pPr>
        <w:pStyle w:val="ListParagraph"/>
        <w:numPr>
          <w:ilvl w:val="1"/>
          <w:numId w:val="1"/>
        </w:numPr>
        <w:tabs>
          <w:tab w:pos="1414" w:val="left" w:leader="none"/>
          <w:tab w:pos="1939" w:val="left" w:leader="none"/>
        </w:tabs>
        <w:spacing w:line="240" w:lineRule="auto" w:before="47" w:after="0"/>
        <w:ind w:left="1413" w:right="0" w:hanging="334"/>
        <w:jc w:val="left"/>
        <w:rPr>
          <w:sz w:val="26"/>
        </w:rPr>
      </w:pPr>
      <w:r>
        <w:rPr>
          <w:color w:val="231F20"/>
          <w:sz w:val="26"/>
        </w:rPr>
        <w:t>10</w:t>
        <w:tab/>
        <w:t>Return all leftover </w:t>
      </w:r>
      <w:r>
        <w:rPr>
          <w:b/>
          <w:color w:val="231F20"/>
          <w:sz w:val="26"/>
        </w:rPr>
        <w:t>supplies </w:t>
      </w:r>
      <w:r>
        <w:rPr>
          <w:color w:val="231F20"/>
          <w:sz w:val="26"/>
        </w:rPr>
        <w:t>to the distribution</w:t>
      </w:r>
      <w:r>
        <w:rPr>
          <w:color w:val="231F20"/>
          <w:spacing w:val="1"/>
          <w:sz w:val="26"/>
        </w:rPr>
        <w:t> </w:t>
      </w:r>
      <w:r>
        <w:rPr>
          <w:color w:val="231F20"/>
          <w:sz w:val="26"/>
        </w:rPr>
        <w:t>station</w:t>
      </w:r>
      <w:r>
        <w:rPr>
          <w:color w:val="231F20"/>
          <w:w w:val="97"/>
          <w:sz w:val="26"/>
        </w:rPr>
        <w:t> </w:t>
      </w:r>
    </w:p>
    <w:p>
      <w:pPr>
        <w:pStyle w:val="Heading1"/>
        <w:numPr>
          <w:ilvl w:val="1"/>
          <w:numId w:val="1"/>
        </w:numPr>
        <w:tabs>
          <w:tab w:pos="1414" w:val="left" w:leader="none"/>
          <w:tab w:pos="1939" w:val="left" w:leader="none"/>
        </w:tabs>
        <w:spacing w:line="240" w:lineRule="auto" w:before="211" w:after="0"/>
        <w:ind w:left="1413" w:right="0" w:hanging="334"/>
        <w:jc w:val="left"/>
      </w:pPr>
      <w:r>
        <w:rPr>
          <w:b w:val="0"/>
          <w:color w:val="231F20"/>
        </w:rPr>
        <w:t>11</w:t>
        <w:tab/>
      </w:r>
      <w:r>
        <w:rPr>
          <w:color w:val="231F20"/>
        </w:rPr>
        <w:t>Clean up your work space.</w:t>
      </w:r>
    </w:p>
    <w:sectPr>
      <w:pgSz w:w="12960" w:h="15840"/>
      <w:pgMar w:header="0" w:footer="658" w:top="620" w:bottom="840" w:left="6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Myriad Pro">
    <w:altName w:val="Myriad Pro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dobe Clean Black">
    <w:altName w:val="Adobe Clean Black"/>
    <w:charset w:val="0"/>
    <w:family w:val="swiss"/>
    <w:pitch w:val="variable"/>
  </w:font>
  <w:font w:name="MS UI Gothic">
    <w:altName w:val="MS UI Gothic"/>
    <w:charset w:val="0"/>
    <w:family w:val="swiss"/>
    <w:pitch w:val="variable"/>
  </w:font>
  <w:font w:name="Myriad Pro Light">
    <w:altName w:val="Myriad Pro Ligh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49.119995pt;width:78.45pt;height:19.05pt;mso-position-horizontal-relative:page;mso-position-vertical-relative:page;z-index:-251912192" coordorigin="0,14982" coordsize="1569,381">
          <v:shape style="position:absolute;left:720;top:14990;width:655;height:354" coordorigin="720,14990" coordsize="655,354" path="m1235,14990l720,14990,720,15344,1235,15344,1316,15342,1358,15327,1373,15285,1375,15204,1375,15130,1373,15049,1358,15008,1316,14993,1235,14990xe" filled="true" fillcolor="#007dc3" stroked="false">
            <v:path arrowok="t"/>
            <v:fill type="solid"/>
          </v:shape>
          <v:rect style="position:absolute;left:553;top:14987;width:1016;height:360" filled="true" fillcolor="#231f20" stroked="false">
            <v:fill opacity="19660f" type="solid"/>
          </v:rect>
          <v:rect style="position:absolute;left:0;top:14990;width:720;height:353" filled="true" fillcolor="#ffffff" stroked="false">
            <v:fill opacity="13763f" type="solid"/>
          </v:rect>
          <v:rect style="position:absolute;left:0;top:14982;width:900;height:381" filled="true" fillcolor="#231f20" stroked="false">
            <v:fill opacity="10322f"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.900299pt;margin-top:752.495178pt;width:18.1pt;height:14.3pt;mso-position-horizontal-relative:page;mso-position-vertical-relative:page;z-index:-251911168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rFonts w:ascii="Consolas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onsolas"/>
                    <w:b/>
                    <w:color w:val="FFFF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13.897614pt;margin-top:752.97998pt;width:163.15pt;height:14.05pt;mso-position-horizontal-relative:page;mso-position-vertical-relative:page;z-index:-2519101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231F20"/>
                    <w:sz w:val="20"/>
                  </w:rPr>
                  <w:t>STC</w:t>
                </w:r>
                <w:r>
                  <w:rPr>
                    <w:color w:val="231F20"/>
                    <w:position w:val="7"/>
                    <w:sz w:val="10"/>
                  </w:rPr>
                  <w:t>™ </w:t>
                </w:r>
                <w:r>
                  <w:rPr>
                    <w:color w:val="231F20"/>
                    <w:sz w:val="20"/>
                  </w:rPr>
                  <w:t>/ Plant Growth and Development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570.919983pt;margin-top:749.119995pt;width:77.1pt;height:19.05pt;mso-position-horizontal-relative:page;mso-position-vertical-relative:page;z-index:-251909120" coordorigin="11418,14982" coordsize="1542,381">
          <v:shape style="position:absolute;left:11585;top:14990;width:655;height:354" coordorigin="11585,14990" coordsize="655,354" path="m12240,14990l11725,14990,11644,14993,11602,15008,11587,15049,11585,15130,11585,15204,11587,15285,11602,15327,11644,15342,11725,15344,12240,15344,12240,14990xe" filled="true" fillcolor="#007dc3" stroked="false">
            <v:path arrowok="t"/>
            <v:fill type="solid"/>
          </v:shape>
          <v:rect style="position:absolute;left:11418;top:14987;width:994;height:360" filled="true" fillcolor="#231f20" stroked="false">
            <v:fill opacity="19660f" type="solid"/>
          </v:rect>
          <v:rect style="position:absolute;left:12240;top:14990;width:720;height:353" filled="true" fillcolor="#ffffff" stroked="false">
            <v:fill opacity="13763f" type="solid"/>
          </v:rect>
          <v:rect style="position:absolute;left:12060;top:14982;width:900;height:381" filled="true" fillcolor="#231f20" stroked="false">
            <v:fill opacity="10322f" type="solid"/>
          </v:rect>
          <w10:wrap type="none"/>
        </v:group>
      </w:pict>
    </w:r>
    <w:r>
      <w:rPr/>
      <w:pict>
        <v:shape style="position:absolute;margin-left:582.25pt;margin-top:752.495178pt;width:18.1pt;height:14.3pt;mso-position-horizontal-relative:page;mso-position-vertical-relative:page;z-index:-25190809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color w:val="FFFFF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pt;margin-top:752.780029pt;width:127.1pt;height:14.25pt;mso-position-horizontal-relative:page;mso-position-vertical-relative:page;z-index:-2519070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Myriad Pro Light"/>
                    <w:b/>
                    <w:sz w:val="20"/>
                  </w:rPr>
                </w:pPr>
                <w:r>
                  <w:rPr>
                    <w:rFonts w:ascii="Myriad Pro Light"/>
                    <w:b/>
                    <w:color w:val="231F20"/>
                    <w:sz w:val="20"/>
                  </w:rPr>
                  <w:t>Lesson 3 / Planting the Seeds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❑"/>
      <w:lvlJc w:val="left"/>
      <w:pPr>
        <w:ind w:left="1220" w:hanging="467"/>
      </w:pPr>
      <w:rPr>
        <w:rFonts w:hint="default" w:ascii="MS UI Gothic" w:hAnsi="MS UI Gothic" w:eastAsia="MS UI Gothic" w:cs="MS UI Gothic"/>
        <w:color w:val="231F20"/>
        <w:w w:val="75"/>
        <w:sz w:val="36"/>
        <w:szCs w:val="36"/>
      </w:rPr>
    </w:lvl>
    <w:lvl w:ilvl="1">
      <w:start w:val="0"/>
      <w:numFmt w:val="bullet"/>
      <w:lvlText w:val="❑"/>
      <w:lvlJc w:val="left"/>
      <w:pPr>
        <w:ind w:left="1940" w:hanging="467"/>
      </w:pPr>
      <w:rPr>
        <w:rFonts w:hint="default" w:ascii="MS UI Gothic" w:hAnsi="MS UI Gothic" w:eastAsia="MS UI Gothic" w:cs="MS UI Gothic"/>
        <w:color w:val="231F20"/>
        <w:w w:val="75"/>
        <w:sz w:val="36"/>
        <w:szCs w:val="36"/>
      </w:rPr>
    </w:lvl>
    <w:lvl w:ilvl="2">
      <w:start w:val="0"/>
      <w:numFmt w:val="bullet"/>
      <w:lvlText w:val="•"/>
      <w:lvlJc w:val="left"/>
      <w:pPr>
        <w:ind w:left="2948" w:hanging="4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57" w:hanging="4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66" w:hanging="4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75" w:hanging="4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84" w:hanging="4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3" w:hanging="4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02" w:hanging="4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yriad Pro" w:hAnsi="Myriad Pro" w:eastAsia="Myriad Pro" w:cs="Myriad Pro"/>
    </w:rPr>
  </w:style>
  <w:style w:styleId="BodyText" w:type="paragraph">
    <w:name w:val="Body Text"/>
    <w:basedOn w:val="Normal"/>
    <w:uiPriority w:val="1"/>
    <w:qFormat/>
    <w:pPr/>
    <w:rPr>
      <w:rFonts w:ascii="Myriad Pro" w:hAnsi="Myriad Pro" w:eastAsia="Myriad Pro" w:cs="Myriad Pro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78"/>
      <w:ind w:left="100"/>
      <w:outlineLvl w:val="1"/>
    </w:pPr>
    <w:rPr>
      <w:rFonts w:ascii="Myriad Pro" w:hAnsi="Myriad Pro" w:eastAsia="Myriad Pro" w:cs="Myriad Pro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>
      <w:spacing w:before="35"/>
      <w:ind w:left="1220" w:hanging="860"/>
    </w:pPr>
    <w:rPr>
      <w:rFonts w:ascii="Myriad Pro" w:hAnsi="Myriad Pro" w:eastAsia="Myriad Pro" w:cs="Myriad Pro"/>
    </w:rPr>
  </w:style>
  <w:style w:styleId="TableParagraph" w:type="paragraph">
    <w:name w:val="Table Paragraph"/>
    <w:basedOn w:val="Normal"/>
    <w:uiPriority w:val="1"/>
    <w:qFormat/>
    <w:pPr>
      <w:spacing w:before="113"/>
    </w:pPr>
    <w:rPr>
      <w:rFonts w:ascii="Myriad Pro" w:hAnsi="Myriad Pro" w:eastAsia="Myriad Pro" w:cs="Myriad 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2020-07-21T12:20:49Z</dcterms:created>
  <dcterms:modified xsi:type="dcterms:W3CDTF">2020-07-21T12:20:49Z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2020-07-21T00:00:00Z</vt:filetime>
  </property>
</Properties>
</file>