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773" w:top="520" w:bottom="960" w:left="1640" w:right="640"/>
        </w:sectPr>
      </w:pPr>
    </w:p>
    <w:p>
      <w:pPr>
        <w:spacing w:line="367" w:lineRule="exact" w:before="229"/>
        <w:ind w:left="160" w:right="244" w:firstLine="0"/>
        <w:jc w:val="left"/>
        <w:rPr>
          <w:b/>
          <w:sz w:val="32"/>
        </w:rPr>
      </w:pPr>
      <w:r>
        <w:rPr>
          <w:b/>
          <w:sz w:val="32"/>
        </w:rPr>
        <w:t>ROCKS, EROSION AND WEATHERING</w:t>
      </w:r>
    </w:p>
    <w:p>
      <w:pPr>
        <w:pStyle w:val="Heading1"/>
        <w:spacing w:line="240" w:lineRule="auto"/>
        <w:ind w:left="1878" w:right="244" w:hanging="1719"/>
      </w:pPr>
      <w:r>
        <w:rPr/>
        <w:t>SECTION 2-TESTING ROCKS FOR HARDNESS THE SCRATCH TEST</w:t>
      </w:r>
    </w:p>
    <w:p>
      <w:pPr>
        <w:spacing w:line="272" w:lineRule="exact" w:before="0"/>
        <w:ind w:left="160" w:right="-19" w:firstLine="0"/>
        <w:jc w:val="left"/>
        <w:rPr>
          <w:i/>
          <w:sz w:val="24"/>
        </w:rPr>
      </w:pPr>
      <w:r>
        <w:rPr>
          <w:sz w:val="24"/>
        </w:rPr>
        <w:t>From </w:t>
      </w:r>
      <w:r>
        <w:rPr>
          <w:i/>
          <w:sz w:val="24"/>
        </w:rPr>
        <w:t>Hands on Elementary School Science by Linda Poore, 2003.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36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0855">
            <wp:simplePos x="0" y="0"/>
            <wp:positionH relativeFrom="page">
              <wp:posOffset>5999988</wp:posOffset>
            </wp:positionH>
            <wp:positionV relativeFrom="paragraph">
              <wp:posOffset>-874193</wp:posOffset>
            </wp:positionV>
            <wp:extent cx="1143000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520" w:bottom="960" w:left="1640" w:right="640"/>
          <w:cols w:num="2" w:equalWidth="0">
            <w:col w:w="6554" w:space="879"/>
            <w:col w:w="2527"/>
          </w:cols>
        </w:sectPr>
      </w:pPr>
    </w:p>
    <w:p>
      <w:pPr>
        <w:pStyle w:val="BodyText"/>
        <w:rPr>
          <w:rFonts w:ascii="Arial Black"/>
          <w:b/>
          <w:sz w:val="15"/>
        </w:rPr>
      </w:pPr>
    </w:p>
    <w:p>
      <w:pPr>
        <w:pStyle w:val="Heading2"/>
        <w:spacing w:before="69"/>
        <w:ind w:left="160" w:right="830"/>
      </w:pPr>
      <w:r>
        <w:rPr/>
        <w:t>STANDARDS:</w:t>
      </w:r>
    </w:p>
    <w:p>
      <w:pPr>
        <w:pStyle w:val="BodyText"/>
        <w:ind w:left="879" w:right="830"/>
      </w:pPr>
      <w:r>
        <w:rPr>
          <w:i/>
        </w:rPr>
        <w:t>Students will </w:t>
      </w:r>
      <w:r>
        <w:rPr/>
        <w:t>formulate and justify predictions based on cause-and-effect relationships.</w:t>
      </w:r>
    </w:p>
    <w:p>
      <w:pPr>
        <w:pStyle w:val="BodyText"/>
      </w:pPr>
    </w:p>
    <w:p>
      <w:pPr>
        <w:pStyle w:val="BodyText"/>
        <w:ind w:left="880"/>
        <w:jc w:val="both"/>
      </w:pPr>
      <w:r>
        <w:rPr>
          <w:i/>
        </w:rPr>
        <w:t>Students will </w:t>
      </w:r>
      <w:r>
        <w:rPr/>
        <w:t>follow a set of written </w:t>
      </w:r>
      <w:r>
        <w:rPr>
          <w:u w:val="single"/>
        </w:rPr>
        <w:t>instructions </w:t>
      </w:r>
      <w:r>
        <w:rPr/>
        <w:t>for a scientific investigation.</w:t>
      </w:r>
    </w:p>
    <w:p>
      <w:pPr>
        <w:pStyle w:val="BodyText"/>
        <w:spacing w:before="5"/>
      </w:pPr>
    </w:p>
    <w:p>
      <w:pPr>
        <w:pStyle w:val="Heading1"/>
        <w:spacing w:line="319" w:lineRule="exact" w:before="1"/>
      </w:pPr>
      <w:r>
        <w:rPr/>
        <w:t>MATERIALS:</w:t>
      </w:r>
    </w:p>
    <w:p>
      <w:pPr>
        <w:spacing w:line="273" w:lineRule="exact" w:before="0"/>
        <w:ind w:left="880" w:right="0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4942332</wp:posOffset>
            </wp:positionH>
            <wp:positionV relativeFrom="paragraph">
              <wp:posOffset>141825</wp:posOffset>
            </wp:positionV>
            <wp:extent cx="2151888" cy="1761744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For Each Pair:</w:t>
      </w:r>
    </w:p>
    <w:p>
      <w:pPr>
        <w:pStyle w:val="BodyText"/>
        <w:ind w:left="880"/>
        <w:jc w:val="both"/>
      </w:pPr>
      <w:r>
        <w:rPr/>
        <w:t>tray with rocks:</w:t>
      </w:r>
    </w:p>
    <w:p>
      <w:pPr>
        <w:pStyle w:val="BodyText"/>
        <w:tabs>
          <w:tab w:pos="3759" w:val="left" w:leader="none"/>
        </w:tabs>
        <w:ind w:left="880"/>
        <w:jc w:val="both"/>
      </w:pPr>
      <w:r>
        <w:rPr/>
        <w:t>1</w:t>
      </w:r>
      <w:r>
        <w:rPr>
          <w:spacing w:val="-1"/>
        </w:rPr>
        <w:t> </w:t>
      </w:r>
      <w:r>
        <w:rPr/>
        <w:t>quartz</w:t>
        <w:tab/>
        <w:t>1</w:t>
      </w:r>
      <w:r>
        <w:rPr>
          <w:spacing w:val="-2"/>
        </w:rPr>
        <w:t> </w:t>
      </w:r>
      <w:r>
        <w:rPr/>
        <w:t>limestone</w:t>
      </w:r>
    </w:p>
    <w:p>
      <w:pPr>
        <w:pStyle w:val="BodyText"/>
        <w:tabs>
          <w:tab w:pos="3759" w:val="left" w:leader="none"/>
        </w:tabs>
        <w:ind w:left="880"/>
        <w:jc w:val="both"/>
      </w:pPr>
      <w:r>
        <w:rPr/>
        <w:t>1</w:t>
      </w:r>
      <w:r>
        <w:rPr>
          <w:spacing w:val="-1"/>
        </w:rPr>
        <w:t> </w:t>
      </w:r>
      <w:r>
        <w:rPr/>
        <w:t>shale</w:t>
      </w:r>
      <w:r>
        <w:rPr>
          <w:spacing w:val="-2"/>
        </w:rPr>
        <w:t> </w:t>
      </w:r>
      <w:r>
        <w:rPr/>
        <w:t>rock</w:t>
        <w:tab/>
        <w:t>1 rock</w:t>
      </w:r>
      <w:r>
        <w:rPr>
          <w:spacing w:val="-4"/>
        </w:rPr>
        <w:t> </w:t>
      </w:r>
      <w:r>
        <w:rPr/>
        <w:t>salt</w:t>
      </w:r>
    </w:p>
    <w:p>
      <w:pPr>
        <w:pStyle w:val="BodyText"/>
        <w:tabs>
          <w:tab w:pos="3759" w:val="left" w:leader="none"/>
        </w:tabs>
        <w:ind w:left="880"/>
        <w:jc w:val="both"/>
      </w:pPr>
      <w:r>
        <w:rPr/>
        <w:t>1</w:t>
      </w:r>
      <w:r>
        <w:rPr>
          <w:spacing w:val="-1"/>
        </w:rPr>
        <w:t> </w:t>
      </w:r>
      <w:r>
        <w:rPr/>
        <w:t>granite</w:t>
        <w:tab/>
        <w:t>1</w:t>
      </w:r>
      <w:r>
        <w:rPr>
          <w:spacing w:val="-2"/>
        </w:rPr>
        <w:t> </w:t>
      </w:r>
      <w:r>
        <w:rPr/>
        <w:t>sandstone</w:t>
      </w:r>
    </w:p>
    <w:p>
      <w:pPr>
        <w:pStyle w:val="BodyText"/>
        <w:tabs>
          <w:tab w:pos="3759" w:val="left" w:leader="none"/>
        </w:tabs>
        <w:ind w:left="880"/>
        <w:jc w:val="both"/>
      </w:pPr>
      <w:r>
        <w:rPr/>
        <w:t>1</w:t>
      </w:r>
      <w:r>
        <w:rPr>
          <w:spacing w:val="-1"/>
        </w:rPr>
        <w:t> </w:t>
      </w:r>
      <w:r>
        <w:rPr/>
        <w:t>feldspar</w:t>
        <w:tab/>
        <w:t>1</w:t>
      </w:r>
      <w:r>
        <w:rPr>
          <w:spacing w:val="-1"/>
        </w:rPr>
        <w:t> </w:t>
      </w:r>
      <w:r>
        <w:rPr/>
        <w:t>nail</w:t>
      </w:r>
    </w:p>
    <w:p>
      <w:pPr>
        <w:pStyle w:val="BodyText"/>
        <w:tabs>
          <w:tab w:pos="3759" w:val="left" w:leader="none"/>
        </w:tabs>
        <w:ind w:left="880" w:right="5431"/>
      </w:pPr>
      <w:r>
        <w:rPr/>
        <w:t>chalk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chalkboard</w:t>
        <w:tab/>
        <w:t>1</w:t>
      </w:r>
      <w:r>
        <w:rPr>
          <w:spacing w:val="1"/>
        </w:rPr>
        <w:t> </w:t>
      </w:r>
      <w:r>
        <w:rPr/>
        <w:t>penny glass</w:t>
      </w:r>
      <w:r>
        <w:rPr>
          <w:spacing w:val="-7"/>
        </w:rPr>
        <w:t> </w:t>
      </w:r>
      <w:r>
        <w:rPr/>
        <w:t>jar</w:t>
      </w:r>
    </w:p>
    <w:p>
      <w:pPr>
        <w:pStyle w:val="BodyText"/>
        <w:ind w:left="880" w:right="6007"/>
      </w:pPr>
      <w:r>
        <w:rPr/>
        <w:t>rocks students bring from home student work sheet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r>
        <w:rPr/>
        <w:t>NOTE:</w:t>
      </w:r>
    </w:p>
    <w:p>
      <w:pPr>
        <w:pStyle w:val="Heading2"/>
        <w:spacing w:line="273" w:lineRule="exact" w:before="0"/>
        <w:jc w:val="both"/>
      </w:pPr>
      <w:r>
        <w:rPr/>
        <w:t>MINERAL HARDNESS SCALE: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74" w:lineRule="exact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rubs off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fingers</w:t>
        <w:tab/>
        <w:t>talc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can be scratched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fingernail</w:t>
        <w:tab/>
        <w:t>gypsum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can be scratched 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penny</w:t>
        <w:tab/>
        <w:t>calcite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can be scratched by a</w:t>
      </w:r>
      <w:r>
        <w:rPr>
          <w:spacing w:val="-8"/>
          <w:sz w:val="24"/>
        </w:rPr>
        <w:t> </w:t>
      </w:r>
      <w:r>
        <w:rPr>
          <w:sz w:val="24"/>
        </w:rPr>
        <w:t>steel nail</w:t>
        <w:tab/>
        <w:t>fluorite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can be scratched by a</w:t>
      </w:r>
      <w:r>
        <w:rPr>
          <w:spacing w:val="-8"/>
          <w:sz w:val="24"/>
        </w:rPr>
        <w:t> </w:t>
      </w:r>
      <w:r>
        <w:rPr>
          <w:sz w:val="24"/>
        </w:rPr>
        <w:t>steel nail</w:t>
        <w:tab/>
        <w:t>apatite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scratches</w:t>
      </w:r>
      <w:r>
        <w:rPr>
          <w:spacing w:val="-2"/>
          <w:sz w:val="24"/>
        </w:rPr>
        <w:t> </w:t>
      </w:r>
      <w:r>
        <w:rPr>
          <w:sz w:val="24"/>
        </w:rPr>
        <w:t>glass</w:t>
        <w:tab/>
        <w:t>feldspar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scratches steel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glass</w:t>
        <w:tab/>
        <w:t>quartz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scratches</w:t>
      </w:r>
      <w:r>
        <w:rPr>
          <w:spacing w:val="-2"/>
          <w:sz w:val="24"/>
        </w:rPr>
        <w:t> </w:t>
      </w:r>
      <w:r>
        <w:rPr>
          <w:sz w:val="24"/>
        </w:rPr>
        <w:t>quartz</w:t>
        <w:tab/>
        <w:t>topaz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scratches</w:t>
      </w:r>
      <w:r>
        <w:rPr>
          <w:spacing w:val="-2"/>
          <w:sz w:val="24"/>
        </w:rPr>
        <w:t> </w:t>
      </w:r>
      <w:r>
        <w:rPr>
          <w:sz w:val="24"/>
        </w:rPr>
        <w:t>topaz</w:t>
        <w:tab/>
        <w:t>corundum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639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scratches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materials</w:t>
        <w:tab/>
        <w:t>diamond</w:t>
      </w:r>
    </w:p>
    <w:p>
      <w:pPr>
        <w:pStyle w:val="BodyText"/>
      </w:pPr>
    </w:p>
    <w:p>
      <w:pPr>
        <w:pStyle w:val="BodyText"/>
        <w:ind w:left="879" w:right="1687"/>
        <w:jc w:val="both"/>
      </w:pPr>
      <w:r>
        <w:rPr/>
        <w:t>You can copy this scale on a transparency to use during the class discussion. Harder minerals scratch softer ones. The scale goes from one to ten. (soft to hard)</w:t>
      </w:r>
    </w:p>
    <w:p>
      <w:pPr>
        <w:pStyle w:val="BodyText"/>
        <w:ind w:left="879"/>
        <w:jc w:val="both"/>
      </w:pPr>
      <w:r>
        <w:rPr/>
        <w:t>Do Not test a diamond as it may crack on a flaw.</w:t>
      </w:r>
    </w:p>
    <w:p>
      <w:pPr>
        <w:pStyle w:val="BodyText"/>
        <w:ind w:left="880"/>
        <w:jc w:val="both"/>
      </w:pPr>
      <w:r>
        <w:rPr/>
        <w:t>Tiny diamonds imbedded in steel are used in industry to cut other materials.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5.950259pt" to="523.439998pt,15.950259pt" stroked="true" strokeweight="3pt" strokecolor="#000080">
            <w10:wrap type="topAndBottom"/>
          </v:line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520" w:bottom="960" w:left="1640" w:right="640"/>
        </w:sectPr>
      </w:pPr>
    </w:p>
    <w:p>
      <w:pPr>
        <w:tabs>
          <w:tab w:pos="4568" w:val="left" w:leader="none"/>
        </w:tabs>
        <w:spacing w:before="54"/>
        <w:ind w:left="1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>
          <w:i/>
          <w:sz w:val="24"/>
          <w:u w:val="single"/>
        </w:rPr>
        <w:t> </w:t>
        <w:tab/>
        <w:t>Testing Rocks for Harness-The Scratch</w:t>
      </w:r>
      <w:r>
        <w:rPr>
          <w:i/>
          <w:spacing w:val="-12"/>
          <w:sz w:val="24"/>
          <w:u w:val="single"/>
        </w:rPr>
        <w:t> </w:t>
      </w:r>
      <w:r>
        <w:rPr>
          <w:i/>
          <w:sz w:val="24"/>
          <w:u w:val="single"/>
        </w:rPr>
        <w:t>Test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Heading1"/>
        <w:spacing w:before="65"/>
        <w:ind w:right="0"/>
      </w:pPr>
      <w:r>
        <w:rPr/>
        <w:t>EXPLORE:</w:t>
      </w:r>
    </w:p>
    <w:p>
      <w:pPr>
        <w:pStyle w:val="Heading2"/>
        <w:tabs>
          <w:tab w:pos="6639" w:val="left" w:leader="none"/>
        </w:tabs>
        <w:spacing w:line="273" w:lineRule="exact" w:before="0"/>
      </w:pPr>
      <w:r>
        <w:rPr/>
        <w:t>WHICH ROCKS</w:t>
      </w:r>
      <w:r>
        <w:rPr>
          <w:spacing w:val="-4"/>
        </w:rPr>
        <w:t> </w:t>
      </w:r>
      <w:r>
        <w:rPr/>
        <w:t>ARE SOFT?</w:t>
        <w:tab/>
        <w:t>[S,</w:t>
      </w:r>
      <w:r>
        <w:rPr>
          <w:spacing w:val="-6"/>
        </w:rPr>
        <w:t> </w:t>
      </w:r>
      <w:r>
        <w:rPr/>
        <w:t>instructions]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240" w:right="441" w:hanging="360"/>
        <w:jc w:val="left"/>
        <w:rPr>
          <w:sz w:val="24"/>
        </w:rPr>
      </w:pPr>
      <w:r>
        <w:rPr>
          <w:sz w:val="24"/>
        </w:rPr>
        <w:t>Use the work sheet at the end of this section to test rocks and record</w:t>
      </w:r>
      <w:r>
        <w:rPr>
          <w:spacing w:val="-16"/>
          <w:sz w:val="24"/>
        </w:rPr>
        <w:t> </w:t>
      </w:r>
      <w:r>
        <w:rPr>
          <w:sz w:val="24"/>
        </w:rPr>
        <w:t>results. Pass out trays of</w:t>
      </w:r>
      <w:r>
        <w:rPr>
          <w:spacing w:val="-8"/>
          <w:sz w:val="24"/>
        </w:rPr>
        <w:t> </w:t>
      </w:r>
      <w:r>
        <w:rPr>
          <w:sz w:val="24"/>
        </w:rPr>
        <w:t>rocks.</w:t>
      </w:r>
    </w:p>
    <w:p>
      <w:pPr>
        <w:pStyle w:val="BodyText"/>
        <w:ind w:left="1240"/>
      </w:pPr>
      <w:r>
        <w:rPr/>
        <w:t>Place all the rocks on the desk.</w:t>
      </w:r>
    </w:p>
    <w:p>
      <w:pPr>
        <w:pStyle w:val="BodyText"/>
        <w:ind w:left="1240" w:right="3028"/>
      </w:pPr>
      <w:r>
        <w:rPr/>
        <w:t>List the names of all the rocks on the board. Have students identify each rock they recognize.</w:t>
      </w:r>
    </w:p>
    <w:p>
      <w:pPr>
        <w:pStyle w:val="BodyText"/>
        <w:ind w:left="1240"/>
        <w:rPr>
          <w:i/>
        </w:rPr>
      </w:pPr>
      <w:r>
        <w:rPr/>
        <w:t>Name each rock. Write a description on the board for each rock. Record descriptions on the work sheet, </w:t>
      </w:r>
      <w:r>
        <w:rPr>
          <w:i/>
        </w:rPr>
        <w:t>Testing Rock Hardness.</w:t>
      </w:r>
    </w:p>
    <w:p>
      <w:pPr>
        <w:pStyle w:val="BodyText"/>
        <w:spacing w:before="4"/>
        <w:rPr>
          <w:i/>
        </w:rPr>
      </w:pPr>
    </w:p>
    <w:p>
      <w:pPr>
        <w:pStyle w:val="Heading2"/>
        <w:tabs>
          <w:tab w:pos="6639" w:val="left" w:leader="none"/>
        </w:tabs>
      </w:pPr>
      <w:r>
        <w:rPr/>
        <w:t>MAKING</w:t>
      </w:r>
      <w:r>
        <w:rPr>
          <w:spacing w:val="-3"/>
        </w:rPr>
        <w:t> </w:t>
      </w:r>
      <w:r>
        <w:rPr/>
        <w:t>PREDICTIONS:</w:t>
        <w:tab/>
        <w:t>[S,</w:t>
      </w:r>
      <w:r>
        <w:rPr>
          <w:spacing w:val="-5"/>
        </w:rPr>
        <w:t> </w:t>
      </w:r>
      <w:r>
        <w:rPr/>
        <w:t>predict]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240" w:right="2199" w:hanging="360"/>
        <w:jc w:val="left"/>
        <w:rPr>
          <w:sz w:val="24"/>
        </w:rPr>
      </w:pPr>
      <w:r>
        <w:rPr>
          <w:i/>
          <w:sz w:val="24"/>
        </w:rPr>
        <w:t>Have students: </w:t>
      </w:r>
      <w:r>
        <w:rPr>
          <w:sz w:val="24"/>
        </w:rPr>
        <w:t>Observe rocks. Predict which are harder. Sort rocks into 2 groups:</w:t>
      </w:r>
      <w:r>
        <w:rPr>
          <w:spacing w:val="-11"/>
          <w:sz w:val="24"/>
        </w:rPr>
        <w:t> </w:t>
      </w:r>
      <w:r>
        <w:rPr>
          <w:sz w:val="24"/>
        </w:rPr>
        <w:t>harder/softer.</w:t>
      </w:r>
    </w:p>
    <w:p>
      <w:pPr>
        <w:pStyle w:val="BodyText"/>
        <w:ind w:left="1240"/>
      </w:pPr>
      <w:r>
        <w:rPr/>
        <w:t>Compare student ideas and discuss.</w:t>
      </w:r>
    </w:p>
    <w:p>
      <w:pPr>
        <w:pStyle w:val="BodyText"/>
        <w:spacing w:before="4"/>
      </w:pPr>
    </w:p>
    <w:p>
      <w:pPr>
        <w:pStyle w:val="Heading2"/>
      </w:pPr>
      <w:r>
        <w:rPr/>
        <w:t>FINGERNAIL TEST: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74" w:lineRule="exact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First try to scratch each rock with your fingernail.  (chalk,</w:t>
      </w:r>
      <w:r>
        <w:rPr>
          <w:spacing w:val="-17"/>
          <w:sz w:val="24"/>
        </w:rPr>
        <w:t> </w:t>
      </w:r>
      <w:r>
        <w:rPr>
          <w:sz w:val="24"/>
        </w:rPr>
        <w:t>shale)</w:t>
      </w:r>
    </w:p>
    <w:p>
      <w:pPr>
        <w:pStyle w:val="BodyText"/>
        <w:ind w:left="1240" w:right="162"/>
      </w:pPr>
      <w:r>
        <w:rPr/>
        <w:t>Hardness scale: 1 or 2 – The scratch mark does not rub off.) Record these rocks on your chart. Return these rocks to the tray. </w:t>
      </w:r>
      <w:r>
        <w:rPr>
          <w:u w:val="single"/>
        </w:rPr>
        <w:t>Only </w:t>
      </w:r>
      <w:r>
        <w:rPr/>
        <w:t>experiment on the remaining rocks, which are harder. Emphasize for students to try each rock only once, so rocks are not destroyed.</w:t>
      </w:r>
    </w:p>
    <w:p>
      <w:pPr>
        <w:pStyle w:val="BodyText"/>
        <w:spacing w:before="4"/>
      </w:pPr>
    </w:p>
    <w:p>
      <w:pPr>
        <w:pStyle w:val="Heading2"/>
      </w:pPr>
      <w:r>
        <w:rPr/>
        <w:t>PENNY TEST: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74" w:lineRule="exact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Which rocks will a penny</w:t>
      </w:r>
      <w:r>
        <w:rPr>
          <w:spacing w:val="-9"/>
          <w:sz w:val="24"/>
        </w:rPr>
        <w:t> </w:t>
      </w:r>
      <w:r>
        <w:rPr>
          <w:sz w:val="24"/>
        </w:rPr>
        <w:t>scratch?</w:t>
      </w:r>
    </w:p>
    <w:p>
      <w:pPr>
        <w:pStyle w:val="BodyText"/>
        <w:ind w:left="1240"/>
      </w:pPr>
      <w:r>
        <w:rPr/>
        <w:t>Record answers on work sheet. (rock salt-hardness is 2.5)</w:t>
      </w:r>
    </w:p>
    <w:p>
      <w:pPr>
        <w:pStyle w:val="BodyText"/>
        <w:spacing w:before="4"/>
      </w:pPr>
    </w:p>
    <w:p>
      <w:pPr>
        <w:pStyle w:val="Heading2"/>
      </w:pPr>
      <w:r>
        <w:rPr/>
        <w:t>NAIL TEST: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240" w:right="362" w:hanging="360"/>
        <w:jc w:val="left"/>
        <w:rPr>
          <w:sz w:val="24"/>
        </w:rPr>
      </w:pPr>
      <w:r>
        <w:rPr>
          <w:sz w:val="24"/>
        </w:rPr>
        <w:t>Test the remaining rocks to see if a nail scratches them. Rocks that were not scratched by the nail are the</w:t>
      </w:r>
      <w:r>
        <w:rPr>
          <w:spacing w:val="50"/>
          <w:sz w:val="24"/>
        </w:rPr>
        <w:t> </w:t>
      </w:r>
      <w:r>
        <w:rPr>
          <w:sz w:val="24"/>
        </w:rPr>
        <w:t>hardest.</w:t>
      </w:r>
    </w:p>
    <w:p>
      <w:pPr>
        <w:pStyle w:val="BodyText"/>
        <w:spacing w:before="4"/>
      </w:pPr>
    </w:p>
    <w:p>
      <w:pPr>
        <w:pStyle w:val="Heading2"/>
      </w:pPr>
      <w:r>
        <w:rPr/>
        <w:t>GLASS TEST: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240" w:right="353" w:hanging="360"/>
        <w:jc w:val="left"/>
        <w:rPr>
          <w:sz w:val="24"/>
        </w:rPr>
      </w:pPr>
      <w:r>
        <w:rPr>
          <w:sz w:val="24"/>
        </w:rPr>
        <w:t>Test the hardest rocks only. Turn a jar upside down on your desk. Try scratching the bottom of the jar. Remember, if the rock scratches the jar, the scratch won’t rub off.  (Hardness scale:  6 or 7-feldspar,</w:t>
      </w:r>
      <w:r>
        <w:rPr>
          <w:spacing w:val="-13"/>
          <w:sz w:val="24"/>
        </w:rPr>
        <w:t> </w:t>
      </w:r>
      <w:r>
        <w:rPr>
          <w:sz w:val="24"/>
        </w:rPr>
        <w:t>quartz)</w:t>
      </w:r>
    </w:p>
    <w:p>
      <w:pPr>
        <w:pStyle w:val="BodyText"/>
        <w:ind w:left="1240"/>
      </w:pPr>
      <w:r>
        <w:rPr/>
        <w:t>Safety:  Do not break the jar.  Hold the jar with one hand when testing a rock.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40" w:val="left" w:leader="none"/>
          <w:tab w:pos="6534" w:val="left" w:leader="none"/>
        </w:tabs>
        <w:spacing w:line="240" w:lineRule="auto" w:before="0" w:after="0"/>
        <w:ind w:left="1240" w:right="1278" w:hanging="360"/>
        <w:jc w:val="left"/>
        <w:rPr>
          <w:b/>
          <w:sz w:val="24"/>
        </w:rPr>
      </w:pPr>
      <w:r>
        <w:rPr>
          <w:sz w:val="24"/>
        </w:rPr>
        <w:t>Compare results and discuss.  Identify the rocks by name. Compare predictions with results.   Collect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rocks.</w:t>
        <w:tab/>
      </w:r>
      <w:r>
        <w:rPr>
          <w:b/>
          <w:sz w:val="24"/>
        </w:rPr>
        <w:t>[S,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predict]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8"/>
          <w:pgSz w:w="12240" w:h="15840"/>
          <w:pgMar w:footer="1092" w:header="0" w:top="660" w:bottom="1280" w:left="1640" w:right="1640"/>
          <w:pgNumType w:start="2"/>
        </w:sectPr>
      </w:pPr>
    </w:p>
    <w:p>
      <w:pPr>
        <w:tabs>
          <w:tab w:pos="5548" w:val="left" w:leader="none"/>
        </w:tabs>
        <w:spacing w:before="54"/>
        <w:ind w:left="114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120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484632</wp:posOffset>
            </wp:positionH>
            <wp:positionV relativeFrom="paragraph">
              <wp:posOffset>493561</wp:posOffset>
            </wp:positionV>
            <wp:extent cx="6598267" cy="7924800"/>
            <wp:effectExtent l="0" t="0" r="0" b="0"/>
            <wp:wrapTopAndBottom/>
            <wp:docPr id="5" name="image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267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u w:val="single"/>
        </w:rPr>
        <w:t> </w:t>
        <w:tab/>
        <w:t>Testing Rocks for Harness-The Scratch</w:t>
      </w:r>
      <w:r>
        <w:rPr>
          <w:i/>
          <w:spacing w:val="-12"/>
          <w:sz w:val="24"/>
          <w:u w:val="single"/>
        </w:rPr>
        <w:t> </w:t>
      </w:r>
      <w:r>
        <w:rPr>
          <w:i/>
          <w:sz w:val="24"/>
          <w:u w:val="single"/>
        </w:rPr>
        <w:t>Test</w:t>
      </w:r>
    </w:p>
    <w:p>
      <w:pPr>
        <w:pStyle w:val="BodyText"/>
        <w:spacing w:before="6"/>
        <w:rPr>
          <w:i/>
          <w:sz w:val="25"/>
        </w:rPr>
      </w:pPr>
    </w:p>
    <w:sectPr>
      <w:pgSz w:w="12240" w:h="15840"/>
      <w:pgMar w:header="0" w:footer="1092" w:top="660" w:bottom="1280" w:left="6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462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600" from="88.559998pt,726.900024pt" to="523.439998pt,726.900024pt" stroked="true" strokeweight="3.0pt" strokecolor="#000080">
          <w10:wrap type="none"/>
        </v:line>
      </w:pict>
    </w:r>
    <w:r>
      <w:rPr/>
      <w:pict>
        <v:shape style="position:absolute;margin-left:89pt;margin-top:728.543945pt;width:133.950pt;height:14pt;mso-position-horizontal-relative:page;mso-position-vertical-relative:page;z-index:-45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455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21" w:lineRule="exact"/>
      <w:ind w:left="160" w:right="83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" w:line="274" w:lineRule="exact"/>
      <w:ind w:left="88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40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2019-09-03T10:31:32Z</dcterms:created>
  <dcterms:modified xsi:type="dcterms:W3CDTF">2019-09-03T10:31:32Z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2011-02-03T00:00:00Z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