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20" w:right="109" w:firstLine="0"/>
        <w:jc w:val="left"/>
        <w:rPr>
          <w:b/>
          <w:sz w:val="32"/>
        </w:rPr>
      </w:pPr>
      <w:r>
        <w:rPr>
          <w:b/>
          <w:sz w:val="32"/>
        </w:rPr>
        <w:t>SECTION 2: TICKLE, ITCH, OUCH!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9"/>
        <w:rPr>
          <w:b/>
          <w:sz w:val="41"/>
        </w:rPr>
      </w:pPr>
    </w:p>
    <w:p>
      <w:pPr>
        <w:spacing w:before="0"/>
        <w:ind w:left="120" w:right="109" w:firstLine="0"/>
        <w:jc w:val="left"/>
        <w:rPr>
          <w:b/>
          <w:sz w:val="24"/>
        </w:rPr>
      </w:pPr>
      <w:r>
        <w:rPr>
          <w:b/>
          <w:sz w:val="24"/>
        </w:rPr>
        <w:t>LAB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pStyle w:val="Heading1"/>
      </w:pPr>
      <w:r>
        <w:rPr/>
        <w:t>INTRODUCTION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09"/>
      </w:pPr>
      <w:r>
        <w:rPr/>
        <w:t>When your pressure receptors are touched very lightly, you feel a tickle. Touch those same receptors a little harder and you will feel an itch. Touch them even harder and the pressure will be uncomfortable and even painful.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1"/>
      </w:pPr>
      <w:r>
        <w:rPr/>
        <w:t>ASSESSMENT ANCHORS ADDRESSED</w:t>
      </w:r>
    </w:p>
    <w:p>
      <w:pPr>
        <w:pStyle w:val="BodyText"/>
        <w:tabs>
          <w:tab w:pos="1559" w:val="left" w:leader="none"/>
        </w:tabs>
        <w:spacing w:line="242" w:lineRule="auto" w:before="233"/>
        <w:ind w:left="1560" w:right="468" w:hanging="1440"/>
      </w:pPr>
      <w:r>
        <w:rPr>
          <w:b/>
        </w:rPr>
        <w:t>S4.A.2.1</w:t>
        <w:tab/>
      </w:r>
      <w:r>
        <w:rPr/>
        <w:t>Apply skills necessary </w:t>
      </w:r>
      <w:r>
        <w:rPr>
          <w:spacing w:val="2"/>
        </w:rPr>
        <w:t>to </w:t>
      </w:r>
      <w:r>
        <w:rPr/>
        <w:t>conduct an experiment or design a</w:t>
      </w:r>
      <w:r>
        <w:rPr>
          <w:spacing w:val="-30"/>
        </w:rPr>
        <w:t> </w:t>
      </w:r>
      <w:r>
        <w:rPr/>
        <w:t>solution</w:t>
      </w:r>
      <w:r>
        <w:rPr>
          <w:spacing w:val="-6"/>
        </w:rPr>
        <w:t> </w:t>
      </w:r>
      <w:r>
        <w:rPr>
          <w:spacing w:val="2"/>
        </w:rPr>
        <w:t>to</w:t>
      </w:r>
      <w:r>
        <w:rPr/>
        <w:t> solve a</w:t>
      </w:r>
      <w:r>
        <w:rPr>
          <w:spacing w:val="-14"/>
        </w:rPr>
        <w:t> </w:t>
      </w:r>
      <w:r>
        <w:rPr/>
        <w:t>problem.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559" w:val="left" w:leader="none"/>
        </w:tabs>
        <w:ind w:left="120" w:right="109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14"/>
        </w:rPr>
        <w:t> </w:t>
      </w:r>
      <w:r>
        <w:rPr/>
        <w:t>matter.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559" w:val="left" w:leader="none"/>
        </w:tabs>
        <w:spacing w:line="274" w:lineRule="exact" w:before="1"/>
        <w:ind w:left="1560" w:right="540" w:hanging="1440"/>
      </w:pPr>
      <w:r>
        <w:rPr>
          <w:b/>
        </w:rPr>
        <w:t>S4.A.3.3</w:t>
        <w:tab/>
      </w:r>
      <w:r>
        <w:rPr/>
        <w:t>Identify and make observations about patterns that regularly</w:t>
      </w:r>
      <w:r>
        <w:rPr>
          <w:spacing w:val="-26"/>
        </w:rPr>
        <w:t> </w:t>
      </w:r>
      <w:r>
        <w:rPr/>
        <w:t>occur and reoccur </w:t>
      </w:r>
      <w:r>
        <w:rPr>
          <w:spacing w:val="-3"/>
        </w:rPr>
        <w:t>in</w:t>
      </w:r>
      <w:r>
        <w:rPr>
          <w:spacing w:val="4"/>
        </w:rPr>
        <w:t> </w:t>
      </w:r>
      <w:r>
        <w:rPr/>
        <w:t>nature.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PURPOSE</w:t>
      </w:r>
    </w:p>
    <w:p>
      <w:pPr>
        <w:pStyle w:val="BodyText"/>
        <w:spacing w:line="274" w:lineRule="exact" w:before="118"/>
        <w:ind w:left="120" w:right="769"/>
      </w:pPr>
      <w:r>
        <w:rPr/>
        <w:t>In this activity, you will explore different sensations, which are caused by different amounts of pressure.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MATERIALS</w:t>
      </w:r>
    </w:p>
    <w:p>
      <w:pPr>
        <w:pStyle w:val="BodyText"/>
        <w:tabs>
          <w:tab w:pos="2054" w:val="left" w:leader="none"/>
        </w:tabs>
        <w:spacing w:line="276" w:lineRule="auto" w:before="113"/>
        <w:ind w:left="120" w:right="4236"/>
      </w:pPr>
      <w:r>
        <w:rPr/>
        <w:t>feather</w:t>
        <w:tab/>
        <w:t>Journal page for</w:t>
      </w:r>
      <w:r>
        <w:rPr>
          <w:spacing w:val="-7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2 Pencil with</w:t>
      </w:r>
      <w:r>
        <w:rPr>
          <w:spacing w:val="-11"/>
        </w:rPr>
        <w:t> </w:t>
      </w:r>
      <w:r>
        <w:rPr/>
        <w:t>eraser</w:t>
      </w:r>
    </w:p>
    <w:p>
      <w:pPr>
        <w:spacing w:before="1"/>
        <w:ind w:left="120" w:right="109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90pt,8.216015pt" to="521.99999pt,8.216015pt" stroked="true" strokeweight=".48pt" strokecolor="#000000">
            <w10:wrap type="topAndBottom"/>
          </v:line>
        </w:pict>
      </w:r>
    </w:p>
    <w:p>
      <w:pPr>
        <w:pStyle w:val="BodyText"/>
        <w:tabs>
          <w:tab w:pos="8116" w:val="left" w:leader="none"/>
        </w:tabs>
        <w:spacing w:line="268" w:lineRule="exact"/>
        <w:ind w:left="120"/>
      </w:pPr>
      <w:r>
        <w:rPr/>
        <w:t>Westminster College</w:t>
      </w:r>
      <w:r>
        <w:rPr>
          <w:spacing w:val="-3"/>
        </w:rPr>
        <w:t> </w:t>
      </w:r>
      <w:r>
        <w:rPr/>
        <w:t>SIM</w:t>
        <w:tab/>
        <w:t>ELE­1</w:t>
      </w:r>
    </w:p>
    <w:sectPr>
      <w:type w:val="continuous"/>
      <w:pgSz w:w="12240" w:h="15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 w:right="109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2019-09-04T10:07:15Z</dcterms:created>
  <dcterms:modified xsi:type="dcterms:W3CDTF">2019-09-04T10:07:15Z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2008-09-03T00:00:00Z</vt:filetime>
  </property>
  <property fmtid="{D5CDD505-2E9C-101B-9397-08002B2CF9AE}" pid="3" name="LastSaved">
    <vt:filetime>2008-09-03T00:00:00Z</vt:filetime>
  </property>
</Properties>
</file>