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82" w:firstLine="0"/>
        <w:jc w:val="left"/>
        <w:rPr>
          <w:b/>
          <w:sz w:val="32"/>
        </w:rPr>
      </w:pPr>
      <w:r>
        <w:rPr>
          <w:b/>
          <w:sz w:val="32"/>
        </w:rPr>
        <w:t>SECTION 4: WHAT’S WET?</w:t>
      </w:r>
    </w:p>
    <w:p>
      <w:pPr>
        <w:pStyle w:val="BodyText"/>
        <w:rPr>
          <w:b/>
          <w:sz w:val="32"/>
        </w:rPr>
      </w:pPr>
    </w:p>
    <w:p>
      <w:pPr>
        <w:pStyle w:val="BodyText"/>
        <w:spacing w:before="2"/>
        <w:rPr>
          <w:b/>
          <w:sz w:val="37"/>
        </w:rPr>
      </w:pPr>
    </w:p>
    <w:p>
      <w:pPr>
        <w:spacing w:before="1"/>
        <w:ind w:left="120" w:right="182" w:firstLine="0"/>
        <w:jc w:val="left"/>
        <w:rPr>
          <w:b/>
          <w:sz w:val="24"/>
        </w:rPr>
      </w:pPr>
      <w:r>
        <w:rPr>
          <w:b/>
          <w:sz w:val="24"/>
        </w:rPr>
        <w:t>LAB</w:t>
      </w:r>
    </w:p>
    <w:p>
      <w:pPr>
        <w:pStyle w:val="BodyText"/>
        <w:rPr>
          <w:b/>
        </w:rPr>
      </w:pPr>
    </w:p>
    <w:p>
      <w:pPr>
        <w:pStyle w:val="BodyText"/>
        <w:rPr>
          <w:b/>
        </w:rPr>
      </w:pPr>
    </w:p>
    <w:p>
      <w:pPr>
        <w:pStyle w:val="BodyText"/>
        <w:rPr>
          <w:b/>
        </w:rPr>
      </w:pPr>
    </w:p>
    <w:p>
      <w:pPr>
        <w:pStyle w:val="BodyText"/>
        <w:rPr>
          <w:b/>
        </w:rPr>
      </w:pPr>
    </w:p>
    <w:p>
      <w:pPr>
        <w:pStyle w:val="BodyText"/>
        <w:spacing w:before="5"/>
        <w:rPr>
          <w:b/>
          <w:sz w:val="22"/>
        </w:rPr>
      </w:pPr>
    </w:p>
    <w:p>
      <w:pPr>
        <w:pStyle w:val="Heading1"/>
      </w:pPr>
      <w:r>
        <w:rPr/>
        <w:t>INTRODUCTION</w:t>
      </w:r>
    </w:p>
    <w:p>
      <w:pPr>
        <w:pStyle w:val="BodyText"/>
        <w:spacing w:before="7"/>
        <w:rPr>
          <w:b/>
          <w:sz w:val="23"/>
        </w:rPr>
      </w:pPr>
    </w:p>
    <w:p>
      <w:pPr>
        <w:pStyle w:val="BodyText"/>
        <w:ind w:left="120" w:right="182"/>
      </w:pPr>
      <w:r>
        <w:rPr/>
        <w:t>Certain sensations, such as wetness, stickiness, and hardness, are actually combinations of several sensations. These combinations are called touch blends. They are caused by more than one kind of receptor sending information to your brain at the same time. The felling of wetness, for example, is the result of two sensations, one is coldness and the other is the pressure spread evenly over the skin. The feeling of softness results from warmth and uneven pressure with no distinct edge to it.</w:t>
      </w:r>
    </w:p>
    <w:p>
      <w:pPr>
        <w:pStyle w:val="BodyText"/>
      </w:pPr>
    </w:p>
    <w:p>
      <w:pPr>
        <w:pStyle w:val="BodyText"/>
      </w:pPr>
    </w:p>
    <w:p>
      <w:pPr>
        <w:pStyle w:val="BodyText"/>
      </w:pPr>
    </w:p>
    <w:p>
      <w:pPr>
        <w:pStyle w:val="BodyText"/>
      </w:pPr>
    </w:p>
    <w:p>
      <w:pPr>
        <w:pStyle w:val="BodyText"/>
        <w:spacing w:before="7"/>
        <w:rPr>
          <w:sz w:val="26"/>
        </w:rPr>
      </w:pPr>
    </w:p>
    <w:p>
      <w:pPr>
        <w:pStyle w:val="Heading1"/>
      </w:pPr>
      <w:r>
        <w:rPr/>
        <w:t>ASSESSMENT ANCHORS ADDRESSED</w:t>
      </w:r>
    </w:p>
    <w:p>
      <w:pPr>
        <w:pStyle w:val="BodyText"/>
        <w:tabs>
          <w:tab w:pos="1559" w:val="left" w:leader="none"/>
        </w:tabs>
        <w:spacing w:line="242" w:lineRule="auto" w:before="233"/>
        <w:ind w:left="1560" w:right="46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59" w:val="left" w:leader="none"/>
        </w:tabs>
        <w:ind w:left="120" w:right="182"/>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60"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spacing w:before="3"/>
        <w:rPr>
          <w:sz w:val="25"/>
        </w:rPr>
      </w:pPr>
    </w:p>
    <w:p>
      <w:pPr>
        <w:pStyle w:val="Heading1"/>
      </w:pPr>
      <w:r>
        <w:rPr/>
        <w:t>PURPOSE</w:t>
      </w:r>
    </w:p>
    <w:p>
      <w:pPr>
        <w:pStyle w:val="BodyText"/>
        <w:spacing w:line="274" w:lineRule="exact" w:before="118"/>
        <w:ind w:left="120" w:right="54"/>
      </w:pPr>
      <w:r>
        <w:rPr/>
        <w:t>In this activity, you will try to trick your brain into thinking that your hand is wet when it is actually dry.</w:t>
      </w:r>
    </w:p>
    <w:p>
      <w:pPr>
        <w:pStyle w:val="BodyText"/>
      </w:pPr>
    </w:p>
    <w:p>
      <w:pPr>
        <w:pStyle w:val="BodyText"/>
        <w:spacing w:before="3"/>
        <w:rPr>
          <w:sz w:val="25"/>
        </w:rPr>
      </w:pPr>
    </w:p>
    <w:p>
      <w:pPr>
        <w:pStyle w:val="Heading1"/>
      </w:pPr>
      <w:r>
        <w:rPr/>
        <w:t>MATERIALS</w:t>
      </w:r>
    </w:p>
    <w:p>
      <w:pPr>
        <w:pStyle w:val="BodyText"/>
        <w:tabs>
          <w:tab w:pos="2087" w:val="left" w:leader="none"/>
        </w:tabs>
        <w:spacing w:line="276" w:lineRule="auto" w:before="113"/>
        <w:ind w:left="120" w:right="4202"/>
      </w:pPr>
      <w:r>
        <w:rPr/>
        <w:t>1blindfold</w:t>
        <w:tab/>
        <w:t>2</w:t>
      </w:r>
      <w:r>
        <w:rPr>
          <w:spacing w:val="-5"/>
        </w:rPr>
        <w:t> </w:t>
      </w:r>
      <w:r>
        <w:rPr/>
        <w:t>plastic</w:t>
      </w:r>
      <w:r>
        <w:rPr>
          <w:spacing w:val="-6"/>
        </w:rPr>
        <w:t> </w:t>
      </w:r>
      <w:r>
        <w:rPr/>
        <w:t>containers Disposable</w:t>
      </w:r>
      <w:r>
        <w:rPr>
          <w:spacing w:val="-3"/>
        </w:rPr>
        <w:t> </w:t>
      </w:r>
      <w:r>
        <w:rPr/>
        <w:t>gloves</w:t>
        <w:tab/>
        <w:t>Journal page for</w:t>
      </w:r>
      <w:r>
        <w:rPr>
          <w:spacing w:val="-7"/>
        </w:rPr>
        <w:t> </w:t>
      </w:r>
      <w:r>
        <w:rPr/>
        <w:t>Activity</w:t>
      </w:r>
      <w:r>
        <w:rPr>
          <w:spacing w:val="-6"/>
        </w:rPr>
        <w:t> </w:t>
      </w:r>
      <w:r>
        <w:rPr/>
        <w:t>4 Ketchup</w:t>
        <w:tab/>
        <w:t>Tap</w:t>
      </w:r>
      <w:r>
        <w:rPr>
          <w:spacing w:val="2"/>
        </w:rPr>
        <w:t> </w:t>
      </w:r>
      <w:r>
        <w:rPr/>
        <w:t>water*</w:t>
      </w:r>
    </w:p>
    <w:p>
      <w:pPr>
        <w:spacing w:before="1"/>
        <w:ind w:left="120" w:right="182"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18"/>
        </w:rPr>
      </w:pPr>
      <w:r>
        <w:rPr/>
        <w:pict>
          <v:line style="position:absolute;mso-position-horizontal-relative:page;mso-position-vertical-relative:paragraph;z-index:0;mso-wrap-distance-left:0;mso-wrap-distance-right:0" from="90pt,12.56625pt" to="521.99999pt,12.56625pt" stroked="true" strokeweight=".48pt" strokecolor="#000000">
            <w10:wrap type="topAndBottom"/>
          </v:line>
        </w:pict>
      </w:r>
    </w:p>
    <w:p>
      <w:pPr>
        <w:pStyle w:val="BodyText"/>
        <w:tabs>
          <w:tab w:pos="8116" w:val="left" w:leader="none"/>
        </w:tabs>
        <w:spacing w:line="268" w:lineRule="exact"/>
        <w:ind w:left="120" w:right="54"/>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182"/>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2019-09-04T10:08:26Z</dcterms:created>
  <dcterms:modified xsi:type="dcterms:W3CDTF">2019-09-04T10:08:26Z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