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60" w:bottom="280" w:left="1640" w:right="880"/>
        </w:sectPr>
      </w:pPr>
    </w:p>
    <w:p>
      <w:pPr>
        <w:spacing w:line="367" w:lineRule="exact" w:before="219"/>
        <w:ind w:left="160" w:right="-7" w:firstLine="0"/>
        <w:jc w:val="left"/>
        <w:rPr>
          <w:b/>
          <w:sz w:val="32"/>
        </w:rPr>
      </w:pPr>
      <w:r>
        <w:rPr>
          <w:b/>
          <w:sz w:val="32"/>
        </w:rPr>
        <w:t>REFLECTION, DIFFRACTION,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REFRACTION</w:t>
      </w:r>
    </w:p>
    <w:p>
      <w:pPr>
        <w:pStyle w:val="Heading1"/>
        <w:spacing w:line="321" w:lineRule="exact"/>
      </w:pPr>
      <w:r>
        <w:rPr/>
        <w:t>SECTION 5:  MIRRORS CAN CHANGE THE</w:t>
      </w:r>
    </w:p>
    <w:p>
      <w:pPr>
        <w:spacing w:line="322" w:lineRule="exact" w:before="0"/>
        <w:ind w:left="2319" w:right="-7" w:firstLine="0"/>
        <w:jc w:val="left"/>
        <w:rPr>
          <w:b/>
          <w:sz w:val="28"/>
        </w:rPr>
      </w:pPr>
      <w:r>
        <w:rPr>
          <w:b/>
          <w:sz w:val="28"/>
        </w:rPr>
        <w:t>DIRECTION OF A LIGHT RAY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36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2823">
            <wp:simplePos x="0" y="0"/>
            <wp:positionH relativeFrom="page">
              <wp:posOffset>5838444</wp:posOffset>
            </wp:positionH>
            <wp:positionV relativeFrom="paragraph">
              <wp:posOffset>-874193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760" w:bottom="280" w:left="1640" w:right="880"/>
          <w:cols w:num="2" w:equalWidth="0">
            <w:col w:w="7003" w:space="176"/>
            <w:col w:w="2541"/>
          </w:cols>
        </w:sectPr>
      </w:pPr>
    </w:p>
    <w:p>
      <w:pPr>
        <w:pStyle w:val="BodyText"/>
        <w:spacing w:before="11"/>
        <w:rPr>
          <w:rFonts w:ascii="Arial Black"/>
          <w:b/>
          <w:sz w:val="15"/>
        </w:rPr>
      </w:pPr>
    </w:p>
    <w:p>
      <w:pPr>
        <w:spacing w:line="240" w:lineRule="auto"/>
        <w:ind w:left="106" w:right="0" w:firstLine="0"/>
        <w:rPr>
          <w:rFonts w:ascii="Arial Black"/>
          <w:sz w:val="20"/>
        </w:rPr>
      </w:pPr>
      <w:r>
        <w:rPr>
          <w:spacing w:val="-49"/>
          <w:sz w:val="20"/>
        </w:rPr>
        <w:t> </w:t>
      </w:r>
      <w:r>
        <w:rPr>
          <w:rFonts w:ascii="Arial Black"/>
          <w:spacing w:val="-49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6.25pt;height:21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3"/>
                    <w:ind w:left="144"/>
                  </w:pPr>
                  <w:r>
                    <w:rPr>
                      <w:b/>
                    </w:rPr>
                    <w:t>NOTE:  </w:t>
                  </w:r>
                  <w:r>
                    <w:rPr/>
                    <w:t>This activity requires several students to work together in a darkened room.</w:t>
                  </w:r>
                </w:p>
              </w:txbxContent>
            </v:textbox>
          </v:shape>
        </w:pict>
      </w:r>
      <w:r>
        <w:rPr>
          <w:rFonts w:ascii="Arial Black"/>
          <w:spacing w:val="-49"/>
          <w:sz w:val="20"/>
        </w:rPr>
      </w:r>
    </w:p>
    <w:p>
      <w:pPr>
        <w:pStyle w:val="BodyText"/>
        <w:rPr>
          <w:rFonts w:ascii="Arial Black"/>
          <w:b/>
          <w:sz w:val="20"/>
        </w:rPr>
      </w:pPr>
    </w:p>
    <w:p>
      <w:pPr>
        <w:pStyle w:val="BodyText"/>
        <w:spacing w:before="4"/>
        <w:rPr>
          <w:rFonts w:ascii="Arial Black"/>
          <w:b/>
          <w:sz w:val="16"/>
        </w:rPr>
      </w:pPr>
    </w:p>
    <w:p>
      <w:pPr>
        <w:pStyle w:val="Heading1"/>
        <w:spacing w:before="65"/>
        <w:ind w:right="949"/>
      </w:pPr>
      <w:r>
        <w:rPr/>
        <w:t>PROCEDURE: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483" w:hanging="360"/>
        <w:jc w:val="left"/>
        <w:rPr>
          <w:sz w:val="24"/>
        </w:rPr>
      </w:pPr>
      <w:r>
        <w:rPr>
          <w:sz w:val="24"/>
        </w:rPr>
        <w:t>Have one student hold a plane mirror at chest level, at a slight angle, while a second student stands a few feet away and shines the flashlight at the</w:t>
      </w:r>
      <w:r>
        <w:rPr>
          <w:spacing w:val="-19"/>
          <w:sz w:val="24"/>
        </w:rPr>
        <w:t> </w:t>
      </w:r>
      <w:r>
        <w:rPr>
          <w:sz w:val="24"/>
        </w:rPr>
        <w:t>mirror.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087" w:hanging="360"/>
        <w:jc w:val="left"/>
        <w:rPr>
          <w:sz w:val="24"/>
        </w:rPr>
      </w:pPr>
      <w:r>
        <w:rPr>
          <w:sz w:val="24"/>
        </w:rPr>
        <w:t>A third student a few steps away holds another mirror and tries to position it</w:t>
      </w:r>
      <w:r>
        <w:rPr>
          <w:spacing w:val="-18"/>
          <w:sz w:val="24"/>
        </w:rPr>
        <w:t> </w:t>
      </w:r>
      <w:r>
        <w:rPr>
          <w:sz w:val="24"/>
        </w:rPr>
        <w:t>into the area of the beam reflected from the first mirror. This second student tries to project some of the light onto a light colored wall, ceiling or</w:t>
      </w:r>
      <w:r>
        <w:rPr>
          <w:spacing w:val="-17"/>
          <w:sz w:val="24"/>
        </w:rPr>
        <w:t> </w:t>
      </w:r>
      <w:r>
        <w:rPr>
          <w:sz w:val="24"/>
        </w:rPr>
        <w:t>screen.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153" w:hanging="360"/>
        <w:jc w:val="left"/>
        <w:rPr>
          <w:sz w:val="24"/>
        </w:rPr>
      </w:pPr>
      <w:r>
        <w:rPr>
          <w:sz w:val="24"/>
        </w:rPr>
        <w:t>Have another student try to reflect this already twice reflected beam with a third mirror.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928" w:hanging="360"/>
        <w:jc w:val="left"/>
        <w:rPr>
          <w:sz w:val="24"/>
        </w:rPr>
      </w:pPr>
      <w:r>
        <w:rPr>
          <w:sz w:val="24"/>
        </w:rPr>
        <w:t>If other students have plane mirrors, see how many times you can bounce the</w:t>
      </w:r>
      <w:r>
        <w:rPr>
          <w:spacing w:val="-17"/>
          <w:sz w:val="24"/>
        </w:rPr>
        <w:t> </w:t>
      </w:r>
      <w:r>
        <w:rPr>
          <w:sz w:val="24"/>
        </w:rPr>
        <w:t>light ray around the room before it gets too dim to</w:t>
      </w:r>
      <w:r>
        <w:rPr>
          <w:spacing w:val="-11"/>
          <w:sz w:val="24"/>
        </w:rPr>
        <w:t> </w:t>
      </w:r>
      <w:r>
        <w:rPr>
          <w:sz w:val="24"/>
        </w:rPr>
        <w:t>see.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4" w:lineRule="exact" w:before="5" w:after="0"/>
        <w:ind w:left="880" w:right="1088" w:hanging="360"/>
        <w:jc w:val="left"/>
        <w:rPr>
          <w:sz w:val="24"/>
        </w:rPr>
      </w:pPr>
      <w:r>
        <w:rPr>
          <w:sz w:val="24"/>
        </w:rPr>
        <w:t>Try this activity using the concave and the convex mirror in place of the first</w:t>
      </w:r>
      <w:r>
        <w:rPr>
          <w:spacing w:val="-21"/>
          <w:sz w:val="24"/>
        </w:rPr>
        <w:t> </w:t>
      </w:r>
      <w:r>
        <w:rPr>
          <w:sz w:val="24"/>
        </w:rPr>
        <w:t>flat mirror.  Record your</w:t>
      </w:r>
      <w:r>
        <w:rPr>
          <w:spacing w:val="-8"/>
          <w:sz w:val="24"/>
        </w:rPr>
        <w:t> </w:t>
      </w:r>
      <w:r>
        <w:rPr>
          <w:sz w:val="24"/>
        </w:rPr>
        <w:t>observations.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413" w:hanging="360"/>
        <w:jc w:val="both"/>
        <w:rPr>
          <w:sz w:val="24"/>
        </w:rPr>
      </w:pPr>
      <w:r>
        <w:rPr>
          <w:sz w:val="24"/>
        </w:rPr>
        <w:t>Using the concave mirror for the first mirror in the above activity, change the distance to the second mirror. Does the position of the second mirror make a difference?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1598676</wp:posOffset>
            </wp:positionH>
            <wp:positionV relativeFrom="paragraph">
              <wp:posOffset>125796</wp:posOffset>
            </wp:positionV>
            <wp:extent cx="4901467" cy="2702052"/>
            <wp:effectExtent l="0" t="0" r="0" b="0"/>
            <wp:wrapTopAndBottom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467" cy="2702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879" w:right="949"/>
      </w:pPr>
      <w:r>
        <w:rPr>
          <w:b/>
        </w:rPr>
        <w:t>Note: </w:t>
      </w:r>
      <w:r>
        <w:rPr/>
        <w:t>Try not to shine the light in anyone’s eyes as it will make it harder for them to see in the dark and result in less accurate results.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line style="position:absolute;mso-position-horizontal-relative:page;mso-position-vertical-relative:paragraph;z-index:1072;mso-wrap-distance-left:0;mso-wrap-distance-right:0" from="88.559998pt,17.588207pt" to="523.439998pt,17.588207pt" stroked="true" strokeweight="3pt" strokecolor="#000080">
            <w10:wrap type="topAndBottom"/>
          </v:line>
        </w:pict>
      </w:r>
    </w:p>
    <w:p>
      <w:pPr>
        <w:tabs>
          <w:tab w:pos="8154" w:val="left" w:leader="none"/>
        </w:tabs>
        <w:spacing w:line="239" w:lineRule="exact"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Westminster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</w:t>
        <w:tab/>
      </w:r>
      <w:r>
        <w:rPr>
          <w:sz w:val="24"/>
        </w:rPr>
        <w:t>Page</w:t>
      </w:r>
      <w:r>
        <w:rPr>
          <w:spacing w:val="-5"/>
          <w:sz w:val="24"/>
        </w:rPr>
        <w:t> </w:t>
      </w:r>
      <w:r>
        <w:rPr>
          <w:sz w:val="24"/>
        </w:rPr>
        <w:t>1</w:t>
      </w:r>
    </w:p>
    <w:sectPr>
      <w:type w:val="continuous"/>
      <w:pgSz w:w="12240" w:h="15840"/>
      <w:pgMar w:top="760" w:bottom="280" w:left="16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20" w:lineRule="exact"/>
      <w:ind w:left="160" w:right="-7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right="928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2019-09-04T09:10:06Z</dcterms:created>
  <dcterms:modified xsi:type="dcterms:W3CDTF">2019-09-04T09:10:06Z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