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9"/>
        <w:rPr>
          <w:sz w:val="21"/>
        </w:rPr>
      </w:pPr>
    </w:p>
    <w:p>
      <w:pPr>
        <w:spacing w:after="0"/>
        <w:rPr>
          <w:sz w:val="21"/>
        </w:rPr>
        <w:sectPr>
          <w:footerReference w:type="default" r:id="rId5"/>
          <w:type w:val="continuous"/>
          <w:pgSz w:w="12240" w:h="15840"/>
          <w:pgMar w:footer="773" w:top="900" w:bottom="960" w:left="1640" w:right="1060"/>
        </w:sectPr>
      </w:pPr>
    </w:p>
    <w:p>
      <w:pPr>
        <w:spacing w:line="367" w:lineRule="exact" w:before="58"/>
        <w:ind w:left="160" w:right="-20" w:firstLine="0"/>
        <w:jc w:val="left"/>
        <w:rPr>
          <w:b/>
          <w:sz w:val="32"/>
        </w:rPr>
      </w:pPr>
      <w:r>
        <w:rPr>
          <w:b/>
          <w:sz w:val="32"/>
        </w:rPr>
        <w:t>SPACE</w:t>
      </w:r>
    </w:p>
    <w:p>
      <w:pPr>
        <w:pStyle w:val="Heading1"/>
        <w:spacing w:before="0"/>
        <w:ind w:right="-20"/>
      </w:pPr>
      <w:r>
        <w:rPr/>
        <w:t>Section 7-SOLAR ENERGY</w:t>
      </w:r>
    </w:p>
    <w:p>
      <w:pPr>
        <w:spacing w:line="320" w:lineRule="exact" w:before="0"/>
        <w:ind w:left="879" w:right="-20" w:firstLine="0"/>
        <w:jc w:val="left"/>
        <w:rPr>
          <w:b/>
          <w:sz w:val="28"/>
        </w:rPr>
      </w:pPr>
      <w:r>
        <w:rPr>
          <w:b/>
          <w:sz w:val="28"/>
        </w:rPr>
        <w:t>AND THE GREEHOUSE EFECT</w:t>
      </w:r>
    </w:p>
    <w:p>
      <w:pPr>
        <w:spacing w:line="274" w:lineRule="exact" w:before="0"/>
        <w:ind w:left="160" w:right="-20" w:firstLine="0"/>
        <w:jc w:val="left"/>
        <w:rPr>
          <w:sz w:val="24"/>
        </w:rPr>
      </w:pPr>
      <w:r>
        <w:rPr>
          <w:sz w:val="24"/>
        </w:rPr>
        <w:t>From </w:t>
      </w:r>
      <w:r>
        <w:rPr>
          <w:i/>
          <w:sz w:val="24"/>
        </w:rPr>
        <w:t>Hands on Elementary School Science, Linda Poore </w:t>
      </w:r>
      <w:r>
        <w:rPr>
          <w:sz w:val="24"/>
        </w:rPr>
        <w:t>2003</w:t>
      </w:r>
    </w:p>
    <w:p>
      <w:pPr>
        <w:pStyle w:val="BodyText"/>
        <w:spacing w:before="4"/>
        <w:rPr>
          <w:sz w:val="32"/>
        </w:rPr>
      </w:pPr>
    </w:p>
    <w:p>
      <w:pPr>
        <w:pStyle w:val="Heading2"/>
        <w:spacing w:line="240" w:lineRule="auto"/>
        <w:ind w:left="160" w:right="-20"/>
      </w:pPr>
      <w:r>
        <w:rPr/>
        <w:t>STANDARDS:</w:t>
      </w:r>
    </w:p>
    <w:p>
      <w:pPr>
        <w:pStyle w:val="BodyText"/>
        <w:rPr>
          <w:b/>
          <w:sz w:val="20"/>
        </w:rPr>
      </w:pPr>
      <w:r>
        <w:rPr/>
        <w:br w:type="column"/>
      </w:r>
      <w:r>
        <w:rPr>
          <w:b/>
          <w:sz w:val="20"/>
        </w:rPr>
      </w:r>
    </w:p>
    <w:p>
      <w:pPr>
        <w:pStyle w:val="BodyText"/>
        <w:rPr>
          <w:b/>
          <w:sz w:val="20"/>
        </w:rPr>
      </w:pPr>
    </w:p>
    <w:p>
      <w:pPr>
        <w:pStyle w:val="BodyText"/>
        <w:rPr>
          <w:b/>
          <w:sz w:val="20"/>
        </w:rPr>
      </w:pPr>
    </w:p>
    <w:p>
      <w:pPr>
        <w:pStyle w:val="BodyText"/>
        <w:spacing w:before="4"/>
        <w:rPr>
          <w:b/>
          <w:sz w:val="29"/>
        </w:rPr>
      </w:pPr>
    </w:p>
    <w:p>
      <w:pPr>
        <w:spacing w:before="0"/>
        <w:ind w:left="160" w:right="0" w:firstLine="0"/>
        <w:jc w:val="left"/>
        <w:rPr>
          <w:rFonts w:ascii="Arial Black"/>
          <w:b/>
          <w:sz w:val="20"/>
        </w:rPr>
      </w:pPr>
      <w:r>
        <w:rPr/>
        <w:drawing>
          <wp:anchor distT="0" distB="0" distL="0" distR="0" allowOverlap="1" layoutInCell="1" locked="0" behindDoc="1" simplePos="0" relativeHeight="268428119">
            <wp:simplePos x="0" y="0"/>
            <wp:positionH relativeFrom="page">
              <wp:posOffset>5733288</wp:posOffset>
            </wp:positionH>
            <wp:positionV relativeFrom="paragraph">
              <wp:posOffset>-959030</wp:posOffset>
            </wp:positionV>
            <wp:extent cx="1143000"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3000"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900" w:bottom="960" w:left="1640" w:right="1060"/>
          <w:cols w:num="2" w:equalWidth="0">
            <w:col w:w="6206" w:space="807"/>
            <w:col w:w="2527"/>
          </w:cols>
        </w:sectPr>
      </w:pPr>
    </w:p>
    <w:p>
      <w:pPr>
        <w:pStyle w:val="BodyText"/>
        <w:spacing w:before="4"/>
        <w:rPr>
          <w:rFonts w:ascii="Arial Black"/>
          <w:b/>
          <w:sz w:val="14"/>
        </w:rPr>
      </w:pPr>
    </w:p>
    <w:p>
      <w:pPr>
        <w:pStyle w:val="BodyText"/>
        <w:spacing w:before="70"/>
        <w:ind w:left="880" w:right="775"/>
      </w:pPr>
      <w:r>
        <w:rPr>
          <w:i/>
        </w:rPr>
        <w:t>Students know </w:t>
      </w:r>
      <w:r>
        <w:rPr>
          <w:u w:val="single"/>
        </w:rPr>
        <w:t>energy </w:t>
      </w:r>
      <w:r>
        <w:rPr/>
        <w:t>comes from the </w:t>
      </w:r>
      <w:r>
        <w:rPr>
          <w:u w:val="single"/>
        </w:rPr>
        <w:t>Sun </w:t>
      </w:r>
      <w:r>
        <w:rPr/>
        <w:t>to Earth in the form of </w:t>
      </w:r>
      <w:r>
        <w:rPr>
          <w:u w:val="single"/>
        </w:rPr>
        <w:t>light.</w:t>
      </w:r>
    </w:p>
    <w:p>
      <w:pPr>
        <w:pStyle w:val="BodyText"/>
        <w:spacing w:before="11"/>
        <w:rPr>
          <w:sz w:val="17"/>
        </w:rPr>
      </w:pPr>
    </w:p>
    <w:p>
      <w:pPr>
        <w:pStyle w:val="BodyText"/>
        <w:spacing w:before="69"/>
        <w:ind w:left="880" w:right="775"/>
      </w:pPr>
      <w:r>
        <w:rPr>
          <w:i/>
        </w:rPr>
        <w:t>Students will </w:t>
      </w:r>
      <w:r>
        <w:rPr/>
        <w:t>use </w:t>
      </w:r>
      <w:r>
        <w:rPr>
          <w:u w:val="single"/>
        </w:rPr>
        <w:t>numerical data </w:t>
      </w:r>
      <w:r>
        <w:rPr/>
        <w:t>in describing and </w:t>
      </w:r>
      <w:r>
        <w:rPr>
          <w:u w:val="single"/>
        </w:rPr>
        <w:t>comparing </w:t>
      </w:r>
      <w:r>
        <w:rPr/>
        <w:t>objects, events and </w:t>
      </w:r>
      <w:r>
        <w:rPr>
          <w:u w:val="single"/>
        </w:rPr>
        <w:t>measurements.</w:t>
      </w:r>
    </w:p>
    <w:p>
      <w:pPr>
        <w:pStyle w:val="BodyText"/>
        <w:spacing w:before="11"/>
        <w:rPr>
          <w:sz w:val="17"/>
        </w:rPr>
      </w:pPr>
    </w:p>
    <w:p>
      <w:pPr>
        <w:pStyle w:val="BodyText"/>
        <w:spacing w:before="69"/>
        <w:ind w:left="880" w:right="955"/>
      </w:pPr>
      <w:r>
        <w:rPr>
          <w:i/>
        </w:rPr>
        <w:t>Students will </w:t>
      </w:r>
      <w:r>
        <w:rPr/>
        <w:t>collect </w:t>
      </w:r>
      <w:r>
        <w:rPr>
          <w:u w:val="single"/>
        </w:rPr>
        <w:t>data </w:t>
      </w:r>
      <w:r>
        <w:rPr/>
        <w:t>in an investigation and </w:t>
      </w:r>
      <w:r>
        <w:rPr>
          <w:u w:val="single"/>
        </w:rPr>
        <w:t>analyze those data </w:t>
      </w:r>
      <w:r>
        <w:rPr/>
        <w:t>to develop a logical </w:t>
      </w:r>
      <w:r>
        <w:rPr>
          <w:u w:val="single"/>
        </w:rPr>
        <w:t>conclusion.</w:t>
      </w:r>
    </w:p>
    <w:p>
      <w:pPr>
        <w:pStyle w:val="BodyText"/>
        <w:spacing w:before="11"/>
        <w:rPr>
          <w:sz w:val="21"/>
        </w:rPr>
      </w:pPr>
    </w:p>
    <w:p>
      <w:pPr>
        <w:pStyle w:val="BodyText"/>
        <w:spacing w:before="69"/>
        <w:ind w:left="880" w:right="775"/>
      </w:pPr>
      <w:r>
        <w:rPr>
          <w:i/>
        </w:rPr>
        <w:t>Students will </w:t>
      </w:r>
      <w:r>
        <w:rPr>
          <w:u w:val="single"/>
        </w:rPr>
        <w:t>predict </w:t>
      </w:r>
      <w:r>
        <w:rPr/>
        <w:t>the outcome of a simple investigation and compare the result with the prediction.</w:t>
      </w:r>
    </w:p>
    <w:p>
      <w:pPr>
        <w:pStyle w:val="BodyText"/>
      </w:pPr>
    </w:p>
    <w:p>
      <w:pPr>
        <w:pStyle w:val="BodyText"/>
        <w:ind w:left="880" w:right="748"/>
      </w:pPr>
      <w:r>
        <w:rPr>
          <w:i/>
        </w:rPr>
        <w:t>Students will </w:t>
      </w:r>
      <w:r>
        <w:rPr>
          <w:u w:val="single"/>
        </w:rPr>
        <w:t>repeat observations </w:t>
      </w:r>
      <w:r>
        <w:rPr/>
        <w:t>to improve </w:t>
      </w:r>
      <w:r>
        <w:rPr>
          <w:u w:val="single"/>
        </w:rPr>
        <w:t>accuracy </w:t>
      </w:r>
      <w:r>
        <w:rPr/>
        <w:t>and know that the results of similar scientific investigations seldom turn out exactly the same because of differences in the things being investigated, methods being used, or uncertainty in the observation.</w:t>
      </w:r>
    </w:p>
    <w:p>
      <w:pPr>
        <w:pStyle w:val="BodyText"/>
        <w:spacing w:before="5"/>
      </w:pPr>
    </w:p>
    <w:p>
      <w:pPr>
        <w:pStyle w:val="Heading1"/>
        <w:ind w:right="775"/>
      </w:pPr>
      <w:r>
        <w:rPr/>
        <w:t>NOTE:</w:t>
      </w:r>
    </w:p>
    <w:p>
      <w:pPr>
        <w:pStyle w:val="Heading2"/>
        <w:spacing w:line="273" w:lineRule="exact"/>
        <w:ind w:right="775"/>
      </w:pPr>
      <w:r>
        <w:rPr/>
        <w:t>GREENHOUSE EFFECT:</w:t>
      </w:r>
    </w:p>
    <w:p>
      <w:pPr>
        <w:pStyle w:val="BodyText"/>
        <w:ind w:left="880" w:right="775"/>
      </w:pPr>
      <w:r>
        <w:rPr/>
        <w:t>Our atmosphere holds in heat, protecting us from becoming too hot or too cold and allowing life on Earth. Without this greenhouse effect, the Earth would be a frozen wasteland at -15°C.</w:t>
      </w:r>
    </w:p>
    <w:p>
      <w:pPr>
        <w:pStyle w:val="BodyText"/>
        <w:spacing w:before="4"/>
      </w:pPr>
    </w:p>
    <w:p>
      <w:pPr>
        <w:pStyle w:val="Heading2"/>
        <w:spacing w:line="240" w:lineRule="auto" w:before="1"/>
        <w:ind w:right="1579"/>
      </w:pPr>
      <w:r>
        <w:rPr/>
        <w:t>MAN’S IMPACT ON THE GREEHOUSE EFFECT AND GLOBAL WARMING:</w:t>
      </w:r>
    </w:p>
    <w:p>
      <w:pPr>
        <w:pStyle w:val="BodyText"/>
        <w:spacing w:line="237" w:lineRule="auto"/>
        <w:ind w:left="879" w:right="762"/>
      </w:pPr>
      <w:r>
        <w:rPr/>
        <w:t>When the Sun strikes the Earth’s surface the light energy is changed to heat (infrared energy).  Carbon dioxide, water vapor, chlorofluorocarbons, and methane in our atmosphere absorb this heat energy, trapping it and heating the Earth. Man has increased the carbon dioxide level in our atmosphere 25% since 1860 by burning fossil fuels, coal, natural gas, oil and burning the rainforests (this burning accounts for 25% of the world’s CO</w:t>
      </w:r>
      <w:r>
        <w:rPr>
          <w:position w:val="-2"/>
          <w:sz w:val="16"/>
        </w:rPr>
        <w:t>2 </w:t>
      </w:r>
      <w:r>
        <w:rPr/>
        <w:t>emissions). This has resulted in an increase in the Earth’s average annual temperature.</w:t>
      </w:r>
    </w:p>
    <w:p>
      <w:pPr>
        <w:pStyle w:val="BodyText"/>
        <w:spacing w:before="5"/>
      </w:pPr>
    </w:p>
    <w:p>
      <w:pPr>
        <w:pStyle w:val="Heading2"/>
        <w:ind w:right="775"/>
      </w:pPr>
      <w:r>
        <w:rPr/>
        <w:t>EFFECTS OF GLOBAL WARMING:</w:t>
      </w:r>
    </w:p>
    <w:p>
      <w:pPr>
        <w:pStyle w:val="BodyText"/>
        <w:ind w:left="879" w:right="963"/>
      </w:pPr>
      <w:r>
        <w:rPr/>
        <w:t>Ocean temperatures will become warmer, melting glaciers and causing flooding of coastal towns. Heat and drought may cause forests to die, food crops to fail and farmland to become arid deserts.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3"/>
        </w:rPr>
      </w:pPr>
      <w:r>
        <w:rPr/>
        <w:pict>
          <v:line style="position:absolute;mso-position-horizontal-relative:page;mso-position-vertical-relative:paragraph;z-index:0;mso-wrap-distance-left:0;mso-wrap-distance-right:0" from="88.559998pt,11.348201pt" to="523.439998pt,11.348201pt" stroked="true" strokeweight="3pt" strokecolor="#000080">
            <w10:wrap type="topAndBottom"/>
          </v:line>
        </w:pict>
      </w:r>
    </w:p>
    <w:p>
      <w:pPr>
        <w:spacing w:after="0"/>
        <w:rPr>
          <w:sz w:val="13"/>
        </w:rPr>
        <w:sectPr>
          <w:type w:val="continuous"/>
          <w:pgSz w:w="12240" w:h="15840"/>
          <w:pgMar w:top="900" w:bottom="960" w:left="1640" w:right="1060"/>
        </w:sectPr>
      </w:pPr>
    </w:p>
    <w:p>
      <w:pPr>
        <w:pStyle w:val="BodyText"/>
        <w:spacing w:before="10"/>
        <w:rPr>
          <w:sz w:val="25"/>
        </w:rPr>
      </w:pPr>
    </w:p>
    <w:p>
      <w:pPr>
        <w:pStyle w:val="Heading1"/>
        <w:spacing w:line="319" w:lineRule="exact" w:before="65"/>
      </w:pPr>
      <w:r>
        <w:rPr/>
        <w:t>MATERIALS:</w:t>
      </w:r>
    </w:p>
    <w:p>
      <w:pPr>
        <w:spacing w:line="240" w:lineRule="auto" w:before="0"/>
        <w:ind w:left="879" w:right="5484" w:firstLine="0"/>
        <w:jc w:val="left"/>
        <w:rPr>
          <w:sz w:val="24"/>
        </w:rPr>
      </w:pPr>
      <w:r>
        <w:rPr>
          <w:i/>
          <w:sz w:val="24"/>
        </w:rPr>
        <w:t>For each team of 4 students: </w:t>
      </w:r>
      <w:r>
        <w:rPr>
          <w:sz w:val="24"/>
        </w:rPr>
        <w:t>1 zip-lock bag (gallon size) 2</w:t>
      </w:r>
      <w:r>
        <w:rPr>
          <w:spacing w:val="-5"/>
          <w:sz w:val="24"/>
        </w:rPr>
        <w:t> </w:t>
      </w:r>
      <w:r>
        <w:rPr>
          <w:sz w:val="24"/>
        </w:rPr>
        <w:t>thermometers</w:t>
      </w:r>
    </w:p>
    <w:p>
      <w:pPr>
        <w:pStyle w:val="ListParagraph"/>
        <w:numPr>
          <w:ilvl w:val="0"/>
          <w:numId w:val="1"/>
        </w:numPr>
        <w:tabs>
          <w:tab w:pos="1060" w:val="left" w:leader="none"/>
        </w:tabs>
        <w:spacing w:line="240" w:lineRule="auto" w:before="0" w:after="0"/>
        <w:ind w:left="880" w:right="6012" w:firstLine="0"/>
        <w:jc w:val="left"/>
        <w:rPr>
          <w:sz w:val="24"/>
        </w:rPr>
      </w:pPr>
      <w:r>
        <w:rPr>
          <w:sz w:val="24"/>
        </w:rPr>
        <w:t>black paper, 9” x 12” scotch</w:t>
      </w:r>
      <w:r>
        <w:rPr>
          <w:spacing w:val="-4"/>
          <w:sz w:val="24"/>
        </w:rPr>
        <w:t> </w:t>
      </w:r>
      <w:r>
        <w:rPr>
          <w:sz w:val="24"/>
        </w:rPr>
        <w:t>tape</w:t>
      </w:r>
    </w:p>
    <w:p>
      <w:pPr>
        <w:spacing w:before="0"/>
        <w:ind w:left="879" w:right="835" w:firstLine="0"/>
        <w:jc w:val="left"/>
        <w:rPr>
          <w:i/>
          <w:sz w:val="24"/>
        </w:rPr>
      </w:pPr>
      <w:r>
        <w:rPr>
          <w:sz w:val="24"/>
        </w:rPr>
        <w:t>worksheet ‘</w:t>
      </w:r>
      <w:r>
        <w:rPr>
          <w:i/>
          <w:sz w:val="24"/>
        </w:rPr>
        <w:t>Testing the Greenhouse Effect’</w:t>
      </w:r>
    </w:p>
    <w:p>
      <w:pPr>
        <w:pStyle w:val="BodyText"/>
        <w:spacing w:before="5"/>
        <w:rPr>
          <w:i/>
        </w:rPr>
      </w:pPr>
    </w:p>
    <w:p>
      <w:pPr>
        <w:pStyle w:val="Heading1"/>
      </w:pPr>
      <w:r>
        <w:rPr/>
        <w:t>PRETEST:</w:t>
      </w:r>
    </w:p>
    <w:p>
      <w:pPr>
        <w:pStyle w:val="Heading2"/>
        <w:spacing w:line="273" w:lineRule="exact"/>
        <w:ind w:right="835"/>
      </w:pPr>
      <w:r>
        <w:rPr/>
        <w:t>WHAT IS THE GREEHOUSE EFFECT?</w:t>
      </w:r>
    </w:p>
    <w:p>
      <w:pPr>
        <w:pStyle w:val="BodyText"/>
        <w:spacing w:line="274" w:lineRule="exact"/>
        <w:ind w:left="880" w:right="835"/>
      </w:pPr>
      <w:r>
        <w:rPr/>
        <w:t>What is causing the average annual temperature of the Earth to rise?</w:t>
      </w:r>
    </w:p>
    <w:p>
      <w:pPr>
        <w:pStyle w:val="BodyText"/>
        <w:spacing w:before="5"/>
      </w:pPr>
    </w:p>
    <w:p>
      <w:pPr>
        <w:pStyle w:val="Heading1"/>
      </w:pPr>
      <w:r>
        <w:rPr/>
        <w:t>EXPLORE:</w:t>
      </w:r>
    </w:p>
    <w:p>
      <w:pPr>
        <w:pStyle w:val="Heading2"/>
        <w:numPr>
          <w:ilvl w:val="1"/>
          <w:numId w:val="1"/>
        </w:numPr>
        <w:tabs>
          <w:tab w:pos="1600" w:val="left" w:leader="none"/>
        </w:tabs>
        <w:spacing w:line="273" w:lineRule="exact" w:before="0" w:after="0"/>
        <w:ind w:left="1600" w:right="0" w:hanging="360"/>
        <w:jc w:val="left"/>
      </w:pPr>
      <w:r>
        <w:rPr/>
        <w:t>HOW DOES OUR ATMOSPHERE TRAP</w:t>
      </w:r>
      <w:r>
        <w:rPr>
          <w:spacing w:val="-17"/>
        </w:rPr>
        <w:t> </w:t>
      </w:r>
      <w:r>
        <w:rPr/>
        <w:t>HEAT</w:t>
      </w:r>
    </w:p>
    <w:p>
      <w:pPr>
        <w:pStyle w:val="BodyText"/>
        <w:ind w:left="1240" w:right="835"/>
      </w:pPr>
      <w:r>
        <w:rPr/>
        <w:t>Have students discuss their ideas about the Greenhouse Effect and global warming.  Do they know what it is?  (information above)</w:t>
      </w:r>
    </w:p>
    <w:p>
      <w:pPr>
        <w:pStyle w:val="Heading2"/>
        <w:spacing w:line="240" w:lineRule="auto" w:before="5"/>
        <w:ind w:left="5920" w:right="835"/>
      </w:pPr>
      <w:r>
        <w:rPr/>
        <w:t>[S, Sun-light energy]</w:t>
      </w:r>
    </w:p>
    <w:p>
      <w:pPr>
        <w:pStyle w:val="ListParagraph"/>
        <w:numPr>
          <w:ilvl w:val="1"/>
          <w:numId w:val="1"/>
        </w:numPr>
        <w:tabs>
          <w:tab w:pos="1600" w:val="left" w:leader="none"/>
        </w:tabs>
        <w:spacing w:line="274" w:lineRule="exact" w:before="0" w:after="0"/>
        <w:ind w:left="1600" w:right="0" w:hanging="360"/>
        <w:jc w:val="left"/>
        <w:rPr>
          <w:b/>
          <w:sz w:val="24"/>
        </w:rPr>
      </w:pPr>
      <w:r>
        <w:rPr>
          <w:b/>
          <w:sz w:val="24"/>
        </w:rPr>
        <w:t>SETTING UP THE</w:t>
      </w:r>
      <w:r>
        <w:rPr>
          <w:b/>
          <w:spacing w:val="-15"/>
          <w:sz w:val="24"/>
        </w:rPr>
        <w:t> </w:t>
      </w:r>
      <w:r>
        <w:rPr>
          <w:b/>
          <w:sz w:val="24"/>
        </w:rPr>
        <w:t>EXPERIMENT</w:t>
      </w:r>
    </w:p>
    <w:p>
      <w:pPr>
        <w:pStyle w:val="BodyText"/>
        <w:spacing w:line="274" w:lineRule="exact"/>
        <w:ind w:left="1600" w:right="835"/>
      </w:pPr>
      <w:r>
        <w:rPr/>
        <w:t>Show students the materials.  Give each student the work sheet.</w:t>
      </w:r>
    </w:p>
    <w:p>
      <w:pPr>
        <w:pStyle w:val="BodyText"/>
        <w:ind w:left="1600" w:right="369"/>
      </w:pPr>
      <w:r>
        <w:rPr/>
        <w:t>Each team will compare the amount of heat collected by 2 thermometers, one sealed in a bag containing greenhouse gases and a control thermometer with no bag. Students will put a thermometer in a 1 gallon plastic bag and fill it with carbon dioxide gas. (Seal the bag except for 1” first, then blow to fill the bag and seal.)</w:t>
      </w:r>
    </w:p>
    <w:p>
      <w:pPr>
        <w:pStyle w:val="BodyText"/>
        <w:spacing w:before="7"/>
      </w:pPr>
    </w:p>
    <w:p>
      <w:pPr>
        <w:pStyle w:val="ListParagraph"/>
        <w:numPr>
          <w:ilvl w:val="1"/>
          <w:numId w:val="1"/>
        </w:numPr>
        <w:tabs>
          <w:tab w:pos="1600" w:val="left" w:leader="none"/>
          <w:tab w:pos="5919" w:val="left" w:leader="none"/>
        </w:tabs>
        <w:spacing w:line="237" w:lineRule="auto" w:before="0" w:after="0"/>
        <w:ind w:left="1600" w:right="1387" w:hanging="360"/>
        <w:jc w:val="left"/>
        <w:rPr>
          <w:sz w:val="24"/>
        </w:rPr>
      </w:pPr>
      <w:r>
        <w:rPr>
          <w:b/>
          <w:sz w:val="24"/>
        </w:rPr>
        <w:t>PREDICT</w:t>
        <w:tab/>
        <w:t>[S,</w:t>
      </w:r>
      <w:r>
        <w:rPr>
          <w:b/>
          <w:spacing w:val="-9"/>
          <w:sz w:val="24"/>
        </w:rPr>
        <w:t> </w:t>
      </w:r>
      <w:r>
        <w:rPr>
          <w:b/>
          <w:sz w:val="24"/>
        </w:rPr>
        <w:t>predict-result] </w:t>
      </w:r>
      <w:r>
        <w:rPr>
          <w:sz w:val="24"/>
        </w:rPr>
        <w:t>Which thermometer will get hotter? (thermometer in bag) Record the beginning temperature of each</w:t>
      </w:r>
      <w:r>
        <w:rPr>
          <w:spacing w:val="-11"/>
          <w:sz w:val="24"/>
        </w:rPr>
        <w:t> </w:t>
      </w:r>
      <w:r>
        <w:rPr>
          <w:sz w:val="24"/>
        </w:rPr>
        <w:t>experiment.</w:t>
      </w:r>
    </w:p>
    <w:p>
      <w:pPr>
        <w:pStyle w:val="BodyText"/>
        <w:ind w:left="1600" w:right="369"/>
      </w:pPr>
      <w:r>
        <w:rPr/>
        <w:t>Place both experiments together on a piece of black paper in sunlight.</w:t>
      </w:r>
    </w:p>
    <w:p>
      <w:pPr>
        <w:pStyle w:val="BodyText"/>
        <w:spacing w:before="4"/>
      </w:pPr>
    </w:p>
    <w:p>
      <w:pPr>
        <w:pStyle w:val="Heading2"/>
        <w:numPr>
          <w:ilvl w:val="1"/>
          <w:numId w:val="1"/>
        </w:numPr>
        <w:tabs>
          <w:tab w:pos="1600" w:val="left" w:leader="none"/>
          <w:tab w:pos="5919" w:val="left" w:leader="none"/>
        </w:tabs>
        <w:spacing w:line="274" w:lineRule="exact" w:before="1" w:after="0"/>
        <w:ind w:left="1600" w:right="0" w:hanging="360"/>
        <w:jc w:val="left"/>
      </w:pPr>
      <w:r>
        <w:rPr/>
        <w:t>COLLECT</w:t>
      </w:r>
      <w:r>
        <w:rPr>
          <w:spacing w:val="-2"/>
        </w:rPr>
        <w:t> </w:t>
      </w:r>
      <w:r>
        <w:rPr/>
        <w:t>DATA</w:t>
        <w:tab/>
        <w:t>[S,</w:t>
      </w:r>
      <w:r>
        <w:rPr>
          <w:spacing w:val="-7"/>
        </w:rPr>
        <w:t> </w:t>
      </w:r>
      <w:r>
        <w:rPr/>
        <w:t>data-compare]</w:t>
      </w:r>
    </w:p>
    <w:p>
      <w:pPr>
        <w:pStyle w:val="BodyText"/>
        <w:ind w:left="3039" w:right="1333" w:hanging="1440"/>
        <w:jc w:val="both"/>
      </w:pPr>
      <w:r>
        <w:rPr>
          <w:i/>
        </w:rPr>
        <w:t>Students will: </w:t>
      </w:r>
      <w:r>
        <w:rPr/>
        <w:t>Compare the experiments and write a conclusion. How did the bag of carbon dioxide gas affect the temperature?</w:t>
      </w:r>
    </w:p>
    <w:p>
      <w:pPr>
        <w:pStyle w:val="BodyText"/>
        <w:ind w:left="3039" w:right="456"/>
      </w:pPr>
      <w:r>
        <w:rPr/>
        <w:t>(Light energy was converted to heat energy and trapped in the bag.)</w:t>
      </w:r>
    </w:p>
    <w:p>
      <w:pPr>
        <w:pStyle w:val="BodyText"/>
        <w:ind w:left="3039" w:right="569"/>
      </w:pPr>
      <w:r>
        <w:rPr/>
        <w:t>The black paper underneath acts like dark soil; absorbing light energy and converting it to infrared heat energy.</w:t>
      </w:r>
    </w:p>
    <w:p>
      <w:pPr>
        <w:pStyle w:val="BodyText"/>
        <w:spacing w:before="4"/>
      </w:pPr>
    </w:p>
    <w:p>
      <w:pPr>
        <w:pStyle w:val="Heading2"/>
        <w:numPr>
          <w:ilvl w:val="1"/>
          <w:numId w:val="1"/>
        </w:numPr>
        <w:tabs>
          <w:tab w:pos="1600" w:val="left" w:leader="none"/>
          <w:tab w:pos="4794" w:val="left" w:leader="none"/>
        </w:tabs>
        <w:spacing w:line="274" w:lineRule="exact" w:before="1" w:after="0"/>
        <w:ind w:left="1600" w:right="0" w:hanging="360"/>
        <w:jc w:val="left"/>
      </w:pPr>
      <w:r>
        <w:rPr/>
        <w:t>ANALYZE</w:t>
      </w:r>
      <w:r>
        <w:rPr>
          <w:spacing w:val="-3"/>
        </w:rPr>
        <w:t> </w:t>
      </w:r>
      <w:r>
        <w:rPr/>
        <w:t>DATA:</w:t>
        <w:tab/>
        <w:t>[S, data-numerical] [S,</w:t>
      </w:r>
      <w:r>
        <w:rPr>
          <w:spacing w:val="-15"/>
        </w:rPr>
        <w:t> </w:t>
      </w:r>
      <w:r>
        <w:rPr/>
        <w:t>data-analyze]</w:t>
      </w:r>
    </w:p>
    <w:p>
      <w:pPr>
        <w:pStyle w:val="BodyText"/>
        <w:spacing w:line="274" w:lineRule="exact"/>
        <w:ind w:left="1599" w:right="835"/>
      </w:pPr>
      <w:r>
        <w:rPr/>
        <w:t>Compare the experiment and write a conclusion.</w:t>
      </w:r>
    </w:p>
    <w:p>
      <w:pPr>
        <w:pStyle w:val="BodyText"/>
        <w:ind w:left="1599" w:right="943"/>
      </w:pPr>
      <w:r>
        <w:rPr/>
        <w:t>How did the bag of carbon dioxide gas affect the temperature? (Light energy was converted to heat energy and trapped in the bag.)</w:t>
      </w:r>
    </w:p>
    <w:p>
      <w:pPr>
        <w:pStyle w:val="BodyText"/>
        <w:ind w:left="1599" w:right="569"/>
      </w:pPr>
      <w:r>
        <w:rPr/>
        <w:t>The black paper underneath acts like dark soil: absorbing light energy and converting it to infrared heat energy.</w:t>
      </w:r>
    </w:p>
    <w:p>
      <w:pPr>
        <w:spacing w:after="0"/>
        <w:sectPr>
          <w:headerReference w:type="default" r:id="rId7"/>
          <w:footerReference w:type="default" r:id="rId8"/>
          <w:pgSz w:w="12240" w:h="15840"/>
          <w:pgMar w:header="745" w:footer="1092" w:top="1060" w:bottom="1280" w:left="1640" w:right="1480"/>
          <w:pgNumType w:start="2"/>
        </w:sectPr>
      </w:pPr>
    </w:p>
    <w:p>
      <w:pPr>
        <w:pStyle w:val="BodyText"/>
        <w:spacing w:before="10"/>
        <w:rPr>
          <w:sz w:val="25"/>
        </w:rPr>
      </w:pPr>
    </w:p>
    <w:p>
      <w:pPr>
        <w:pStyle w:val="Heading1"/>
        <w:spacing w:line="319" w:lineRule="exact" w:before="65"/>
      </w:pPr>
      <w:r>
        <w:rPr/>
        <w:t>MATERIALS:</w:t>
      </w:r>
    </w:p>
    <w:p>
      <w:pPr>
        <w:pStyle w:val="BodyText"/>
        <w:tabs>
          <w:tab w:pos="5919" w:val="left" w:leader="none"/>
        </w:tabs>
        <w:spacing w:line="273" w:lineRule="exact"/>
        <w:ind w:left="880" w:right="835"/>
      </w:pPr>
      <w:r>
        <w:rPr/>
        <w:t>Lamp</w:t>
      </w:r>
      <w:r>
        <w:rPr>
          <w:spacing w:val="-2"/>
        </w:rPr>
        <w:t> </w:t>
      </w:r>
      <w:r>
        <w:rPr/>
        <w:t>with</w:t>
      </w:r>
      <w:r>
        <w:rPr>
          <w:spacing w:val="-2"/>
        </w:rPr>
        <w:t> </w:t>
      </w:r>
      <w:r>
        <w:rPr/>
        <w:t>bulb</w:t>
        <w:tab/>
        <w:t>6</w:t>
      </w:r>
      <w:r>
        <w:rPr>
          <w:spacing w:val="-5"/>
        </w:rPr>
        <w:t> </w:t>
      </w:r>
      <w:r>
        <w:rPr/>
        <w:t>thermometers</w:t>
      </w:r>
    </w:p>
    <w:p>
      <w:pPr>
        <w:pStyle w:val="BodyText"/>
        <w:tabs>
          <w:tab w:pos="5919" w:val="left" w:leader="none"/>
        </w:tabs>
        <w:ind w:left="880" w:right="835"/>
      </w:pPr>
      <w:r>
        <w:rPr/>
        <w:t>measuring</w:t>
      </w:r>
      <w:r>
        <w:rPr>
          <w:spacing w:val="-4"/>
        </w:rPr>
        <w:t> </w:t>
      </w:r>
      <w:r>
        <w:rPr/>
        <w:t>tape</w:t>
        <w:tab/>
        <w:t>3 books</w:t>
      </w:r>
    </w:p>
    <w:p>
      <w:pPr>
        <w:pStyle w:val="BodyText"/>
        <w:spacing w:before="5"/>
      </w:pPr>
    </w:p>
    <w:p>
      <w:pPr>
        <w:pStyle w:val="Heading1"/>
      </w:pPr>
      <w:r>
        <w:rPr/>
        <w:t>DEMONSTRATE:</w:t>
      </w:r>
    </w:p>
    <w:p>
      <w:pPr>
        <w:pStyle w:val="Heading2"/>
        <w:spacing w:line="240" w:lineRule="auto"/>
        <w:ind w:right="1785"/>
      </w:pPr>
      <w:r>
        <w:rPr/>
        <w:t>WHY IS EARTH THE ONLY PLANET WITH LIFE IN OUR SOLAR SYSTEM?</w:t>
      </w:r>
    </w:p>
    <w:p>
      <w:pPr>
        <w:pStyle w:val="BodyText"/>
        <w:rPr>
          <w:b/>
        </w:rPr>
      </w:pPr>
    </w:p>
    <w:p>
      <w:pPr>
        <w:pStyle w:val="ListParagraph"/>
        <w:numPr>
          <w:ilvl w:val="0"/>
          <w:numId w:val="2"/>
        </w:numPr>
        <w:tabs>
          <w:tab w:pos="1240" w:val="left" w:leader="none"/>
        </w:tabs>
        <w:spacing w:line="274" w:lineRule="exact" w:before="0" w:after="0"/>
        <w:ind w:left="1240" w:right="0" w:hanging="360"/>
        <w:jc w:val="left"/>
        <w:rPr>
          <w:b/>
          <w:sz w:val="24"/>
        </w:rPr>
      </w:pPr>
      <w:r>
        <w:rPr>
          <w:b/>
          <w:sz w:val="24"/>
        </w:rPr>
        <w:t>PREDICT:</w:t>
      </w:r>
    </w:p>
    <w:p>
      <w:pPr>
        <w:pStyle w:val="BodyText"/>
        <w:ind w:left="1240" w:right="342"/>
        <w:jc w:val="both"/>
      </w:pPr>
      <w:r>
        <w:rPr/>
        <w:drawing>
          <wp:anchor distT="0" distB="0" distL="0" distR="0" allowOverlap="1" layoutInCell="1" locked="0" behindDoc="0" simplePos="0" relativeHeight="1072">
            <wp:simplePos x="0" y="0"/>
            <wp:positionH relativeFrom="page">
              <wp:posOffset>1255776</wp:posOffset>
            </wp:positionH>
            <wp:positionV relativeFrom="paragraph">
              <wp:posOffset>924091</wp:posOffset>
            </wp:positionV>
            <wp:extent cx="5502437" cy="1432560"/>
            <wp:effectExtent l="0" t="0" r="0" b="0"/>
            <wp:wrapTopAndBottom/>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5502437" cy="1432560"/>
                    </a:xfrm>
                    <a:prstGeom prst="rect">
                      <a:avLst/>
                    </a:prstGeom>
                  </pic:spPr>
                </pic:pic>
              </a:graphicData>
            </a:graphic>
          </wp:anchor>
        </w:drawing>
      </w:r>
      <w:r>
        <w:rPr/>
        <w:t>Set up the experiment: Put the lamp at ‘0’ on the tape. Place the </w:t>
      </w:r>
      <w:r>
        <w:rPr>
          <w:u w:val="single"/>
        </w:rPr>
        <w:t>bulb </w:t>
      </w:r>
      <w:r>
        <w:rPr/>
        <w:t>of each thermometer </w:t>
      </w:r>
      <w:r>
        <w:rPr>
          <w:u w:val="single"/>
        </w:rPr>
        <w:t>on the measuring tape </w:t>
      </w:r>
      <w:r>
        <w:rPr/>
        <w:t>at 30 mm, 60 mm, 100 mm, 200 mm, and 300 mm. Place a sixth thermometer on another desk to compare the results to room temperature. Have the students predict which thermometer will be 27°C (80°F).  This temperature represents a ‘livable’ temperature.</w:t>
      </w:r>
    </w:p>
    <w:p>
      <w:pPr>
        <w:pStyle w:val="BodyText"/>
        <w:spacing w:before="2"/>
        <w:rPr>
          <w:sz w:val="35"/>
        </w:rPr>
      </w:pPr>
    </w:p>
    <w:p>
      <w:pPr>
        <w:pStyle w:val="Heading2"/>
        <w:numPr>
          <w:ilvl w:val="0"/>
          <w:numId w:val="2"/>
        </w:numPr>
        <w:tabs>
          <w:tab w:pos="1240" w:val="left" w:leader="none"/>
          <w:tab w:pos="5919" w:val="left" w:leader="none"/>
        </w:tabs>
        <w:spacing w:line="274" w:lineRule="exact" w:before="0" w:after="0"/>
        <w:ind w:left="1240" w:right="0" w:hanging="360"/>
        <w:jc w:val="left"/>
      </w:pPr>
      <w:r>
        <w:rPr/>
        <w:t>EXPERIMENT:</w:t>
        <w:tab/>
        <w:t>[S,</w:t>
      </w:r>
      <w:r>
        <w:rPr>
          <w:spacing w:val="-5"/>
        </w:rPr>
        <w:t> </w:t>
      </w:r>
      <w:r>
        <w:rPr/>
        <w:t>predict]</w:t>
      </w:r>
    </w:p>
    <w:p>
      <w:pPr>
        <w:pStyle w:val="BodyText"/>
        <w:tabs>
          <w:tab w:pos="5919" w:val="left" w:leader="none"/>
        </w:tabs>
        <w:ind w:left="1240" w:right="876"/>
        <w:rPr>
          <w:b/>
        </w:rPr>
      </w:pPr>
      <w:r>
        <w:rPr/>
        <w:t>Record the temperature every 10 minutes for 30 minutes. </w:t>
      </w:r>
      <w:r>
        <w:rPr>
          <w:spacing w:val="-3"/>
        </w:rPr>
        <w:t>If </w:t>
      </w:r>
      <w:r>
        <w:rPr/>
        <w:t>none of the thermometers is at 27°C (80°F), predict how far from the lamp to place</w:t>
      </w:r>
      <w:r>
        <w:rPr>
          <w:spacing w:val="-16"/>
        </w:rPr>
        <w:t> </w:t>
      </w:r>
      <w:r>
        <w:rPr/>
        <w:t>a thermometer to reach 27°C (80°F). Experiment to test your prediction. Discuss</w:t>
      </w:r>
      <w:r>
        <w:rPr>
          <w:spacing w:val="-1"/>
        </w:rPr>
        <w:t> </w:t>
      </w:r>
      <w:r>
        <w:rPr/>
        <w:t>the</w:t>
      </w:r>
      <w:r>
        <w:rPr>
          <w:spacing w:val="-2"/>
        </w:rPr>
        <w:t> </w:t>
      </w:r>
      <w:r>
        <w:rPr/>
        <w:t>results.</w:t>
        <w:tab/>
      </w:r>
      <w:r>
        <w:rPr>
          <w:b/>
        </w:rPr>
        <w:t>[S, data</w:t>
      </w:r>
      <w:r>
        <w:rPr>
          <w:b/>
          <w:spacing w:val="-5"/>
        </w:rPr>
        <w:t> </w:t>
      </w:r>
      <w:r>
        <w:rPr>
          <w:b/>
        </w:rPr>
        <w:t>conclusion]</w:t>
      </w:r>
    </w:p>
    <w:p>
      <w:pPr>
        <w:pStyle w:val="Heading2"/>
        <w:spacing w:line="240" w:lineRule="auto" w:before="5"/>
        <w:ind w:left="3760"/>
      </w:pPr>
      <w:r>
        <w:rPr/>
        <w:t>[S, predict-compare results] [S, repeat-accuracy]</w:t>
      </w:r>
    </w:p>
    <w:p>
      <w:pPr>
        <w:pStyle w:val="BodyText"/>
        <w:spacing w:before="3"/>
        <w:rPr>
          <w:b/>
        </w:rPr>
      </w:pPr>
    </w:p>
    <w:tbl>
      <w:tblPr>
        <w:tblW w:w="0" w:type="auto"/>
        <w:jc w:val="left"/>
        <w:tblInd w:w="1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82"/>
        <w:gridCol w:w="1649"/>
        <w:gridCol w:w="1296"/>
        <w:gridCol w:w="1294"/>
        <w:gridCol w:w="1296"/>
      </w:tblGrid>
      <w:tr>
        <w:trPr>
          <w:trHeight w:val="562" w:hRule="exact"/>
        </w:trPr>
        <w:tc>
          <w:tcPr>
            <w:tcW w:w="1882" w:type="dxa"/>
          </w:tcPr>
          <w:p>
            <w:pPr>
              <w:pStyle w:val="TableParagraph"/>
              <w:rPr>
                <w:sz w:val="24"/>
              </w:rPr>
            </w:pPr>
            <w:r>
              <w:rPr>
                <w:sz w:val="24"/>
              </w:rPr>
              <w:t>Distance from Lamp</w:t>
            </w:r>
          </w:p>
        </w:tc>
        <w:tc>
          <w:tcPr>
            <w:tcW w:w="1649" w:type="dxa"/>
          </w:tcPr>
          <w:p>
            <w:pPr>
              <w:pStyle w:val="TableParagraph"/>
              <w:ind w:right="516"/>
              <w:rPr>
                <w:sz w:val="24"/>
              </w:rPr>
            </w:pPr>
            <w:r>
              <w:rPr>
                <w:sz w:val="24"/>
              </w:rPr>
              <w:t>Beginning temp.</w:t>
            </w:r>
          </w:p>
        </w:tc>
        <w:tc>
          <w:tcPr>
            <w:tcW w:w="1296" w:type="dxa"/>
          </w:tcPr>
          <w:p>
            <w:pPr>
              <w:pStyle w:val="TableParagraph"/>
              <w:ind w:right="357"/>
              <w:rPr>
                <w:sz w:val="24"/>
              </w:rPr>
            </w:pPr>
            <w:r>
              <w:rPr>
                <w:sz w:val="24"/>
              </w:rPr>
              <w:t>After 10 min.</w:t>
            </w:r>
          </w:p>
        </w:tc>
        <w:tc>
          <w:tcPr>
            <w:tcW w:w="1294" w:type="dxa"/>
          </w:tcPr>
          <w:p>
            <w:pPr>
              <w:pStyle w:val="TableParagraph"/>
              <w:ind w:right="354"/>
              <w:rPr>
                <w:sz w:val="24"/>
              </w:rPr>
            </w:pPr>
            <w:r>
              <w:rPr>
                <w:sz w:val="24"/>
              </w:rPr>
              <w:t>After 20 min.</w:t>
            </w:r>
          </w:p>
        </w:tc>
        <w:tc>
          <w:tcPr>
            <w:tcW w:w="1296" w:type="dxa"/>
          </w:tcPr>
          <w:p>
            <w:pPr>
              <w:pStyle w:val="TableParagraph"/>
              <w:ind w:right="357"/>
              <w:rPr>
                <w:sz w:val="24"/>
              </w:rPr>
            </w:pPr>
            <w:r>
              <w:rPr>
                <w:sz w:val="24"/>
              </w:rPr>
              <w:t>After 30 min.</w:t>
            </w:r>
          </w:p>
        </w:tc>
      </w:tr>
      <w:tr>
        <w:trPr>
          <w:trHeight w:val="286" w:hRule="exact"/>
        </w:trPr>
        <w:tc>
          <w:tcPr>
            <w:tcW w:w="1882" w:type="dxa"/>
          </w:tcPr>
          <w:p>
            <w:pPr>
              <w:pStyle w:val="TableParagraph"/>
              <w:spacing w:line="268" w:lineRule="exact"/>
              <w:rPr>
                <w:sz w:val="24"/>
              </w:rPr>
            </w:pPr>
            <w:r>
              <w:rPr>
                <w:sz w:val="24"/>
              </w:rPr>
              <w:t>30 mm</w:t>
            </w:r>
          </w:p>
        </w:tc>
        <w:tc>
          <w:tcPr>
            <w:tcW w:w="1649" w:type="dxa"/>
          </w:tcPr>
          <w:p>
            <w:pPr/>
          </w:p>
        </w:tc>
        <w:tc>
          <w:tcPr>
            <w:tcW w:w="1296" w:type="dxa"/>
          </w:tcPr>
          <w:p>
            <w:pPr/>
          </w:p>
        </w:tc>
        <w:tc>
          <w:tcPr>
            <w:tcW w:w="1294" w:type="dxa"/>
          </w:tcPr>
          <w:p>
            <w:pPr/>
          </w:p>
        </w:tc>
        <w:tc>
          <w:tcPr>
            <w:tcW w:w="1296" w:type="dxa"/>
          </w:tcPr>
          <w:p>
            <w:pPr/>
          </w:p>
        </w:tc>
      </w:tr>
      <w:tr>
        <w:trPr>
          <w:trHeight w:val="286" w:hRule="exact"/>
        </w:trPr>
        <w:tc>
          <w:tcPr>
            <w:tcW w:w="1882" w:type="dxa"/>
          </w:tcPr>
          <w:p>
            <w:pPr>
              <w:pStyle w:val="TableParagraph"/>
              <w:spacing w:line="268" w:lineRule="exact"/>
              <w:rPr>
                <w:sz w:val="24"/>
              </w:rPr>
            </w:pPr>
            <w:r>
              <w:rPr>
                <w:sz w:val="24"/>
              </w:rPr>
              <w:t>60 mm</w:t>
            </w:r>
          </w:p>
        </w:tc>
        <w:tc>
          <w:tcPr>
            <w:tcW w:w="1649" w:type="dxa"/>
          </w:tcPr>
          <w:p>
            <w:pPr/>
          </w:p>
        </w:tc>
        <w:tc>
          <w:tcPr>
            <w:tcW w:w="1296" w:type="dxa"/>
          </w:tcPr>
          <w:p>
            <w:pPr/>
          </w:p>
        </w:tc>
        <w:tc>
          <w:tcPr>
            <w:tcW w:w="1294" w:type="dxa"/>
          </w:tcPr>
          <w:p>
            <w:pPr/>
          </w:p>
        </w:tc>
        <w:tc>
          <w:tcPr>
            <w:tcW w:w="1296" w:type="dxa"/>
          </w:tcPr>
          <w:p>
            <w:pPr/>
          </w:p>
        </w:tc>
      </w:tr>
      <w:tr>
        <w:trPr>
          <w:trHeight w:val="288" w:hRule="exact"/>
        </w:trPr>
        <w:tc>
          <w:tcPr>
            <w:tcW w:w="1882" w:type="dxa"/>
          </w:tcPr>
          <w:p>
            <w:pPr>
              <w:pStyle w:val="TableParagraph"/>
              <w:spacing w:line="270" w:lineRule="exact"/>
              <w:rPr>
                <w:sz w:val="24"/>
              </w:rPr>
            </w:pPr>
            <w:r>
              <w:rPr>
                <w:sz w:val="24"/>
              </w:rPr>
              <w:t>100 mm</w:t>
            </w:r>
          </w:p>
        </w:tc>
        <w:tc>
          <w:tcPr>
            <w:tcW w:w="1649" w:type="dxa"/>
          </w:tcPr>
          <w:p>
            <w:pPr/>
          </w:p>
        </w:tc>
        <w:tc>
          <w:tcPr>
            <w:tcW w:w="1296" w:type="dxa"/>
          </w:tcPr>
          <w:p>
            <w:pPr/>
          </w:p>
        </w:tc>
        <w:tc>
          <w:tcPr>
            <w:tcW w:w="1294" w:type="dxa"/>
          </w:tcPr>
          <w:p>
            <w:pPr/>
          </w:p>
        </w:tc>
        <w:tc>
          <w:tcPr>
            <w:tcW w:w="1296" w:type="dxa"/>
          </w:tcPr>
          <w:p>
            <w:pPr/>
          </w:p>
        </w:tc>
      </w:tr>
      <w:tr>
        <w:trPr>
          <w:trHeight w:val="286" w:hRule="exact"/>
        </w:trPr>
        <w:tc>
          <w:tcPr>
            <w:tcW w:w="1882" w:type="dxa"/>
          </w:tcPr>
          <w:p>
            <w:pPr>
              <w:pStyle w:val="TableParagraph"/>
              <w:spacing w:line="268" w:lineRule="exact"/>
              <w:rPr>
                <w:sz w:val="24"/>
              </w:rPr>
            </w:pPr>
            <w:r>
              <w:rPr>
                <w:sz w:val="24"/>
              </w:rPr>
              <w:t>200 mm</w:t>
            </w:r>
          </w:p>
        </w:tc>
        <w:tc>
          <w:tcPr>
            <w:tcW w:w="1649" w:type="dxa"/>
          </w:tcPr>
          <w:p>
            <w:pPr/>
          </w:p>
        </w:tc>
        <w:tc>
          <w:tcPr>
            <w:tcW w:w="1296" w:type="dxa"/>
          </w:tcPr>
          <w:p>
            <w:pPr/>
          </w:p>
        </w:tc>
        <w:tc>
          <w:tcPr>
            <w:tcW w:w="1294" w:type="dxa"/>
          </w:tcPr>
          <w:p>
            <w:pPr/>
          </w:p>
        </w:tc>
        <w:tc>
          <w:tcPr>
            <w:tcW w:w="1296" w:type="dxa"/>
          </w:tcPr>
          <w:p>
            <w:pPr/>
          </w:p>
        </w:tc>
      </w:tr>
      <w:tr>
        <w:trPr>
          <w:trHeight w:val="286" w:hRule="exact"/>
        </w:trPr>
        <w:tc>
          <w:tcPr>
            <w:tcW w:w="1882" w:type="dxa"/>
          </w:tcPr>
          <w:p>
            <w:pPr>
              <w:pStyle w:val="TableParagraph"/>
              <w:spacing w:line="268" w:lineRule="exact"/>
              <w:rPr>
                <w:sz w:val="24"/>
              </w:rPr>
            </w:pPr>
            <w:r>
              <w:rPr>
                <w:sz w:val="24"/>
              </w:rPr>
              <w:t>300 mm</w:t>
            </w:r>
          </w:p>
        </w:tc>
        <w:tc>
          <w:tcPr>
            <w:tcW w:w="1649" w:type="dxa"/>
          </w:tcPr>
          <w:p>
            <w:pPr/>
          </w:p>
        </w:tc>
        <w:tc>
          <w:tcPr>
            <w:tcW w:w="1296" w:type="dxa"/>
          </w:tcPr>
          <w:p>
            <w:pPr/>
          </w:p>
        </w:tc>
        <w:tc>
          <w:tcPr>
            <w:tcW w:w="1294" w:type="dxa"/>
          </w:tcPr>
          <w:p>
            <w:pPr/>
          </w:p>
        </w:tc>
        <w:tc>
          <w:tcPr>
            <w:tcW w:w="1296" w:type="dxa"/>
          </w:tcPr>
          <w:p>
            <w:pPr/>
          </w:p>
        </w:tc>
      </w:tr>
    </w:tbl>
    <w:p>
      <w:pPr>
        <w:pStyle w:val="BodyText"/>
        <w:spacing w:before="8"/>
        <w:rPr>
          <w:b/>
          <w:sz w:val="17"/>
        </w:rPr>
      </w:pPr>
    </w:p>
    <w:p>
      <w:pPr>
        <w:pStyle w:val="ListParagraph"/>
        <w:numPr>
          <w:ilvl w:val="0"/>
          <w:numId w:val="2"/>
        </w:numPr>
        <w:tabs>
          <w:tab w:pos="1240" w:val="left" w:leader="none"/>
        </w:tabs>
        <w:spacing w:line="274" w:lineRule="exact" w:before="69" w:after="0"/>
        <w:ind w:left="1240" w:right="0" w:hanging="360"/>
        <w:jc w:val="left"/>
        <w:rPr>
          <w:b/>
          <w:sz w:val="24"/>
        </w:rPr>
      </w:pPr>
      <w:r>
        <w:rPr>
          <w:b/>
          <w:sz w:val="24"/>
        </w:rPr>
        <w:t>THE SUN SENDS US LIGHT</w:t>
      </w:r>
      <w:r>
        <w:rPr>
          <w:b/>
          <w:spacing w:val="-14"/>
          <w:sz w:val="24"/>
        </w:rPr>
        <w:t> </w:t>
      </w:r>
      <w:r>
        <w:rPr>
          <w:b/>
          <w:sz w:val="24"/>
        </w:rPr>
        <w:t>ENERGY</w:t>
      </w:r>
    </w:p>
    <w:p>
      <w:pPr>
        <w:pStyle w:val="BodyText"/>
        <w:ind w:left="1240" w:right="369"/>
      </w:pPr>
      <w:r>
        <w:rPr/>
        <w:t>Space is incredibly cold. The Sun’s light energy becomes heat only when it is absorbed by an object, and is changed to infrared light (heat). The planet Mercury is 427°C on the side facing the Sun and -170°C on the other side.</w:t>
      </w:r>
    </w:p>
    <w:p>
      <w:pPr>
        <w:pStyle w:val="BodyText"/>
        <w:ind w:left="1240" w:right="369"/>
      </w:pPr>
      <w:r>
        <w:rPr/>
        <w:t>Earth’s </w:t>
      </w:r>
      <w:r>
        <w:rPr>
          <w:u w:val="single"/>
        </w:rPr>
        <w:t>distance from the Sun </w:t>
      </w:r>
      <w:r>
        <w:rPr/>
        <w:t>results in enough solar energy to support life.</w:t>
      </w:r>
    </w:p>
    <w:p>
      <w:pPr>
        <w:pStyle w:val="Heading2"/>
        <w:spacing w:line="240" w:lineRule="auto" w:before="5"/>
        <w:ind w:left="0" w:right="365"/>
        <w:jc w:val="right"/>
      </w:pPr>
      <w:r>
        <w:rPr/>
        <w:t>[S, Sun-light energy]</w:t>
      </w:r>
    </w:p>
    <w:p>
      <w:pPr>
        <w:spacing w:after="0" w:line="240" w:lineRule="auto"/>
        <w:jc w:val="right"/>
        <w:sectPr>
          <w:pgSz w:w="12240" w:h="15840"/>
          <w:pgMar w:header="745" w:footer="1092" w:top="1060" w:bottom="1280" w:left="1640" w:right="1480"/>
        </w:sectPr>
      </w:pPr>
    </w:p>
    <w:p>
      <w:pPr>
        <w:pStyle w:val="BodyText"/>
        <w:spacing w:before="5"/>
        <w:rPr>
          <w:b/>
          <w:sz w:val="25"/>
        </w:rPr>
      </w:pPr>
    </w:p>
    <w:p>
      <w:pPr>
        <w:pStyle w:val="ListParagraph"/>
        <w:numPr>
          <w:ilvl w:val="0"/>
          <w:numId w:val="2"/>
        </w:numPr>
        <w:tabs>
          <w:tab w:pos="1240" w:val="left" w:leader="none"/>
        </w:tabs>
        <w:spacing w:line="274" w:lineRule="exact" w:before="69" w:after="0"/>
        <w:ind w:left="1240" w:right="0" w:hanging="360"/>
        <w:jc w:val="left"/>
        <w:rPr>
          <w:b/>
          <w:sz w:val="24"/>
        </w:rPr>
      </w:pPr>
      <w:r>
        <w:rPr>
          <w:b/>
          <w:sz w:val="24"/>
        </w:rPr>
        <w:t>THE GREENHOUSE</w:t>
      </w:r>
      <w:r>
        <w:rPr>
          <w:b/>
          <w:spacing w:val="-13"/>
          <w:sz w:val="24"/>
        </w:rPr>
        <w:t> </w:t>
      </w:r>
      <w:r>
        <w:rPr>
          <w:b/>
          <w:sz w:val="24"/>
        </w:rPr>
        <w:t>EFFECT</w:t>
      </w:r>
    </w:p>
    <w:p>
      <w:pPr>
        <w:pStyle w:val="BodyText"/>
        <w:spacing w:line="276" w:lineRule="exact" w:before="1"/>
        <w:ind w:left="1239" w:right="783"/>
      </w:pPr>
      <w:r>
        <w:rPr/>
        <w:t>The gases in the Earth’s atmosphere, CO</w:t>
      </w:r>
      <w:r>
        <w:rPr>
          <w:position w:val="-2"/>
          <w:sz w:val="16"/>
        </w:rPr>
        <w:t>2 </w:t>
      </w:r>
      <w:r>
        <w:rPr/>
        <w:t>and H</w:t>
      </w:r>
      <w:r>
        <w:rPr>
          <w:position w:val="-2"/>
          <w:sz w:val="16"/>
        </w:rPr>
        <w:t>2</w:t>
      </w:r>
      <w:r>
        <w:rPr/>
        <w:t>O vapor, trap this heat energy, providing a temperature at which life can survive. Global warming is caused by too much CO</w:t>
      </w:r>
      <w:r>
        <w:rPr>
          <w:position w:val="-2"/>
          <w:sz w:val="16"/>
        </w:rPr>
        <w:t>2 </w:t>
      </w:r>
      <w:r>
        <w:rPr/>
        <w:t>being added to our atmosphere by man. (burning fossil fuels, destroying the rainforests) The temperature at 35,000’ above sea level is about -45°F since there are few molecules of gas to trap the solar energy. Mars might be inhabitable if it had an atmosphere to trap heat. The </w:t>
      </w:r>
      <w:r>
        <w:rPr>
          <w:u w:val="single"/>
        </w:rPr>
        <w:t>high </w:t>
      </w:r>
      <w:r>
        <w:rPr/>
        <w:t>temperature on Mars is -31°C (or-88°F).</w:t>
      </w:r>
    </w:p>
    <w:p>
      <w:pPr>
        <w:pStyle w:val="BodyText"/>
        <w:spacing w:before="2"/>
      </w:pPr>
    </w:p>
    <w:p>
      <w:pPr>
        <w:pStyle w:val="Heading1"/>
        <w:spacing w:line="319" w:lineRule="exact" w:before="0"/>
        <w:ind w:right="783"/>
      </w:pPr>
      <w:r>
        <w:rPr/>
        <w:t>MATERIALS:</w:t>
      </w:r>
    </w:p>
    <w:p>
      <w:pPr>
        <w:spacing w:line="273" w:lineRule="exact" w:before="0"/>
        <w:ind w:left="880" w:right="783" w:firstLine="0"/>
        <w:jc w:val="left"/>
        <w:rPr>
          <w:i/>
          <w:sz w:val="24"/>
        </w:rPr>
      </w:pPr>
      <w:r>
        <w:rPr>
          <w:i/>
          <w:sz w:val="24"/>
        </w:rPr>
        <w:t>For the Teacher:</w:t>
      </w:r>
    </w:p>
    <w:p>
      <w:pPr>
        <w:pStyle w:val="BodyText"/>
        <w:ind w:left="880" w:right="7787"/>
      </w:pPr>
      <w:r>
        <w:rPr/>
        <w:t>solar cell motor</w:t>
      </w:r>
    </w:p>
    <w:p>
      <w:pPr>
        <w:pStyle w:val="ListParagraph"/>
        <w:numPr>
          <w:ilvl w:val="0"/>
          <w:numId w:val="1"/>
        </w:numPr>
        <w:tabs>
          <w:tab w:pos="1060" w:val="left" w:leader="none"/>
        </w:tabs>
        <w:spacing w:line="240" w:lineRule="auto" w:before="0" w:after="0"/>
        <w:ind w:left="1060" w:right="0" w:hanging="180"/>
        <w:jc w:val="left"/>
        <w:rPr>
          <w:sz w:val="24"/>
        </w:rPr>
      </w:pPr>
      <w:r>
        <w:rPr>
          <w:sz w:val="24"/>
        </w:rPr>
        <w:t>alligator clip</w:t>
      </w:r>
      <w:r>
        <w:rPr>
          <w:spacing w:val="-9"/>
          <w:sz w:val="24"/>
        </w:rPr>
        <w:t> </w:t>
      </w:r>
      <w:r>
        <w:rPr>
          <w:sz w:val="24"/>
        </w:rPr>
        <w:t>wires</w:t>
      </w:r>
    </w:p>
    <w:p>
      <w:pPr>
        <w:pStyle w:val="BodyText"/>
        <w:spacing w:before="5"/>
      </w:pPr>
    </w:p>
    <w:p>
      <w:pPr>
        <w:pStyle w:val="Heading1"/>
        <w:ind w:right="783"/>
      </w:pPr>
      <w:r>
        <w:rPr/>
        <w:t>DEMONSTRATE:</w:t>
      </w:r>
    </w:p>
    <w:p>
      <w:pPr>
        <w:pStyle w:val="Heading2"/>
        <w:tabs>
          <w:tab w:pos="6421" w:val="left" w:leader="none"/>
        </w:tabs>
        <w:spacing w:line="273" w:lineRule="exact"/>
        <w:ind w:right="783"/>
      </w:pPr>
      <w:r>
        <w:rPr/>
        <w:t>LIGHT ENERGY AT</w:t>
      </w:r>
      <w:r>
        <w:rPr>
          <w:spacing w:val="-4"/>
        </w:rPr>
        <w:t> </w:t>
      </w:r>
      <w:r>
        <w:rPr/>
        <w:t>A</w:t>
      </w:r>
      <w:r>
        <w:rPr>
          <w:spacing w:val="-3"/>
        </w:rPr>
        <w:t> </w:t>
      </w:r>
      <w:r>
        <w:rPr/>
        <w:t>DISTANCE</w:t>
        <w:tab/>
        <w:t>[S, sun-light</w:t>
      </w:r>
      <w:r>
        <w:rPr>
          <w:spacing w:val="-10"/>
        </w:rPr>
        <w:t> </w:t>
      </w:r>
      <w:r>
        <w:rPr/>
        <w:t>energy]</w:t>
      </w:r>
    </w:p>
    <w:p>
      <w:pPr>
        <w:pStyle w:val="ListParagraph"/>
        <w:numPr>
          <w:ilvl w:val="0"/>
          <w:numId w:val="3"/>
        </w:numPr>
        <w:tabs>
          <w:tab w:pos="1240" w:val="left" w:leader="none"/>
        </w:tabs>
        <w:spacing w:line="240" w:lineRule="auto" w:before="0" w:after="22"/>
        <w:ind w:left="1240" w:right="797" w:hanging="360"/>
        <w:jc w:val="left"/>
        <w:rPr>
          <w:sz w:val="24"/>
        </w:rPr>
      </w:pPr>
      <w:r>
        <w:rPr>
          <w:sz w:val="24"/>
        </w:rPr>
        <w:t>Will the motor turn if the solar cell is a meter away from the lamp? Set up the solar cell and motor with the alligator clips.  Put a paper flag on the shaft of the motor. Turn on the lamp (see above). Group the students near the experiment.  Place a meter stick from the lamp down the length of a</w:t>
      </w:r>
      <w:r>
        <w:rPr>
          <w:spacing w:val="-20"/>
          <w:sz w:val="24"/>
        </w:rPr>
        <w:t> </w:t>
      </w:r>
      <w:r>
        <w:rPr>
          <w:sz w:val="24"/>
        </w:rPr>
        <w:t>table.</w:t>
      </w:r>
    </w:p>
    <w:p>
      <w:pPr>
        <w:pStyle w:val="BodyText"/>
        <w:ind w:left="1237"/>
        <w:rPr>
          <w:sz w:val="20"/>
        </w:rPr>
      </w:pPr>
      <w:r>
        <w:rPr>
          <w:sz w:val="20"/>
        </w:rPr>
        <w:drawing>
          <wp:inline distT="0" distB="0" distL="0" distR="0">
            <wp:extent cx="5227569" cy="1289303"/>
            <wp:effectExtent l="0" t="0" r="0" b="0"/>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5227569" cy="1289303"/>
                    </a:xfrm>
                    <a:prstGeom prst="rect">
                      <a:avLst/>
                    </a:prstGeom>
                  </pic:spPr>
                </pic:pic>
              </a:graphicData>
            </a:graphic>
          </wp:inline>
        </w:drawing>
      </w:r>
      <w:r>
        <w:rPr>
          <w:sz w:val="20"/>
        </w:rPr>
      </w:r>
    </w:p>
    <w:p>
      <w:pPr>
        <w:pStyle w:val="ListParagraph"/>
        <w:numPr>
          <w:ilvl w:val="0"/>
          <w:numId w:val="3"/>
        </w:numPr>
        <w:tabs>
          <w:tab w:pos="1240" w:val="left" w:leader="none"/>
          <w:tab w:pos="7146" w:val="left" w:leader="none"/>
        </w:tabs>
        <w:spacing w:line="240" w:lineRule="auto" w:before="113" w:after="0"/>
        <w:ind w:left="1240" w:right="872" w:hanging="360"/>
        <w:jc w:val="left"/>
        <w:rPr>
          <w:sz w:val="24"/>
        </w:rPr>
      </w:pPr>
      <w:r>
        <w:rPr>
          <w:b/>
          <w:sz w:val="24"/>
        </w:rPr>
        <w:t>PREDICT-EXPERIMENT-RECORD</w:t>
      </w:r>
      <w:r>
        <w:rPr>
          <w:b/>
          <w:spacing w:val="-6"/>
          <w:sz w:val="24"/>
        </w:rPr>
        <w:t> </w:t>
      </w:r>
      <w:r>
        <w:rPr>
          <w:b/>
          <w:sz w:val="24"/>
        </w:rPr>
        <w:t>DATA</w:t>
        <w:tab/>
        <w:t>[S,</w:t>
      </w:r>
      <w:r>
        <w:rPr>
          <w:b/>
          <w:spacing w:val="-6"/>
          <w:sz w:val="24"/>
        </w:rPr>
        <w:t> </w:t>
      </w:r>
      <w:r>
        <w:rPr>
          <w:b/>
          <w:sz w:val="24"/>
        </w:rPr>
        <w:t>predict] </w:t>
      </w:r>
      <w:r>
        <w:rPr>
          <w:sz w:val="24"/>
        </w:rPr>
        <w:t>Have the students predict the distance between the solar cell and the light for the motor to turn. Remind the students that the meter stick has 100 cm. Start with the solar cell/motor system 100 cm. from the lamp. Move toward the light in 10 cm increments. Have the students describe the action of the motor (e.g. stopped, slow, fast, very fast). Write down the distance in centimeters, for slow, fast and very fast. Relate this experiment to the amount of energy Pluto receives from our Sun compared to</w:t>
      </w:r>
      <w:r>
        <w:rPr>
          <w:spacing w:val="-10"/>
          <w:sz w:val="24"/>
        </w:rPr>
        <w:t> </w:t>
      </w:r>
      <w:r>
        <w:rPr>
          <w:sz w:val="24"/>
        </w:rPr>
        <w:t>Earth.</w:t>
      </w:r>
    </w:p>
    <w:p>
      <w:pPr>
        <w:pStyle w:val="Heading2"/>
        <w:spacing w:line="240" w:lineRule="auto" w:before="5"/>
        <w:ind w:left="5199" w:right="783"/>
      </w:pPr>
      <w:r>
        <w:rPr/>
        <w:t>[S, analyze] [S, Sun-light energy]</w:t>
      </w:r>
    </w:p>
    <w:p>
      <w:pPr>
        <w:pStyle w:val="BodyText"/>
        <w:spacing w:before="1"/>
        <w:rPr>
          <w:b/>
        </w:rPr>
      </w:pPr>
    </w:p>
    <w:p>
      <w:pPr>
        <w:spacing w:line="319" w:lineRule="exact" w:before="0"/>
        <w:ind w:left="160" w:right="783" w:firstLine="0"/>
        <w:jc w:val="left"/>
        <w:rPr>
          <w:b/>
          <w:sz w:val="28"/>
        </w:rPr>
      </w:pPr>
      <w:r>
        <w:rPr>
          <w:b/>
          <w:sz w:val="28"/>
        </w:rPr>
        <w:t>ASSESSMENT:</w:t>
      </w:r>
    </w:p>
    <w:p>
      <w:pPr>
        <w:pStyle w:val="BodyText"/>
        <w:ind w:left="160" w:right="1214" w:firstLine="720"/>
        <w:jc w:val="both"/>
      </w:pPr>
      <w:r>
        <w:rPr/>
        <w:t>Why is Earth the only planet with life? Include the following in your answer: Greenhouse effect, atmosphere, solar energy, distance from the Sun and light energy form the Sun.</w:t>
      </w:r>
    </w:p>
    <w:p>
      <w:pPr>
        <w:spacing w:after="0"/>
        <w:jc w:val="both"/>
        <w:sectPr>
          <w:pgSz w:w="12240" w:h="15840"/>
          <w:pgMar w:header="745" w:footer="1092" w:top="1060" w:bottom="1280" w:left="1640" w:right="1040"/>
        </w:sectPr>
      </w:pPr>
    </w:p>
    <w:p>
      <w:pPr>
        <w:pStyle w:val="BodyText"/>
        <w:spacing w:before="1"/>
        <w:rPr>
          <w:sz w:val="8"/>
        </w:rPr>
      </w:pPr>
    </w:p>
    <w:p>
      <w:pPr>
        <w:pStyle w:val="BodyText"/>
        <w:ind w:left="103"/>
        <w:rPr>
          <w:sz w:val="20"/>
        </w:rPr>
      </w:pPr>
      <w:r>
        <w:rPr>
          <w:sz w:val="20"/>
        </w:rPr>
        <w:drawing>
          <wp:inline distT="0" distB="0" distL="0" distR="0">
            <wp:extent cx="6697597" cy="8011001"/>
            <wp:effectExtent l="0" t="0" r="0" b="0"/>
            <wp:docPr id="7" name="image4.jpeg" descr="þÿ"/>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6697597" cy="8011001"/>
                    </a:xfrm>
                    <a:prstGeom prst="rect">
                      <a:avLst/>
                    </a:prstGeom>
                  </pic:spPr>
                </pic:pic>
              </a:graphicData>
            </a:graphic>
          </wp:inline>
        </w:drawing>
      </w:r>
      <w:r>
        <w:rPr>
          <w:sz w:val="20"/>
        </w:rPr>
      </w:r>
    </w:p>
    <w:sectPr>
      <w:pgSz w:w="12240" w:h="15840"/>
      <w:pgMar w:header="745" w:footer="1092" w:top="1060" w:bottom="1280" w:left="78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7360"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7336"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7264"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7240"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7216"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7312" from="88.559998pt,52.259998pt" to="523.439998pt,52.259998pt" stroked="true" strokeweight="3pt" strokecolor="#000080">
          <w10:wrap type="none"/>
        </v:line>
      </w:pict>
    </w:r>
    <w:r>
      <w:rPr/>
      <w:pict>
        <v:shape style="position:absolute;margin-left:89pt;margin-top:36.263916pt;width:444.9pt;height:14pt;mso-position-horizontal-relative:page;mso-position-vertical-relative:page;z-index:-7288" type="#_x0000_t202" filled="false" stroked="false">
          <v:textbox inset="0,0,0,0">
            <w:txbxContent>
              <w:p>
                <w:pPr>
                  <w:tabs>
                    <w:tab w:pos="4339" w:val="left" w:leader="none"/>
                  </w:tabs>
                  <w:spacing w:line="265" w:lineRule="exact" w:before="0"/>
                  <w:ind w:left="20" w:right="0" w:firstLine="0"/>
                  <w:jc w:val="left"/>
                  <w:rPr>
                    <w:i/>
                    <w:sz w:val="24"/>
                  </w:rPr>
                </w:pPr>
                <w:r>
                  <w:rPr>
                    <w:i/>
                    <w:sz w:val="24"/>
                    <w:u w:val="single"/>
                  </w:rPr>
                  <w:t> </w:t>
                  <w:tab/>
                  <w:t>Space-Solar Energy and the Greenhouse</w:t>
                </w:r>
                <w:r>
                  <w:rPr>
                    <w:i/>
                    <w:spacing w:val="-9"/>
                    <w:sz w:val="24"/>
                    <w:u w:val="single"/>
                  </w:rPr>
                  <w:t> </w:t>
                </w:r>
                <w:r>
                  <w:rPr>
                    <w:i/>
                    <w:sz w:val="24"/>
                    <w:u w:val="single"/>
                  </w:rPr>
                  <w:t>Effect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4"/>
        <w:w w:val="99"/>
        <w:sz w:val="24"/>
        <w:szCs w:val="24"/>
      </w:rPr>
    </w:lvl>
    <w:lvl w:ilvl="1">
      <w:start w:val="1"/>
      <w:numFmt w:val="bullet"/>
      <w:lvlText w:val="•"/>
      <w:lvlJc w:val="left"/>
      <w:pPr>
        <w:ind w:left="2072" w:hanging="360"/>
      </w:pPr>
      <w:rPr>
        <w:rFonts w:hint="default"/>
      </w:rPr>
    </w:lvl>
    <w:lvl w:ilvl="2">
      <w:start w:val="1"/>
      <w:numFmt w:val="bullet"/>
      <w:lvlText w:val="•"/>
      <w:lvlJc w:val="left"/>
      <w:pPr>
        <w:ind w:left="2904" w:hanging="360"/>
      </w:pPr>
      <w:rPr>
        <w:rFonts w:hint="default"/>
      </w:rPr>
    </w:lvl>
    <w:lvl w:ilvl="3">
      <w:start w:val="1"/>
      <w:numFmt w:val="bullet"/>
      <w:lvlText w:val="•"/>
      <w:lvlJc w:val="left"/>
      <w:pPr>
        <w:ind w:left="3736" w:hanging="360"/>
      </w:pPr>
      <w:rPr>
        <w:rFonts w:hint="default"/>
      </w:rPr>
    </w:lvl>
    <w:lvl w:ilvl="4">
      <w:start w:val="1"/>
      <w:numFmt w:val="bullet"/>
      <w:lvlText w:val="•"/>
      <w:lvlJc w:val="left"/>
      <w:pPr>
        <w:ind w:left="4568" w:hanging="360"/>
      </w:pPr>
      <w:rPr>
        <w:rFonts w:hint="default"/>
      </w:rPr>
    </w:lvl>
    <w:lvl w:ilvl="5">
      <w:start w:val="1"/>
      <w:numFmt w:val="bullet"/>
      <w:lvlText w:val="•"/>
      <w:lvlJc w:val="left"/>
      <w:pPr>
        <w:ind w:left="5400" w:hanging="360"/>
      </w:pPr>
      <w:rPr>
        <w:rFonts w:hint="default"/>
      </w:rPr>
    </w:lvl>
    <w:lvl w:ilvl="6">
      <w:start w:val="1"/>
      <w:numFmt w:val="bullet"/>
      <w:lvlText w:val="•"/>
      <w:lvlJc w:val="left"/>
      <w:pPr>
        <w:ind w:left="6232" w:hanging="360"/>
      </w:pPr>
      <w:rPr>
        <w:rFonts w:hint="default"/>
      </w:rPr>
    </w:lvl>
    <w:lvl w:ilvl="7">
      <w:start w:val="1"/>
      <w:numFmt w:val="bullet"/>
      <w:lvlText w:val="•"/>
      <w:lvlJc w:val="left"/>
      <w:pPr>
        <w:ind w:left="7064" w:hanging="360"/>
      </w:pPr>
      <w:rPr>
        <w:rFonts w:hint="default"/>
      </w:rPr>
    </w:lvl>
    <w:lvl w:ilvl="8">
      <w:start w:val="1"/>
      <w:numFmt w:val="bullet"/>
      <w:lvlText w:val="•"/>
      <w:lvlJc w:val="left"/>
      <w:pPr>
        <w:ind w:left="7896" w:hanging="360"/>
      </w:pPr>
      <w:rPr>
        <w:rFonts w:hint="default"/>
      </w:rPr>
    </w:lvl>
  </w:abstractNum>
  <w:abstractNum w:abstractNumId="1">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3"/>
        <w:w w:val="99"/>
        <w:sz w:val="24"/>
        <w:szCs w:val="24"/>
      </w:rPr>
    </w:lvl>
    <w:lvl w:ilvl="1">
      <w:start w:val="1"/>
      <w:numFmt w:val="bullet"/>
      <w:lvlText w:val="•"/>
      <w:lvlJc w:val="left"/>
      <w:pPr>
        <w:ind w:left="2028" w:hanging="360"/>
      </w:pPr>
      <w:rPr>
        <w:rFonts w:hint="default"/>
      </w:rPr>
    </w:lvl>
    <w:lvl w:ilvl="2">
      <w:start w:val="1"/>
      <w:numFmt w:val="bullet"/>
      <w:lvlText w:val="•"/>
      <w:lvlJc w:val="left"/>
      <w:pPr>
        <w:ind w:left="2816" w:hanging="360"/>
      </w:pPr>
      <w:rPr>
        <w:rFonts w:hint="default"/>
      </w:rPr>
    </w:lvl>
    <w:lvl w:ilvl="3">
      <w:start w:val="1"/>
      <w:numFmt w:val="bullet"/>
      <w:lvlText w:val="•"/>
      <w:lvlJc w:val="left"/>
      <w:pPr>
        <w:ind w:left="3604" w:hanging="360"/>
      </w:pPr>
      <w:rPr>
        <w:rFonts w:hint="default"/>
      </w:rPr>
    </w:lvl>
    <w:lvl w:ilvl="4">
      <w:start w:val="1"/>
      <w:numFmt w:val="bullet"/>
      <w:lvlText w:val="•"/>
      <w:lvlJc w:val="left"/>
      <w:pPr>
        <w:ind w:left="4392" w:hanging="360"/>
      </w:pPr>
      <w:rPr>
        <w:rFonts w:hint="default"/>
      </w:rPr>
    </w:lvl>
    <w:lvl w:ilvl="5">
      <w:start w:val="1"/>
      <w:numFmt w:val="bullet"/>
      <w:lvlText w:val="•"/>
      <w:lvlJc w:val="left"/>
      <w:pPr>
        <w:ind w:left="5180" w:hanging="360"/>
      </w:pPr>
      <w:rPr>
        <w:rFonts w:hint="default"/>
      </w:rPr>
    </w:lvl>
    <w:lvl w:ilvl="6">
      <w:start w:val="1"/>
      <w:numFmt w:val="bullet"/>
      <w:lvlText w:val="•"/>
      <w:lvlJc w:val="left"/>
      <w:pPr>
        <w:ind w:left="5968" w:hanging="360"/>
      </w:pPr>
      <w:rPr>
        <w:rFonts w:hint="default"/>
      </w:rPr>
    </w:lvl>
    <w:lvl w:ilvl="7">
      <w:start w:val="1"/>
      <w:numFmt w:val="bullet"/>
      <w:lvlText w:val="•"/>
      <w:lvlJc w:val="left"/>
      <w:pPr>
        <w:ind w:left="6756" w:hanging="360"/>
      </w:pPr>
      <w:rPr>
        <w:rFonts w:hint="default"/>
      </w:rPr>
    </w:lvl>
    <w:lvl w:ilvl="8">
      <w:start w:val="1"/>
      <w:numFmt w:val="bullet"/>
      <w:lvlText w:val="•"/>
      <w:lvlJc w:val="left"/>
      <w:pPr>
        <w:ind w:left="7544" w:hanging="360"/>
      </w:pPr>
      <w:rPr>
        <w:rFonts w:hint="default"/>
      </w:rPr>
    </w:lvl>
  </w:abstractNum>
  <w:abstractNum w:abstractNumId="0">
    <w:multiLevelType w:val="hybridMultilevel"/>
    <w:lvl w:ilvl="0">
      <w:start w:val="1"/>
      <w:numFmt w:val="decimal"/>
      <w:lvlText w:val="%1"/>
      <w:lvlJc w:val="left"/>
      <w:pPr>
        <w:ind w:left="880" w:hanging="180"/>
        <w:jc w:val="left"/>
      </w:pPr>
      <w:rPr>
        <w:rFonts w:hint="default" w:ascii="Times New Roman" w:hAnsi="Times New Roman" w:eastAsia="Times New Roman" w:cs="Times New Roman"/>
        <w:spacing w:val="-1"/>
        <w:w w:val="99"/>
        <w:sz w:val="24"/>
        <w:szCs w:val="24"/>
      </w:rPr>
    </w:lvl>
    <w:lvl w:ilvl="1">
      <w:start w:val="1"/>
      <w:numFmt w:val="decimal"/>
      <w:lvlText w:val="%2."/>
      <w:lvlJc w:val="left"/>
      <w:pPr>
        <w:ind w:left="1600" w:hanging="360"/>
        <w:jc w:val="left"/>
      </w:pPr>
      <w:rPr>
        <w:rFonts w:hint="default" w:ascii="Times New Roman" w:hAnsi="Times New Roman" w:eastAsia="Times New Roman" w:cs="Times New Roman"/>
        <w:b/>
        <w:bCs/>
        <w:spacing w:val="-3"/>
        <w:w w:val="99"/>
        <w:sz w:val="24"/>
        <w:szCs w:val="24"/>
      </w:rPr>
    </w:lvl>
    <w:lvl w:ilvl="2">
      <w:start w:val="1"/>
      <w:numFmt w:val="bullet"/>
      <w:lvlText w:val="•"/>
      <w:lvlJc w:val="left"/>
      <w:pPr>
        <w:ind w:left="2435" w:hanging="360"/>
      </w:pPr>
      <w:rPr>
        <w:rFonts w:hint="default"/>
      </w:rPr>
    </w:lvl>
    <w:lvl w:ilvl="3">
      <w:start w:val="1"/>
      <w:numFmt w:val="bullet"/>
      <w:lvlText w:val="•"/>
      <w:lvlJc w:val="left"/>
      <w:pPr>
        <w:ind w:left="3271" w:hanging="360"/>
      </w:pPr>
      <w:rPr>
        <w:rFonts w:hint="default"/>
      </w:rPr>
    </w:lvl>
    <w:lvl w:ilvl="4">
      <w:start w:val="1"/>
      <w:numFmt w:val="bullet"/>
      <w:lvlText w:val="•"/>
      <w:lvlJc w:val="left"/>
      <w:pPr>
        <w:ind w:left="4106" w:hanging="360"/>
      </w:pPr>
      <w:rPr>
        <w:rFonts w:hint="default"/>
      </w:rPr>
    </w:lvl>
    <w:lvl w:ilvl="5">
      <w:start w:val="1"/>
      <w:numFmt w:val="bullet"/>
      <w:lvlText w:val="•"/>
      <w:lvlJc w:val="left"/>
      <w:pPr>
        <w:ind w:left="4942" w:hanging="360"/>
      </w:pPr>
      <w:rPr>
        <w:rFonts w:hint="default"/>
      </w:rPr>
    </w:lvl>
    <w:lvl w:ilvl="6">
      <w:start w:val="1"/>
      <w:numFmt w:val="bullet"/>
      <w:lvlText w:val="•"/>
      <w:lvlJc w:val="left"/>
      <w:pPr>
        <w:ind w:left="5777" w:hanging="360"/>
      </w:pPr>
      <w:rPr>
        <w:rFonts w:hint="default"/>
      </w:rPr>
    </w:lvl>
    <w:lvl w:ilvl="7">
      <w:start w:val="1"/>
      <w:numFmt w:val="bullet"/>
      <w:lvlText w:val="•"/>
      <w:lvlJc w:val="left"/>
      <w:pPr>
        <w:ind w:left="6613" w:hanging="360"/>
      </w:pPr>
      <w:rPr>
        <w:rFonts w:hint="default"/>
      </w:rPr>
    </w:lvl>
    <w:lvl w:ilvl="8">
      <w:start w:val="1"/>
      <w:numFmt w:val="bullet"/>
      <w:lvlText w:val="•"/>
      <w:lvlJc w:val="left"/>
      <w:pPr>
        <w:ind w:left="7448" w:hanging="360"/>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21" w:lineRule="exact"/>
      <w:ind w:left="160" w:right="835"/>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line="274" w:lineRule="exact"/>
      <w:ind w:left="880"/>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spacing w:line="274" w:lineRule="exact"/>
      <w:ind w:left="1240" w:hanging="360"/>
    </w:pPr>
    <w:rPr>
      <w:rFonts w:ascii="Times New Roman" w:hAnsi="Times New Roman" w:eastAsia="Times New Roman" w:cs="Times New Roman"/>
    </w:rPr>
  </w:style>
  <w:style w:styleId="TableParagraph" w:type="paragraph">
    <w:name w:val="Table Paragraph"/>
    <w:basedOn w:val="Normal"/>
    <w:uiPriority w:val="1"/>
    <w:qFormat/>
    <w:pPr>
      <w:ind w:left="103"/>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2019-09-03T10:21:27Z</dcterms:created>
  <dcterms:modified xsi:type="dcterms:W3CDTF">2019-09-03T10:21:27Z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2011-02-01T00:00:00Z</vt:filetime>
  </property>
  <property fmtid="{D5CDD505-2E9C-101B-9397-08002B2CF9AE}" pid="3" name="Creator">
    <vt:lpwstr>Acrobat PDFMaker 9.1 for Word</vt:lpwstr>
  </property>
  <property fmtid="{D5CDD505-2E9C-101B-9397-08002B2CF9AE}" pid="4" name="LastSaved">
    <vt:filetime>2019-09-03T00:00:00Z</vt:filetime>
  </property>
</Properties>
</file>