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6"/>
        </w:rPr>
      </w:pPr>
    </w:p>
    <w:p>
      <w:pPr>
        <w:spacing w:before="60"/>
        <w:ind w:left="320" w:right="216" w:firstLine="0"/>
        <w:jc w:val="left"/>
        <w:rPr>
          <w:b/>
          <w:sz w:val="32"/>
        </w:rPr>
      </w:pPr>
      <w:r>
        <w:rPr/>
        <w:drawing>
          <wp:anchor distT="0" distB="0" distL="0" distR="0" allowOverlap="1" layoutInCell="1" locked="0" behindDoc="1" simplePos="0" relativeHeight="268432151">
            <wp:simplePos x="0" y="0"/>
            <wp:positionH relativeFrom="page">
              <wp:posOffset>5372100</wp:posOffset>
            </wp:positionH>
            <wp:positionV relativeFrom="paragraph">
              <wp:posOffset>-189769</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8:</w:t>
      </w:r>
      <w:r>
        <w:rPr>
          <w:b/>
          <w:spacing w:val="68"/>
          <w:sz w:val="32"/>
        </w:rPr>
        <w:t> </w:t>
      </w:r>
      <w:r>
        <w:rPr>
          <w:b/>
          <w:sz w:val="32"/>
        </w:rPr>
        <w:t>EXCRETION</w:t>
      </w:r>
    </w:p>
    <w:p>
      <w:pPr>
        <w:pStyle w:val="Heading2"/>
        <w:spacing w:before="240"/>
        <w:ind w:right="216"/>
      </w:pPr>
      <w:r>
        <w:rPr/>
        <w:t>LAB</w:t>
      </w:r>
    </w:p>
    <w:p>
      <w:pPr>
        <w:pStyle w:val="BodyText"/>
        <w:spacing w:before="1"/>
        <w:rPr>
          <w:b/>
          <w:sz w:val="20"/>
        </w:rPr>
      </w:pPr>
    </w:p>
    <w:p>
      <w:pPr>
        <w:spacing w:after="0"/>
        <w:rPr>
          <w:sz w:val="20"/>
        </w:rPr>
        <w:sectPr>
          <w:type w:val="continuous"/>
          <w:pgSz w:w="12240" w:h="15840"/>
          <w:pgMar w:top="1080" w:bottom="280" w:left="1480" w:right="1620"/>
        </w:sectPr>
      </w:pPr>
    </w:p>
    <w:p>
      <w:pPr>
        <w:pStyle w:val="BodyText"/>
        <w:rPr>
          <w:b/>
          <w:sz w:val="28"/>
        </w:rPr>
      </w:pPr>
    </w:p>
    <w:p>
      <w:pPr>
        <w:spacing w:before="0"/>
        <w:ind w:left="320" w:right="0" w:firstLine="0"/>
        <w:jc w:val="left"/>
        <w:rPr>
          <w:b/>
          <w:sz w:val="28"/>
        </w:rPr>
      </w:pPr>
      <w:r>
        <w:rPr>
          <w:b/>
          <w:w w:val="95"/>
          <w:sz w:val="28"/>
        </w:rPr>
        <w:t>INTRODUCTION</w:t>
      </w:r>
    </w:p>
    <w:p>
      <w:pPr>
        <w:spacing w:before="37"/>
        <w:ind w:left="320" w:right="0" w:firstLine="0"/>
        <w:jc w:val="left"/>
        <w:rPr>
          <w:rFonts w:ascii="Arial Black"/>
          <w:b/>
          <w:sz w:val="20"/>
        </w:rPr>
      </w:pPr>
      <w:r>
        <w:rPr/>
        <w:br w:type="column"/>
      </w:r>
      <w:r>
        <w:rPr>
          <w:rFonts w:ascii="Arial Black"/>
          <w:b/>
          <w:color w:val="000080"/>
          <w:sz w:val="20"/>
        </w:rPr>
        <w:t>Westminster College</w:t>
      </w:r>
    </w:p>
    <w:p>
      <w:pPr>
        <w:spacing w:after="0"/>
        <w:jc w:val="left"/>
        <w:rPr>
          <w:rFonts w:ascii="Arial Black"/>
          <w:sz w:val="20"/>
        </w:rPr>
        <w:sectPr>
          <w:type w:val="continuous"/>
          <w:pgSz w:w="12240" w:h="15840"/>
          <w:pgMar w:top="1080" w:bottom="280" w:left="1480" w:right="1620"/>
          <w:cols w:num="2" w:equalWidth="0">
            <w:col w:w="2558" w:space="3886"/>
            <w:col w:w="2696"/>
          </w:cols>
        </w:sectPr>
      </w:pPr>
    </w:p>
    <w:p>
      <w:pPr>
        <w:pStyle w:val="BodyText"/>
        <w:ind w:left="320" w:right="216"/>
      </w:pPr>
      <w:r>
        <w:rPr/>
        <w:t>In this lesson, students put an egg in vinegar. Vinegar dissolves calcium, so the shell is dissolved. Thus only the cell membrane is left around the egg. The vinegar diffuse through the membrane into the egg, making the egg much larger as the egg fills with vinegar. The egg had a lower concentration of water than the vinegar, so the vinegar entered the egg. This happens when the blood moves by a cell that is full of waste. The blood moves into the cell from a higher concentration of water to the lower concentration of water in the cell.</w:t>
      </w:r>
    </w:p>
    <w:p>
      <w:pPr>
        <w:pStyle w:val="BodyText"/>
        <w:ind w:left="320" w:right="216"/>
      </w:pPr>
      <w:r>
        <w:rPr>
          <w:b/>
        </w:rPr>
        <w:t>Kidney: </w:t>
      </w:r>
      <w:r>
        <w:rPr/>
        <w:t>The main organ of the excretion system. It removes wastes from the blood by filtering the blood.</w:t>
      </w:r>
    </w:p>
    <w:p>
      <w:pPr>
        <w:pStyle w:val="BodyText"/>
        <w:ind w:left="320" w:right="216"/>
      </w:pPr>
      <w:r>
        <w:rPr/>
        <w:t>Sweat glands:  Glands for the excretion of salts and water (and cooling).</w:t>
      </w:r>
    </w:p>
    <w:p>
      <w:pPr>
        <w:pStyle w:val="BodyText"/>
        <w:ind w:left="320" w:right="601"/>
      </w:pPr>
      <w:r>
        <w:rPr>
          <w:b/>
        </w:rPr>
        <w:t>Excretory system: </w:t>
      </w:r>
      <w:r>
        <w:rPr/>
        <w:t>Provides a way for various wastes to be removed from the body. The wastes include water, salts, carbon dioxide, and urea.</w:t>
      </w:r>
    </w:p>
    <w:p>
      <w:pPr>
        <w:pStyle w:val="BodyText"/>
        <w:spacing w:before="2"/>
        <w:rPr>
          <w:sz w:val="21"/>
        </w:rPr>
      </w:pPr>
    </w:p>
    <w:p>
      <w:pPr>
        <w:pStyle w:val="Heading1"/>
      </w:pPr>
      <w:r>
        <w:rPr/>
        <w:t>ASSESSMENT ANCHORS ADDRESSED</w:t>
      </w:r>
    </w:p>
    <w:p>
      <w:pPr>
        <w:pStyle w:val="BodyText"/>
        <w:tabs>
          <w:tab w:pos="1759" w:val="left" w:leader="none"/>
        </w:tabs>
        <w:spacing w:before="236"/>
        <w:ind w:left="1760" w:right="56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BodyText"/>
      </w:pPr>
    </w:p>
    <w:p>
      <w:pPr>
        <w:pStyle w:val="BodyText"/>
        <w:spacing w:before="7"/>
        <w:rPr>
          <w:sz w:val="31"/>
        </w:rPr>
      </w:pPr>
    </w:p>
    <w:p>
      <w:pPr>
        <w:pStyle w:val="Heading1"/>
      </w:pPr>
      <w:r>
        <w:rPr/>
        <w:t>PURPOSE</w:t>
      </w:r>
    </w:p>
    <w:p>
      <w:pPr>
        <w:pStyle w:val="BodyText"/>
        <w:spacing w:before="116"/>
        <w:ind w:left="320" w:right="601"/>
      </w:pPr>
      <w:r>
        <w:rPr/>
        <w:t>Students will study the role of the kidney in removing cellular wastes from blood and converting it into urine, which is stored in the bladder.</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755"/>
        <w:gridCol w:w="2322"/>
      </w:tblGrid>
      <w:tr>
        <w:trPr>
          <w:trHeight w:val="277" w:hRule="exact"/>
        </w:trPr>
        <w:tc>
          <w:tcPr>
            <w:tcW w:w="1755" w:type="dxa"/>
          </w:tcPr>
          <w:p>
            <w:pPr>
              <w:pStyle w:val="TableParagraph"/>
              <w:spacing w:line="245" w:lineRule="exact" w:before="0"/>
              <w:rPr>
                <w:b/>
                <w:sz w:val="24"/>
              </w:rPr>
            </w:pPr>
            <w:r>
              <w:rPr>
                <w:b/>
                <w:sz w:val="24"/>
              </w:rPr>
              <w:t>For the class:</w:t>
            </w:r>
          </w:p>
        </w:tc>
        <w:tc>
          <w:tcPr>
            <w:tcW w:w="2322" w:type="dxa"/>
          </w:tcPr>
          <w:p>
            <w:pPr/>
          </w:p>
        </w:tc>
      </w:tr>
      <w:tr>
        <w:trPr>
          <w:trHeight w:val="315" w:hRule="exact"/>
        </w:trPr>
        <w:tc>
          <w:tcPr>
            <w:tcW w:w="1755" w:type="dxa"/>
          </w:tcPr>
          <w:p>
            <w:pPr>
              <w:pStyle w:val="TableParagraph"/>
              <w:spacing w:before="6"/>
              <w:rPr>
                <w:sz w:val="24"/>
              </w:rPr>
            </w:pPr>
            <w:r>
              <w:rPr>
                <w:sz w:val="24"/>
              </w:rPr>
              <w:t>Corn syrup</w:t>
            </w:r>
          </w:p>
        </w:tc>
        <w:tc>
          <w:tcPr>
            <w:tcW w:w="2322" w:type="dxa"/>
          </w:tcPr>
          <w:p>
            <w:pPr>
              <w:pStyle w:val="TableParagraph"/>
              <w:spacing w:before="6"/>
              <w:ind w:left="481"/>
              <w:rPr>
                <w:sz w:val="24"/>
              </w:rPr>
            </w:pPr>
            <w:r>
              <w:rPr>
                <w:sz w:val="24"/>
              </w:rPr>
              <w:t>White vinegar</w:t>
            </w:r>
          </w:p>
        </w:tc>
      </w:tr>
      <w:tr>
        <w:trPr>
          <w:trHeight w:val="316" w:hRule="exact"/>
        </w:trPr>
        <w:tc>
          <w:tcPr>
            <w:tcW w:w="1755" w:type="dxa"/>
          </w:tcPr>
          <w:p>
            <w:pPr>
              <w:pStyle w:val="TableParagraph"/>
              <w:rPr>
                <w:sz w:val="24"/>
              </w:rPr>
            </w:pPr>
            <w:r>
              <w:rPr>
                <w:sz w:val="24"/>
              </w:rPr>
              <w:t>1 raw egg*</w:t>
            </w:r>
          </w:p>
        </w:tc>
        <w:tc>
          <w:tcPr>
            <w:tcW w:w="2322" w:type="dxa"/>
          </w:tcPr>
          <w:p>
            <w:pPr>
              <w:pStyle w:val="TableParagraph"/>
              <w:ind w:left="481"/>
              <w:rPr>
                <w:sz w:val="24"/>
              </w:rPr>
            </w:pPr>
            <w:r>
              <w:rPr>
                <w:sz w:val="24"/>
              </w:rPr>
              <w:t>2 pint jars</w:t>
            </w:r>
          </w:p>
        </w:tc>
      </w:tr>
      <w:tr>
        <w:trPr>
          <w:trHeight w:val="316" w:hRule="exact"/>
        </w:trPr>
        <w:tc>
          <w:tcPr>
            <w:tcW w:w="1755" w:type="dxa"/>
          </w:tcPr>
          <w:p>
            <w:pPr>
              <w:pStyle w:val="TableParagraph"/>
              <w:rPr>
                <w:sz w:val="24"/>
              </w:rPr>
            </w:pPr>
            <w:r>
              <w:rPr>
                <w:sz w:val="24"/>
              </w:rPr>
              <w:t>1 box salt</w:t>
            </w:r>
          </w:p>
        </w:tc>
        <w:tc>
          <w:tcPr>
            <w:tcW w:w="2322" w:type="dxa"/>
          </w:tcPr>
          <w:p>
            <w:pPr>
              <w:pStyle w:val="TableParagraph"/>
              <w:ind w:left="480"/>
              <w:rPr>
                <w:sz w:val="24"/>
              </w:rPr>
            </w:pPr>
            <w:r>
              <w:rPr>
                <w:sz w:val="24"/>
              </w:rPr>
              <w:t>2 large potatoes*</w:t>
            </w:r>
          </w:p>
        </w:tc>
      </w:tr>
      <w:tr>
        <w:trPr>
          <w:trHeight w:val="278" w:hRule="exact"/>
        </w:trPr>
        <w:tc>
          <w:tcPr>
            <w:tcW w:w="4077" w:type="dxa"/>
            <w:gridSpan w:val="2"/>
          </w:tcPr>
          <w:p>
            <w:pPr>
              <w:pStyle w:val="TableParagraph"/>
              <w:rPr>
                <w:sz w:val="24"/>
              </w:rPr>
            </w:pPr>
            <w:r>
              <w:rPr>
                <w:sz w:val="24"/>
              </w:rPr>
              <w:t>18 cups with water</w:t>
            </w:r>
          </w:p>
        </w:tc>
      </w:tr>
    </w:tbl>
    <w:p>
      <w:pPr>
        <w:pStyle w:val="BodyText"/>
        <w:spacing w:before="4"/>
        <w:rPr>
          <w:b/>
          <w:sz w:val="25"/>
        </w:rPr>
      </w:pPr>
    </w:p>
    <w:p>
      <w:pPr>
        <w:spacing w:before="70"/>
        <w:ind w:left="320" w:right="216"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rPr>
      </w:pPr>
      <w:r>
        <w:rPr/>
        <w:pict>
          <v:line style="position:absolute;mso-position-horizontal-relative:page;mso-position-vertical-relative:paragraph;z-index:0;mso-wrap-distance-left:0;mso-wrap-distance-right:0" from="88.5pt,17.672108pt" to="523.5pt,17.672108pt" stroked="true" strokeweight="3pt" strokecolor="#000080">
            <w10:wrap type="topAndBottom"/>
          </v:line>
        </w:pict>
      </w:r>
    </w:p>
    <w:p>
      <w:pPr>
        <w:pStyle w:val="Heading2"/>
        <w:tabs>
          <w:tab w:pos="831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1080" w:bottom="280" w:left="148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21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2019-09-04T10:18:30Z</dcterms:created>
  <dcterms:modified xsi:type="dcterms:W3CDTF">2019-09-04T10:18:30Z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