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10"/>
        <w:rPr>
          <w:sz w:val="20"/>
        </w:rPr>
      </w:pPr>
    </w:p>
    <w:p>
      <w:pPr>
        <w:spacing w:after="0"/>
        <w:rPr>
          <w:sz w:val="20"/>
        </w:rPr>
        <w:sectPr>
          <w:type w:val="continuous"/>
          <w:pgSz w:w="12240" w:h="15840"/>
          <w:pgMar w:top="680" w:bottom="280" w:left="1640" w:right="620"/>
        </w:sectPr>
      </w:pPr>
    </w:p>
    <w:p>
      <w:pPr>
        <w:spacing w:line="367" w:lineRule="exact" w:before="59"/>
        <w:ind w:left="160" w:right="-17" w:firstLine="0"/>
        <w:jc w:val="left"/>
        <w:rPr>
          <w:b/>
          <w:sz w:val="32"/>
        </w:rPr>
      </w:pPr>
      <w:r>
        <w:rPr>
          <w:b/>
          <w:sz w:val="32"/>
        </w:rPr>
        <w:t>REFLECTION, DIFFRACTION, REFRACTION</w:t>
      </w:r>
    </w:p>
    <w:p>
      <w:pPr>
        <w:pStyle w:val="Heading1"/>
        <w:ind w:left="1600" w:right="-17" w:hanging="1441"/>
      </w:pPr>
      <w:r>
        <w:rPr/>
        <w:t>SECTION 9: COLORED FILTERS WILL CHANGE THE PERCEIVED COLOR OF AN OBJECT</w:t>
      </w:r>
    </w:p>
    <w:p>
      <w:pPr>
        <w:pStyle w:val="BodyText"/>
        <w:rPr>
          <w:b/>
          <w:sz w:val="20"/>
        </w:rPr>
      </w:pPr>
      <w:r>
        <w:rPr/>
        <w:br w:type="column"/>
      </w:r>
      <w:r>
        <w:rPr>
          <w:b/>
          <w:sz w:val="20"/>
        </w:rPr>
      </w:r>
    </w:p>
    <w:p>
      <w:pPr>
        <w:pStyle w:val="BodyText"/>
        <w:rPr>
          <w:b/>
          <w:sz w:val="20"/>
        </w:rPr>
      </w:pPr>
    </w:p>
    <w:p>
      <w:pPr>
        <w:pStyle w:val="BodyText"/>
        <w:rPr>
          <w:b/>
          <w:sz w:val="20"/>
        </w:rPr>
      </w:pPr>
    </w:p>
    <w:p>
      <w:pPr>
        <w:spacing w:before="131"/>
        <w:ind w:left="160" w:right="0" w:firstLine="0"/>
        <w:jc w:val="left"/>
        <w:rPr>
          <w:rFonts w:ascii="Arial Black"/>
          <w:b/>
          <w:sz w:val="20"/>
        </w:rPr>
      </w:pPr>
      <w:r>
        <w:rPr/>
        <w:drawing>
          <wp:anchor distT="0" distB="0" distL="0" distR="0" allowOverlap="1" layoutInCell="1" locked="0" behindDoc="1" simplePos="0" relativeHeight="268432583">
            <wp:simplePos x="0" y="0"/>
            <wp:positionH relativeFrom="page">
              <wp:posOffset>6009131</wp:posOffset>
            </wp:positionH>
            <wp:positionV relativeFrom="paragraph">
              <wp:posOffset>-877369</wp:posOffset>
            </wp:positionV>
            <wp:extent cx="1143000"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43000"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680" w:bottom="280" w:left="1640" w:right="620"/>
          <w:cols w:num="2" w:equalWidth="0">
            <w:col w:w="7134" w:space="315"/>
            <w:col w:w="2531"/>
          </w:cols>
        </w:sectPr>
      </w:pPr>
    </w:p>
    <w:p>
      <w:pPr>
        <w:pStyle w:val="BodyText"/>
        <w:spacing w:before="12"/>
        <w:rPr>
          <w:rFonts w:ascii="Arial Black"/>
          <w:b/>
          <w:sz w:val="15"/>
        </w:rPr>
      </w:pPr>
    </w:p>
    <w:p>
      <w:pPr>
        <w:pStyle w:val="Heading1"/>
        <w:spacing w:line="319" w:lineRule="exact" w:before="65"/>
      </w:pPr>
      <w:r>
        <w:rPr/>
        <w:t>PROCEDURE:</w:t>
      </w:r>
    </w:p>
    <w:p>
      <w:pPr>
        <w:pStyle w:val="ListParagraph"/>
        <w:numPr>
          <w:ilvl w:val="0"/>
          <w:numId w:val="1"/>
        </w:numPr>
        <w:tabs>
          <w:tab w:pos="880" w:val="left" w:leader="none"/>
        </w:tabs>
        <w:spacing w:line="240" w:lineRule="auto" w:before="0" w:after="0"/>
        <w:ind w:left="880" w:right="1535" w:hanging="360"/>
        <w:jc w:val="left"/>
        <w:rPr>
          <w:sz w:val="24"/>
        </w:rPr>
      </w:pPr>
      <w:r>
        <w:rPr>
          <w:sz w:val="24"/>
        </w:rPr>
        <w:t>Take three different colored sheets of construction paper and fold them in</w:t>
      </w:r>
      <w:r>
        <w:rPr>
          <w:spacing w:val="-16"/>
          <w:sz w:val="24"/>
        </w:rPr>
        <w:t> </w:t>
      </w:r>
      <w:r>
        <w:rPr>
          <w:sz w:val="24"/>
        </w:rPr>
        <w:t>half. (Preferred:  one each red, blue,</w:t>
      </w:r>
      <w:r>
        <w:rPr>
          <w:spacing w:val="-10"/>
          <w:sz w:val="24"/>
        </w:rPr>
        <w:t> </w:t>
      </w:r>
      <w:r>
        <w:rPr>
          <w:sz w:val="24"/>
        </w:rPr>
        <w:t>green)</w:t>
      </w:r>
    </w:p>
    <w:p>
      <w:pPr>
        <w:pStyle w:val="ListParagraph"/>
        <w:numPr>
          <w:ilvl w:val="0"/>
          <w:numId w:val="1"/>
        </w:numPr>
        <w:tabs>
          <w:tab w:pos="880" w:val="left" w:leader="none"/>
        </w:tabs>
        <w:spacing w:line="240" w:lineRule="auto" w:before="0" w:after="0"/>
        <w:ind w:left="880" w:right="1374" w:hanging="360"/>
        <w:jc w:val="left"/>
        <w:rPr>
          <w:sz w:val="24"/>
        </w:rPr>
      </w:pPr>
      <w:r>
        <w:rPr>
          <w:sz w:val="24"/>
        </w:rPr>
        <w:t>Take three sheets of white paper, fold them in half, and place next to the colored sheets to form a 3-sided figure.  (see illustration in activity</w:t>
      </w:r>
      <w:r>
        <w:rPr>
          <w:spacing w:val="-16"/>
          <w:sz w:val="24"/>
        </w:rPr>
        <w:t> </w:t>
      </w:r>
      <w:r>
        <w:rPr>
          <w:sz w:val="24"/>
        </w:rPr>
        <w:t>8)</w:t>
      </w:r>
    </w:p>
    <w:p>
      <w:pPr>
        <w:pStyle w:val="ListParagraph"/>
        <w:numPr>
          <w:ilvl w:val="0"/>
          <w:numId w:val="1"/>
        </w:numPr>
        <w:tabs>
          <w:tab w:pos="880" w:val="left" w:leader="none"/>
        </w:tabs>
        <w:spacing w:line="240" w:lineRule="auto" w:before="0" w:after="0"/>
        <w:ind w:left="880" w:right="1263" w:hanging="360"/>
        <w:jc w:val="left"/>
        <w:rPr>
          <w:sz w:val="24"/>
        </w:rPr>
      </w:pPr>
      <w:r>
        <w:rPr>
          <w:sz w:val="24"/>
        </w:rPr>
        <w:t>Shine the flashlight directly on the colored paper. Observe the shade of the white paper.</w:t>
      </w:r>
    </w:p>
    <w:p>
      <w:pPr>
        <w:pStyle w:val="ListParagraph"/>
        <w:numPr>
          <w:ilvl w:val="0"/>
          <w:numId w:val="1"/>
        </w:numPr>
        <w:tabs>
          <w:tab w:pos="880" w:val="left" w:leader="none"/>
        </w:tabs>
        <w:spacing w:line="240" w:lineRule="auto" w:before="0" w:after="0"/>
        <w:ind w:left="880" w:right="1359" w:hanging="360"/>
        <w:jc w:val="left"/>
        <w:rPr>
          <w:sz w:val="24"/>
        </w:rPr>
      </w:pPr>
      <w:r>
        <w:rPr>
          <w:sz w:val="24"/>
        </w:rPr>
        <w:t>Place a colored filter over the flashlight. If possible, match the color of the filter to the color of the construction paper. Record your results. What color is the white paper</w:t>
      </w:r>
      <w:r>
        <w:rPr>
          <w:spacing w:val="-5"/>
          <w:sz w:val="24"/>
        </w:rPr>
        <w:t> </w:t>
      </w:r>
      <w:r>
        <w:rPr>
          <w:sz w:val="24"/>
        </w:rPr>
        <w:t>now?</w:t>
      </w:r>
    </w:p>
    <w:p>
      <w:pPr>
        <w:pStyle w:val="ListParagraph"/>
        <w:numPr>
          <w:ilvl w:val="0"/>
          <w:numId w:val="1"/>
        </w:numPr>
        <w:tabs>
          <w:tab w:pos="880" w:val="left" w:leader="none"/>
        </w:tabs>
        <w:spacing w:line="240" w:lineRule="auto" w:before="0" w:after="0"/>
        <w:ind w:left="880" w:right="1230" w:hanging="360"/>
        <w:jc w:val="left"/>
        <w:rPr>
          <w:sz w:val="24"/>
        </w:rPr>
      </w:pPr>
      <w:r>
        <w:rPr>
          <w:sz w:val="24"/>
        </w:rPr>
        <w:t>Mix and match colored filters and the background color of the construction</w:t>
      </w:r>
      <w:r>
        <w:rPr>
          <w:spacing w:val="-17"/>
          <w:sz w:val="24"/>
        </w:rPr>
        <w:t> </w:t>
      </w:r>
      <w:r>
        <w:rPr>
          <w:sz w:val="24"/>
        </w:rPr>
        <w:t>paper. Observe the changes of color in both the white paper and the construction</w:t>
      </w:r>
      <w:r>
        <w:rPr>
          <w:spacing w:val="-16"/>
          <w:sz w:val="24"/>
        </w:rPr>
        <w:t> </w:t>
      </w:r>
      <w:r>
        <w:rPr>
          <w:sz w:val="24"/>
        </w:rPr>
        <w:t>paper.</w:t>
      </w:r>
    </w:p>
    <w:p>
      <w:pPr>
        <w:pStyle w:val="ListParagraph"/>
        <w:numPr>
          <w:ilvl w:val="0"/>
          <w:numId w:val="1"/>
        </w:numPr>
        <w:tabs>
          <w:tab w:pos="880" w:val="left" w:leader="none"/>
        </w:tabs>
        <w:spacing w:line="240" w:lineRule="auto" w:before="0" w:after="0"/>
        <w:ind w:left="880" w:right="1558" w:hanging="360"/>
        <w:jc w:val="both"/>
        <w:rPr>
          <w:sz w:val="24"/>
        </w:rPr>
      </w:pPr>
      <w:r>
        <w:rPr>
          <w:sz w:val="24"/>
        </w:rPr>
        <w:t>Working together with other groups, have one flashlight with each of the three filter colors. Try shining all three flashlights on a sheet of white paper. What color do you see reflected off the white</w:t>
      </w:r>
      <w:r>
        <w:rPr>
          <w:spacing w:val="-12"/>
          <w:sz w:val="24"/>
        </w:rPr>
        <w:t> </w:t>
      </w:r>
      <w:r>
        <w:rPr>
          <w:sz w:val="24"/>
        </w:rPr>
        <w:t>paper?</w:t>
      </w:r>
    </w:p>
    <w:p>
      <w:pPr>
        <w:pStyle w:val="ListParagraph"/>
        <w:numPr>
          <w:ilvl w:val="0"/>
          <w:numId w:val="1"/>
        </w:numPr>
        <w:tabs>
          <w:tab w:pos="880" w:val="left" w:leader="none"/>
        </w:tabs>
        <w:spacing w:line="240" w:lineRule="auto" w:before="0" w:after="0"/>
        <w:ind w:left="880" w:right="1967" w:hanging="360"/>
        <w:jc w:val="left"/>
        <w:rPr>
          <w:sz w:val="24"/>
        </w:rPr>
      </w:pPr>
      <w:r>
        <w:rPr>
          <w:sz w:val="24"/>
        </w:rPr>
        <w:t>Now try combining two of the beams of filtered light, is the light</w:t>
      </w:r>
      <w:r>
        <w:rPr>
          <w:spacing w:val="-20"/>
          <w:sz w:val="24"/>
        </w:rPr>
        <w:t> </w:t>
      </w:r>
      <w:r>
        <w:rPr>
          <w:sz w:val="24"/>
        </w:rPr>
        <w:t>reflected different?  </w:t>
      </w:r>
      <w:r>
        <w:rPr>
          <w:spacing w:val="-3"/>
          <w:sz w:val="24"/>
        </w:rPr>
        <w:t>Is </w:t>
      </w:r>
      <w:r>
        <w:rPr>
          <w:sz w:val="24"/>
        </w:rPr>
        <w:t>it</w:t>
      </w:r>
      <w:r>
        <w:rPr>
          <w:spacing w:val="1"/>
          <w:sz w:val="24"/>
        </w:rPr>
        <w:t> </w:t>
      </w:r>
      <w:r>
        <w:rPr>
          <w:sz w:val="24"/>
        </w:rPr>
        <w:t>white?</w:t>
      </w:r>
    </w:p>
    <w:p>
      <w:pPr>
        <w:pStyle w:val="BodyText"/>
      </w:pPr>
    </w:p>
    <w:p>
      <w:pPr>
        <w:pStyle w:val="BodyText"/>
        <w:spacing w:before="5"/>
      </w:pPr>
    </w:p>
    <w:p>
      <w:pPr>
        <w:pStyle w:val="Heading1"/>
        <w:spacing w:line="320" w:lineRule="exact" w:before="1"/>
        <w:ind w:left="520"/>
      </w:pPr>
      <w:r>
        <w:rPr/>
        <w:t>ADDITIONAL ACTIVITIES</w:t>
      </w:r>
    </w:p>
    <w:p>
      <w:pPr>
        <w:pStyle w:val="ListParagraph"/>
        <w:numPr>
          <w:ilvl w:val="1"/>
          <w:numId w:val="1"/>
        </w:numPr>
        <w:tabs>
          <w:tab w:pos="1240" w:val="left" w:leader="none"/>
        </w:tabs>
        <w:spacing w:line="240" w:lineRule="auto" w:before="0" w:after="0"/>
        <w:ind w:left="1240" w:right="1299" w:hanging="360"/>
        <w:jc w:val="left"/>
        <w:rPr>
          <w:sz w:val="24"/>
        </w:rPr>
      </w:pPr>
      <w:r>
        <w:rPr>
          <w:sz w:val="24"/>
        </w:rPr>
        <w:t>Using your three filtered flashlights shine all three together at each of the colored construction paper screens you made earlier, is the color reflected the same or different than what you observed when you used only the single filtered flashlight in each</w:t>
      </w:r>
      <w:r>
        <w:rPr>
          <w:spacing w:val="-13"/>
          <w:sz w:val="24"/>
        </w:rPr>
        <w:t> </w:t>
      </w:r>
      <w:r>
        <w:rPr>
          <w:sz w:val="24"/>
        </w:rPr>
        <w:t>case?</w:t>
      </w:r>
    </w:p>
    <w:p>
      <w:pPr>
        <w:pStyle w:val="ListParagraph"/>
        <w:numPr>
          <w:ilvl w:val="1"/>
          <w:numId w:val="1"/>
        </w:numPr>
        <w:tabs>
          <w:tab w:pos="1240" w:val="left" w:leader="none"/>
        </w:tabs>
        <w:spacing w:line="274" w:lineRule="exact" w:before="24" w:after="0"/>
        <w:ind w:left="1240" w:right="1193" w:hanging="360"/>
        <w:jc w:val="left"/>
        <w:rPr>
          <w:sz w:val="24"/>
        </w:rPr>
      </w:pPr>
      <w:r>
        <w:rPr>
          <w:sz w:val="24"/>
        </w:rPr>
        <w:t>Arrange a visit to a local theatre and have someone demonstrate the stage lighting to you.  What happens on stage when different light colors are</w:t>
      </w:r>
      <w:r>
        <w:rPr>
          <w:spacing w:val="-18"/>
          <w:sz w:val="24"/>
        </w:rPr>
        <w:t> </w:t>
      </w:r>
      <w:r>
        <w:rPr>
          <w:sz w:val="24"/>
        </w:rPr>
        <w:t>mixed?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6"/>
        </w:rPr>
      </w:pPr>
      <w:r>
        <w:rPr/>
        <w:pict>
          <v:line style="position:absolute;mso-position-horizontal-relative:page;mso-position-vertical-relative:paragraph;z-index:0;mso-wrap-distance-left:0;mso-wrap-distance-right:0" from="88.559998pt,18.718544pt" to="523.439998pt,18.718544pt" stroked="true" strokeweight="3pt" strokecolor="#000080">
            <w10:wrap type="topAndBottom"/>
          </v:line>
        </w:pict>
      </w:r>
    </w:p>
    <w:p>
      <w:pPr>
        <w:tabs>
          <w:tab w:pos="8154" w:val="left" w:leader="none"/>
        </w:tabs>
        <w:spacing w:line="239" w:lineRule="exact" w:before="0"/>
        <w:ind w:left="160" w:right="0" w:firstLine="0"/>
        <w:jc w:val="left"/>
        <w:rPr>
          <w:sz w:val="24"/>
        </w:rPr>
      </w:pPr>
      <w:r>
        <w:rPr>
          <w:b/>
          <w:sz w:val="24"/>
        </w:rPr>
        <w:t>Westminster</w:t>
      </w:r>
      <w:r>
        <w:rPr>
          <w:b/>
          <w:spacing w:val="-1"/>
          <w:sz w:val="24"/>
        </w:rPr>
        <w:t> </w:t>
      </w:r>
      <w:r>
        <w:rPr>
          <w:b/>
          <w:sz w:val="24"/>
        </w:rPr>
        <w:t>College</w:t>
      </w:r>
      <w:r>
        <w:rPr>
          <w:b/>
          <w:spacing w:val="-3"/>
          <w:sz w:val="24"/>
        </w:rPr>
        <w:t> </w:t>
      </w:r>
      <w:r>
        <w:rPr>
          <w:b/>
          <w:sz w:val="24"/>
        </w:rPr>
        <w:t>SIM</w:t>
        <w:tab/>
      </w:r>
      <w:r>
        <w:rPr>
          <w:sz w:val="24"/>
        </w:rPr>
        <w:t>Page</w:t>
      </w:r>
      <w:r>
        <w:rPr>
          <w:spacing w:val="-5"/>
          <w:sz w:val="24"/>
        </w:rPr>
        <w:t> </w:t>
      </w:r>
      <w:r>
        <w:rPr>
          <w:sz w:val="24"/>
        </w:rPr>
        <w:t>1</w:t>
      </w:r>
    </w:p>
    <w:sectPr>
      <w:type w:val="continuous"/>
      <w:pgSz w:w="12240" w:h="15840"/>
      <w:pgMar w:top="680" w:bottom="280" w:left="16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1240" w:hanging="360"/>
      </w:pPr>
      <w:rPr>
        <w:rFonts w:hint="default" w:ascii="Symbol" w:hAnsi="Symbol" w:eastAsia="Symbol" w:cs="Symbol"/>
        <w:w w:val="100"/>
        <w:sz w:val="24"/>
        <w:szCs w:val="24"/>
      </w:rPr>
    </w:lvl>
    <w:lvl w:ilvl="2">
      <w:start w:val="1"/>
      <w:numFmt w:val="bullet"/>
      <w:lvlText w:val="•"/>
      <w:lvlJc w:val="left"/>
      <w:pPr>
        <w:ind w:left="2211" w:hanging="360"/>
      </w:pPr>
      <w:rPr>
        <w:rFonts w:hint="default"/>
      </w:rPr>
    </w:lvl>
    <w:lvl w:ilvl="3">
      <w:start w:val="1"/>
      <w:numFmt w:val="bullet"/>
      <w:lvlText w:val="•"/>
      <w:lvlJc w:val="left"/>
      <w:pPr>
        <w:ind w:left="3182" w:hanging="360"/>
      </w:pPr>
      <w:rPr>
        <w:rFonts w:hint="default"/>
      </w:rPr>
    </w:lvl>
    <w:lvl w:ilvl="4">
      <w:start w:val="1"/>
      <w:numFmt w:val="bullet"/>
      <w:lvlText w:val="•"/>
      <w:lvlJc w:val="left"/>
      <w:pPr>
        <w:ind w:left="4153" w:hanging="360"/>
      </w:pPr>
      <w:rPr>
        <w:rFonts w:hint="default"/>
      </w:rPr>
    </w:lvl>
    <w:lvl w:ilvl="5">
      <w:start w:val="1"/>
      <w:numFmt w:val="bullet"/>
      <w:lvlText w:val="•"/>
      <w:lvlJc w:val="left"/>
      <w:pPr>
        <w:ind w:left="5124" w:hanging="360"/>
      </w:pPr>
      <w:rPr>
        <w:rFonts w:hint="default"/>
      </w:rPr>
    </w:lvl>
    <w:lvl w:ilvl="6">
      <w:start w:val="1"/>
      <w:numFmt w:val="bullet"/>
      <w:lvlText w:val="•"/>
      <w:lvlJc w:val="left"/>
      <w:pPr>
        <w:ind w:left="6095" w:hanging="360"/>
      </w:pPr>
      <w:rPr>
        <w:rFonts w:hint="default"/>
      </w:rPr>
    </w:lvl>
    <w:lvl w:ilvl="7">
      <w:start w:val="1"/>
      <w:numFmt w:val="bullet"/>
      <w:lvlText w:val="•"/>
      <w:lvlJc w:val="left"/>
      <w:pPr>
        <w:ind w:left="7066" w:hanging="360"/>
      </w:pPr>
      <w:rPr>
        <w:rFonts w:hint="default"/>
      </w:rPr>
    </w:lvl>
    <w:lvl w:ilvl="8">
      <w:start w:val="1"/>
      <w:numFmt w:val="bullet"/>
      <w:lvlText w:val="•"/>
      <w:lvlJc w:val="left"/>
      <w:pPr>
        <w:ind w:left="8037"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60"/>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880" w:right="1193"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2019-09-04T09:12:12Z</dcterms:created>
  <dcterms:modified xsi:type="dcterms:W3CDTF">2019-09-04T09:12:12Z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2011-04-11T00:00:00Z</vt:filetime>
  </property>
  <property fmtid="{D5CDD505-2E9C-101B-9397-08002B2CF9AE}" pid="3" name="Creator">
    <vt:lpwstr>Acrobat PDFMaker 9.1 for Word</vt:lpwstr>
  </property>
  <property fmtid="{D5CDD505-2E9C-101B-9397-08002B2CF9AE}" pid="4" name="LastSaved">
    <vt:filetime>2019-09-04T00:00:00Z</vt:filetime>
  </property>
</Properties>
</file>