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AB7" w:rsidRDefault="00D8175B">
      <w:pPr>
        <w:spacing w:before="47"/>
        <w:ind w:left="297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pacing w:val="-1"/>
          <w:sz w:val="32"/>
        </w:rPr>
        <w:t>S</w:t>
      </w:r>
      <w:r>
        <w:rPr>
          <w:rFonts w:ascii="Times New Roman"/>
          <w:b/>
          <w:spacing w:val="-1"/>
          <w:sz w:val="26"/>
        </w:rPr>
        <w:t>PECTRA OF</w:t>
      </w:r>
      <w:r>
        <w:rPr>
          <w:rFonts w:ascii="Times New Roman"/>
          <w:b/>
          <w:sz w:val="26"/>
        </w:rPr>
        <w:t xml:space="preserve"> </w:t>
      </w:r>
      <w:r>
        <w:rPr>
          <w:rFonts w:ascii="Times New Roman"/>
          <w:b/>
          <w:spacing w:val="-1"/>
          <w:sz w:val="32"/>
        </w:rPr>
        <w:t>P</w:t>
      </w:r>
      <w:r>
        <w:rPr>
          <w:rFonts w:ascii="Times New Roman"/>
          <w:b/>
          <w:spacing w:val="-1"/>
          <w:sz w:val="26"/>
        </w:rPr>
        <w:t xml:space="preserve">URE </w:t>
      </w:r>
      <w:r>
        <w:rPr>
          <w:rFonts w:ascii="Times New Roman"/>
          <w:b/>
          <w:spacing w:val="-1"/>
          <w:sz w:val="32"/>
        </w:rPr>
        <w:t>L</w:t>
      </w:r>
      <w:r>
        <w:rPr>
          <w:rFonts w:ascii="Times New Roman"/>
          <w:b/>
          <w:spacing w:val="-1"/>
          <w:sz w:val="26"/>
        </w:rPr>
        <w:t>IQUIDS</w:t>
      </w:r>
    </w:p>
    <w:p w:rsidR="00DE5AB7" w:rsidRDefault="00DE5A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E5AB7" w:rsidRDefault="00D8175B">
      <w:pPr>
        <w:pStyle w:val="Heading1"/>
        <w:spacing w:before="216"/>
        <w:rPr>
          <w:b w:val="0"/>
          <w:bCs w:val="0"/>
        </w:rPr>
      </w:pPr>
      <w:r>
        <w:rPr>
          <w:spacing w:val="-1"/>
        </w:rPr>
        <w:t>Introduction:</w:t>
      </w:r>
    </w:p>
    <w:p w:rsidR="00DE5AB7" w:rsidRDefault="00DE5AB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5AB7" w:rsidRDefault="00D8175B">
      <w:pPr>
        <w:pStyle w:val="BodyText"/>
        <w:spacing w:before="165" w:line="312" w:lineRule="auto"/>
        <w:ind w:left="139" w:right="106" w:firstLine="450"/>
      </w:pPr>
      <w:r>
        <w:t xml:space="preserve">Perhaps the </w:t>
      </w:r>
      <w:r>
        <w:rPr>
          <w:spacing w:val="-1"/>
        </w:rPr>
        <w:t>simplest,</w:t>
      </w:r>
      <w:r>
        <w:t xml:space="preserve"> </w:t>
      </w:r>
      <w:r>
        <w:rPr>
          <w:spacing w:val="-1"/>
        </w:rPr>
        <w:t>most</w:t>
      </w:r>
      <w:r>
        <w:t xml:space="preserve">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method</w:t>
      </w:r>
      <w:r>
        <w:t xml:space="preserve"> of </w:t>
      </w:r>
      <w:r>
        <w:rPr>
          <w:spacing w:val="-1"/>
        </w:rPr>
        <w:t>sample</w:t>
      </w:r>
      <w:r>
        <w:t xml:space="preserve"> preparation for </w:t>
      </w:r>
      <w:r>
        <w:rPr>
          <w:spacing w:val="-1"/>
        </w:rPr>
        <w:t xml:space="preserve">the </w:t>
      </w:r>
      <w:r>
        <w:t>infrared</w:t>
      </w:r>
      <w:r>
        <w:rPr>
          <w:spacing w:val="-1"/>
        </w:rPr>
        <w:t xml:space="preserve"> </w:t>
      </w:r>
      <w:r>
        <w:t>spectral</w:t>
      </w:r>
      <w:r>
        <w:rPr>
          <w:spacing w:val="47"/>
        </w:rPr>
        <w:t xml:space="preserve"> </w:t>
      </w:r>
      <w:r>
        <w:rPr>
          <w:spacing w:val="-1"/>
        </w:rPr>
        <w:t>examination</w:t>
      </w:r>
      <w:r>
        <w:t xml:space="preserve"> of liquids involves </w:t>
      </w:r>
      <w:r>
        <w:rPr>
          <w:spacing w:val="-1"/>
        </w:rPr>
        <w:t>placing</w:t>
      </w:r>
      <w:r>
        <w:t xml:space="preserve"> an undiluted </w:t>
      </w:r>
      <w:r>
        <w:rPr>
          <w:spacing w:val="-1"/>
        </w:rPr>
        <w:t>sample</w:t>
      </w:r>
      <w:r>
        <w:t xml:space="preserve"> between</w:t>
      </w:r>
      <w:r>
        <w:rPr>
          <w:spacing w:val="-1"/>
        </w:rPr>
        <w:t xml:space="preserve"> </w:t>
      </w:r>
      <w:r>
        <w:t xml:space="preserve">a pair of transparent </w:t>
      </w:r>
      <w:r>
        <w:rPr>
          <w:spacing w:val="-1"/>
        </w:rPr>
        <w:t>crystal</w:t>
      </w:r>
      <w:r>
        <w:rPr>
          <w:spacing w:val="51"/>
        </w:rPr>
        <w:t xml:space="preserve"> </w:t>
      </w:r>
      <w:r>
        <w:t>windows.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windows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cells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together</w:t>
      </w:r>
      <w:r>
        <w:t xml:space="preserve"> and placed in the </w:t>
      </w:r>
      <w:r>
        <w:rPr>
          <w:spacing w:val="-1"/>
        </w:rPr>
        <w:t>sample</w:t>
      </w:r>
      <w:r>
        <w:t xml:space="preserve"> holder of the</w:t>
      </w:r>
      <w:r>
        <w:rPr>
          <w:spacing w:val="24"/>
        </w:rPr>
        <w:t xml:space="preserve"> </w:t>
      </w:r>
      <w:r>
        <w:rPr>
          <w:spacing w:val="-1"/>
        </w:rPr>
        <w:t>spectrometer.</w:t>
      </w:r>
      <w:r>
        <w:t xml:space="preserve">  The spectrum</w:t>
      </w:r>
      <w:r>
        <w:rPr>
          <w:spacing w:val="-2"/>
        </w:rPr>
        <w:t xml:space="preserve"> </w:t>
      </w:r>
      <w:r>
        <w:t xml:space="preserve">is then obtained.  </w:t>
      </w:r>
      <w:r>
        <w:rPr>
          <w:spacing w:val="-1"/>
        </w:rPr>
        <w:t>This</w:t>
      </w:r>
      <w:r>
        <w:t xml:space="preserve"> spectrum</w:t>
      </w:r>
      <w:r>
        <w:rPr>
          <w:spacing w:val="-2"/>
        </w:rPr>
        <w:t xml:space="preserve"> </w:t>
      </w:r>
      <w:r>
        <w:t xml:space="preserve">is one 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most</w:t>
      </w:r>
      <w:r>
        <w:t xml:space="preserve"> characteristic</w:t>
      </w:r>
      <w:r>
        <w:rPr>
          <w:spacing w:val="31"/>
        </w:rPr>
        <w:t xml:space="preserve"> </w:t>
      </w:r>
      <w:r>
        <w:t xml:space="preserve">physical properties of the </w:t>
      </w:r>
      <w:r>
        <w:rPr>
          <w:spacing w:val="-1"/>
        </w:rPr>
        <w:t>sample.</w:t>
      </w:r>
      <w:r>
        <w:t xml:space="preserve">  If no solvent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matrix </w:t>
      </w:r>
      <w:r>
        <w:t>interference</w:t>
      </w:r>
      <w:r>
        <w:rPr>
          <w:spacing w:val="-1"/>
        </w:rPr>
        <w:t xml:space="preserve"> and/or</w:t>
      </w:r>
      <w:r>
        <w:t xml:space="preserve"> interactions are</w:t>
      </w:r>
      <w:r>
        <w:rPr>
          <w:spacing w:val="27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contribute </w:t>
      </w:r>
      <w:r>
        <w:t>to</w:t>
      </w:r>
      <w:r>
        <w:rPr>
          <w:spacing w:val="-1"/>
        </w:rPr>
        <w:t xml:space="preserve"> difficulties </w:t>
      </w:r>
      <w:r>
        <w:t>in</w:t>
      </w:r>
      <w:r>
        <w:rPr>
          <w:spacing w:val="-1"/>
        </w:rPr>
        <w:t xml:space="preserve"> interpretation </w:t>
      </w:r>
      <w:r>
        <w:t>and</w:t>
      </w:r>
      <w:r>
        <w:rPr>
          <w:spacing w:val="-1"/>
        </w:rPr>
        <w:t xml:space="preserve"> </w:t>
      </w:r>
      <w:r>
        <w:t>identification,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spectrum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easy</w:t>
      </w:r>
      <w:r>
        <w:rPr>
          <w:spacing w:val="63"/>
        </w:rPr>
        <w:t xml:space="preserve"> </w:t>
      </w:r>
      <w:r>
        <w:t xml:space="preserve">to read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compare</w:t>
      </w:r>
      <w:r>
        <w:t xml:space="preserve"> to a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spectrum.</w:t>
      </w:r>
      <w:r>
        <w:t xml:space="preserve">  This </w:t>
      </w:r>
      <w:r>
        <w:rPr>
          <w:spacing w:val="-1"/>
        </w:rPr>
        <w:t>experiment</w:t>
      </w:r>
      <w:r>
        <w:t xml:space="preserve"> will </w:t>
      </w:r>
      <w:r>
        <w:rPr>
          <w:spacing w:val="-1"/>
        </w:rPr>
        <w:t>familiarize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operator</w:t>
      </w:r>
      <w:r>
        <w:t xml:space="preserve"> with the</w:t>
      </w:r>
      <w:r>
        <w:rPr>
          <w:spacing w:val="85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preparing</w:t>
      </w:r>
      <w:r>
        <w:rPr>
          <w:spacing w:val="-1"/>
        </w:rPr>
        <w:t xml:space="preserve"> </w:t>
      </w:r>
      <w:r>
        <w:t>samples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pure</w:t>
      </w:r>
      <w:r>
        <w:rPr>
          <w:spacing w:val="-1"/>
        </w:rPr>
        <w:t xml:space="preserve"> </w:t>
      </w:r>
      <w:r>
        <w:t>liq</w:t>
      </w:r>
      <w:r>
        <w:t>uids.</w:t>
      </w:r>
    </w:p>
    <w:p w:rsidR="00DE5AB7" w:rsidRDefault="00DE5AB7">
      <w:pPr>
        <w:spacing w:before="9"/>
        <w:rPr>
          <w:rFonts w:ascii="Times New Roman" w:eastAsia="Times New Roman" w:hAnsi="Times New Roman" w:cs="Times New Roman"/>
          <w:sz w:val="31"/>
          <w:szCs w:val="31"/>
        </w:rPr>
      </w:pPr>
    </w:p>
    <w:p w:rsidR="00DE5AB7" w:rsidRDefault="00D8175B">
      <w:pPr>
        <w:pStyle w:val="Heading1"/>
        <w:rPr>
          <w:b w:val="0"/>
          <w:bCs w:val="0"/>
        </w:rPr>
      </w:pPr>
      <w:r>
        <w:t>Purpose:</w:t>
      </w:r>
    </w:p>
    <w:p w:rsidR="00DE5AB7" w:rsidRDefault="00DE5AB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5AB7" w:rsidRDefault="00D8175B">
      <w:pPr>
        <w:pStyle w:val="BodyText"/>
        <w:spacing w:before="165" w:line="312" w:lineRule="auto"/>
        <w:ind w:left="140" w:right="603" w:firstLine="449"/>
      </w:pP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infrared</w:t>
      </w:r>
      <w:r>
        <w:t xml:space="preserve"> spectra of</w:t>
      </w:r>
      <w:r>
        <w:rPr>
          <w:spacing w:val="-2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pure</w:t>
      </w:r>
      <w:r>
        <w:rPr>
          <w:spacing w:val="-1"/>
        </w:rPr>
        <w:t xml:space="preserve"> </w:t>
      </w:r>
      <w:r>
        <w:t>liquids,</w:t>
      </w:r>
      <w:r>
        <w:rPr>
          <w:spacing w:val="-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 xml:space="preserve">demonstrate </w:t>
      </w:r>
      <w:r>
        <w:t>the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used,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unknown.</w:t>
      </w:r>
    </w:p>
    <w:p w:rsidR="00DE5AB7" w:rsidRDefault="00DE5AB7">
      <w:pPr>
        <w:spacing w:before="9"/>
        <w:rPr>
          <w:rFonts w:ascii="Times New Roman" w:eastAsia="Times New Roman" w:hAnsi="Times New Roman" w:cs="Times New Roman"/>
          <w:sz w:val="31"/>
          <w:szCs w:val="31"/>
        </w:rPr>
      </w:pPr>
    </w:p>
    <w:p w:rsidR="00DE5AB7" w:rsidRDefault="00D8175B">
      <w:pPr>
        <w:pStyle w:val="Heading1"/>
        <w:rPr>
          <w:b w:val="0"/>
          <w:bCs w:val="0"/>
        </w:rPr>
      </w:pPr>
      <w:r>
        <w:t>Equipment / Materials:</w:t>
      </w:r>
    </w:p>
    <w:tbl>
      <w:tblPr>
        <w:tblW w:w="0" w:type="auto"/>
        <w:tblInd w:w="6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160"/>
      </w:tblGrid>
      <w:tr w:rsidR="00DE5AB7">
        <w:trPr>
          <w:trHeight w:hRule="exact" w:val="370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AB7" w:rsidRDefault="00D8175B">
            <w:pPr>
              <w:pStyle w:val="TableParagraph"/>
              <w:spacing w:before="8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NaCl cells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AB7" w:rsidRDefault="00D8175B">
            <w:pPr>
              <w:pStyle w:val="TableParagraph"/>
              <w:spacing w:before="8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salt </w:t>
            </w:r>
            <w:r>
              <w:rPr>
                <w:rFonts w:ascii="Times New Roman"/>
                <w:spacing w:val="-1"/>
                <w:sz w:val="24"/>
              </w:rPr>
              <w:t>plate</w:t>
            </w:r>
          </w:p>
        </w:tc>
      </w:tr>
      <w:tr w:rsidR="00DE5AB7">
        <w:trPr>
          <w:trHeight w:hRule="exact" w:val="370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AB7" w:rsidRDefault="00D8175B">
            <w:pPr>
              <w:pStyle w:val="TableParagraph"/>
              <w:spacing w:before="8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Pasteur</w:t>
            </w:r>
            <w:r>
              <w:rPr>
                <w:rFonts w:ascii="Times New Roman"/>
                <w:spacing w:val="-1"/>
                <w:sz w:val="24"/>
              </w:rPr>
              <w:t xml:space="preserve"> pipets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bulbs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AB7" w:rsidRDefault="00D8175B">
            <w:pPr>
              <w:pStyle w:val="TableParagraph"/>
              <w:spacing w:before="8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acetone</w:t>
            </w:r>
          </w:p>
        </w:tc>
      </w:tr>
      <w:tr w:rsidR="00DE5AB7">
        <w:trPr>
          <w:trHeight w:hRule="exact" w:val="371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AB7" w:rsidRDefault="00D8175B">
            <w:pPr>
              <w:pStyle w:val="TableParagraph"/>
              <w:spacing w:before="8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organic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liquids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AB7" w:rsidRDefault="00D8175B">
            <w:pPr>
              <w:pStyle w:val="TableParagraph"/>
              <w:spacing w:before="8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rubber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gloves</w:t>
            </w:r>
          </w:p>
        </w:tc>
      </w:tr>
      <w:tr w:rsidR="00DE5AB7">
        <w:trPr>
          <w:trHeight w:hRule="exact" w:val="370"/>
        </w:trPr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AB7" w:rsidRDefault="00D8175B">
            <w:pPr>
              <w:pStyle w:val="TableParagraph"/>
              <w:spacing w:before="8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holder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5AB7" w:rsidRDefault="00D8175B">
            <w:pPr>
              <w:pStyle w:val="TableParagraph"/>
              <w:spacing w:before="81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Kimwipes</w:t>
            </w:r>
            <w:proofErr w:type="spellEnd"/>
          </w:p>
        </w:tc>
      </w:tr>
    </w:tbl>
    <w:p w:rsidR="00DE5AB7" w:rsidRDefault="00DE5A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E5AB7" w:rsidRDefault="00D8175B">
      <w:pPr>
        <w:spacing w:before="212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Safety:</w:t>
      </w:r>
    </w:p>
    <w:p w:rsidR="00DE5AB7" w:rsidRDefault="00DE5AB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5AB7" w:rsidRDefault="00D8175B">
      <w:pPr>
        <w:pStyle w:val="BodyText"/>
        <w:numPr>
          <w:ilvl w:val="0"/>
          <w:numId w:val="4"/>
        </w:numPr>
        <w:tabs>
          <w:tab w:val="left" w:pos="590"/>
        </w:tabs>
        <w:spacing w:before="165"/>
      </w:pPr>
      <w:r>
        <w:t>Always wear safety glasses and an apron in the lab.</w:t>
      </w:r>
    </w:p>
    <w:p w:rsidR="00DE5AB7" w:rsidRDefault="00DE5A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5AB7" w:rsidRDefault="00D8175B">
      <w:pPr>
        <w:pStyle w:val="BodyText"/>
        <w:numPr>
          <w:ilvl w:val="0"/>
          <w:numId w:val="4"/>
        </w:numPr>
        <w:tabs>
          <w:tab w:val="left" w:pos="590"/>
        </w:tabs>
        <w:spacing w:before="168"/>
      </w:pPr>
      <w:r>
        <w:t>Always</w:t>
      </w:r>
      <w:r>
        <w:rPr>
          <w:spacing w:val="-1"/>
        </w:rPr>
        <w:t xml:space="preserve"> </w:t>
      </w:r>
      <w:r>
        <w:t>wear</w:t>
      </w:r>
      <w:r>
        <w:rPr>
          <w:spacing w:val="-1"/>
        </w:rPr>
        <w:t xml:space="preserve"> </w:t>
      </w:r>
      <w:r>
        <w:t>gloves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handling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samples</w:t>
      </w:r>
      <w:r>
        <w:t xml:space="preserve"> and sodium</w:t>
      </w:r>
      <w:r>
        <w:rPr>
          <w:spacing w:val="-2"/>
        </w:rPr>
        <w:t xml:space="preserve"> </w:t>
      </w:r>
      <w:r>
        <w:t>chloride plates.</w:t>
      </w:r>
    </w:p>
    <w:p w:rsidR="00DE5AB7" w:rsidRDefault="00DE5AB7">
      <w:pPr>
        <w:sectPr w:rsidR="00DE5AB7">
          <w:footerReference w:type="default" r:id="rId7"/>
          <w:type w:val="continuous"/>
          <w:pgSz w:w="12240" w:h="15840"/>
          <w:pgMar w:top="960" w:right="1200" w:bottom="980" w:left="1300" w:header="720" w:footer="791" w:gutter="0"/>
          <w:pgNumType w:start="1"/>
          <w:cols w:space="720"/>
        </w:sectPr>
      </w:pPr>
    </w:p>
    <w:p w:rsidR="00DE5AB7" w:rsidRDefault="00D8175B">
      <w:pPr>
        <w:pStyle w:val="Heading1"/>
        <w:spacing w:before="52"/>
        <w:rPr>
          <w:b w:val="0"/>
          <w:bCs w:val="0"/>
        </w:rPr>
      </w:pPr>
      <w:r>
        <w:lastRenderedPageBreak/>
        <w:t>Procedure:</w:t>
      </w:r>
    </w:p>
    <w:p w:rsidR="00DE5AB7" w:rsidRDefault="00DE5AB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5AB7" w:rsidRDefault="00DE5AB7">
      <w:pPr>
        <w:spacing w:before="3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DE5AB7" w:rsidRDefault="00D8175B">
      <w:pPr>
        <w:pStyle w:val="BodyText"/>
        <w:numPr>
          <w:ilvl w:val="0"/>
          <w:numId w:val="3"/>
        </w:numPr>
        <w:tabs>
          <w:tab w:val="left" w:pos="591"/>
        </w:tabs>
        <w:spacing w:line="312" w:lineRule="auto"/>
        <w:ind w:right="642" w:hanging="450"/>
      </w:pPr>
      <w:r>
        <w:t xml:space="preserve">Put on goggles, apron, and rubber gloves and </w:t>
      </w:r>
      <w:r>
        <w:rPr>
          <w:spacing w:val="-1"/>
        </w:rPr>
        <w:t xml:space="preserve">remove </w:t>
      </w:r>
      <w:r>
        <w:t>all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containers</w:t>
      </w:r>
      <w:r>
        <w:rPr>
          <w:spacing w:val="-1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vicinity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IR.</w:t>
      </w:r>
    </w:p>
    <w:p w:rsidR="00DE5AB7" w:rsidRDefault="00DE5A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5AB7" w:rsidRDefault="00D8175B">
      <w:pPr>
        <w:pStyle w:val="BodyText"/>
        <w:numPr>
          <w:ilvl w:val="0"/>
          <w:numId w:val="3"/>
        </w:numPr>
        <w:tabs>
          <w:tab w:val="left" w:pos="590"/>
        </w:tabs>
        <w:spacing w:before="207" w:line="312" w:lineRule="auto"/>
        <w:ind w:right="801" w:hanging="450"/>
      </w:pPr>
      <w:r>
        <w:t>Place the NaCl cells on a flat surface.</w:t>
      </w:r>
      <w:r>
        <w:rPr>
          <w:spacing w:val="60"/>
        </w:rPr>
        <w:t xml:space="preserve"> </w:t>
      </w:r>
      <w:r>
        <w:rPr>
          <w:spacing w:val="-1"/>
        </w:rPr>
        <w:t>(HANDLE</w:t>
      </w:r>
      <w: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CAREFULLY.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ARE</w:t>
      </w:r>
      <w:r>
        <w:rPr>
          <w:spacing w:val="24"/>
        </w:rPr>
        <w:t xml:space="preserve"> </w:t>
      </w:r>
      <w:r>
        <w:t>EXPENSIVE)</w:t>
      </w:r>
    </w:p>
    <w:p w:rsidR="00DE5AB7" w:rsidRDefault="00DE5A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5AB7" w:rsidRDefault="00DE5A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5AB7" w:rsidRDefault="00D8175B">
      <w:pPr>
        <w:spacing w:before="173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A note on sodium chloride cells:</w:t>
      </w:r>
    </w:p>
    <w:p w:rsidR="00DE5AB7" w:rsidRDefault="00D8175B">
      <w:pPr>
        <w:pStyle w:val="BodyText"/>
        <w:spacing w:before="201" w:line="312" w:lineRule="auto"/>
        <w:ind w:left="859" w:right="359" w:firstLine="0"/>
      </w:pPr>
      <w:r>
        <w:t>Sodium</w:t>
      </w:r>
      <w:r>
        <w:rPr>
          <w:spacing w:val="-2"/>
        </w:rPr>
        <w:t xml:space="preserve"> </w:t>
      </w:r>
      <w:r>
        <w:t>chloride reacts with water.  Consequently,</w:t>
      </w:r>
      <w:r>
        <w:rPr>
          <w:spacing w:val="-2"/>
        </w:rPr>
        <w:t xml:space="preserve"> </w:t>
      </w:r>
      <w:r>
        <w:t>great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 taken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 xml:space="preserve">that no water or moist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come</w:t>
      </w:r>
      <w:r>
        <w:t xml:space="preserve"> in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NaCl</w:t>
      </w:r>
      <w:r>
        <w:rPr>
          <w:spacing w:val="-1"/>
        </w:rPr>
        <w:t xml:space="preserve"> cells.</w:t>
      </w:r>
      <w:r>
        <w:rPr>
          <w:spacing w:val="5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proofErr w:type="gramStart"/>
      <w:r>
        <w:t>reason</w:t>
      </w:r>
      <w:proofErr w:type="gramEnd"/>
      <w:r>
        <w:rPr>
          <w:spacing w:val="-1"/>
        </w:rPr>
        <w:t xml:space="preserve"> all cells</w:t>
      </w:r>
      <w:r>
        <w:rPr>
          <w:spacing w:val="57"/>
        </w:rPr>
        <w:t xml:space="preserve"> </w:t>
      </w:r>
      <w:r>
        <w:t xml:space="preserve">are to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stored</w:t>
      </w:r>
      <w:r>
        <w:t xml:space="preserve"> in </w:t>
      </w:r>
      <w:r>
        <w:rPr>
          <w:spacing w:val="-1"/>
        </w:rPr>
        <w:t>desiccators</w:t>
      </w:r>
      <w:r>
        <w:t xml:space="preserve"> at all </w:t>
      </w:r>
      <w:r>
        <w:rPr>
          <w:spacing w:val="-1"/>
        </w:rPr>
        <w:t>times.</w:t>
      </w:r>
      <w:r>
        <w:t xml:space="preserve">  Always</w:t>
      </w:r>
      <w:r>
        <w:rPr>
          <w:spacing w:val="-1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cells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use.</w:t>
      </w:r>
    </w:p>
    <w:p w:rsidR="00DE5AB7" w:rsidRDefault="00D8175B">
      <w:pPr>
        <w:pStyle w:val="BodyText"/>
        <w:spacing w:before="3" w:line="312" w:lineRule="auto"/>
        <w:ind w:left="860" w:right="536" w:firstLine="0"/>
      </w:pPr>
      <w:r>
        <w:rPr>
          <w:spacing w:val="-1"/>
        </w:rPr>
        <w:t>Wipe</w:t>
      </w:r>
      <w:r>
        <w:t xml:space="preserve"> off the</w:t>
      </w:r>
      <w:r>
        <w:rPr>
          <w:spacing w:val="1"/>
        </w:rPr>
        <w:t xml:space="preserve"> </w:t>
      </w:r>
      <w:r>
        <w:rPr>
          <w:spacing w:val="-1"/>
        </w:rPr>
        <w:t>sample</w:t>
      </w:r>
      <w:r>
        <w:t xml:space="preserve"> with a tissue or paper</w:t>
      </w:r>
      <w:r>
        <w:rPr>
          <w:spacing w:val="-1"/>
        </w:rPr>
        <w:t xml:space="preserve"> towel and clean thoroughly with acetone and</w:t>
      </w:r>
      <w:r>
        <w:rPr>
          <w:spacing w:val="26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dry. </w:t>
      </w:r>
      <w:r>
        <w:rPr>
          <w:spacing w:val="59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t>spectra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sodium chloride cells</w:t>
      </w:r>
      <w:proofErr w:type="gramEnd"/>
      <w:r>
        <w:t xml:space="preserve"> can be run to ensure the</w:t>
      </w:r>
      <w:r>
        <w:t xml:space="preserve">ir </w:t>
      </w:r>
      <w:r>
        <w:rPr>
          <w:spacing w:val="-1"/>
        </w:rPr>
        <w:t>cleanliness.</w:t>
      </w:r>
    </w:p>
    <w:p w:rsidR="00DE5AB7" w:rsidRDefault="00D8175B">
      <w:pPr>
        <w:pStyle w:val="BodyText"/>
        <w:numPr>
          <w:ilvl w:val="0"/>
          <w:numId w:val="3"/>
        </w:numPr>
        <w:tabs>
          <w:tab w:val="left" w:pos="591"/>
        </w:tabs>
        <w:spacing w:before="123"/>
        <w:ind w:hanging="450"/>
      </w:pPr>
      <w:r>
        <w:t xml:space="preserve">Place 2-4 </w:t>
      </w:r>
      <w:r>
        <w:rPr>
          <w:spacing w:val="-1"/>
        </w:rPr>
        <w:t>drops</w:t>
      </w:r>
      <w:r>
        <w:t xml:space="preserve"> of </w:t>
      </w:r>
      <w:r>
        <w:rPr>
          <w:spacing w:val="-1"/>
        </w:rPr>
        <w:t>sample</w:t>
      </w:r>
      <w:r>
        <w:t xml:space="preserve"> on the </w:t>
      </w:r>
      <w:r>
        <w:rPr>
          <w:spacing w:val="-1"/>
        </w:rPr>
        <w:t>surface</w:t>
      </w:r>
      <w:r>
        <w:t xml:space="preserve"> of one cell near </w:t>
      </w:r>
      <w:r>
        <w:rPr>
          <w:spacing w:val="-1"/>
        </w:rPr>
        <w:t>the</w:t>
      </w:r>
      <w:r>
        <w:t xml:space="preserve"> center.</w:t>
      </w:r>
    </w:p>
    <w:p w:rsidR="00DE5AB7" w:rsidRDefault="00D8175B">
      <w:pPr>
        <w:pStyle w:val="BodyText"/>
        <w:numPr>
          <w:ilvl w:val="0"/>
          <w:numId w:val="3"/>
        </w:numPr>
        <w:tabs>
          <w:tab w:val="left" w:pos="590"/>
        </w:tabs>
        <w:spacing w:before="204" w:line="312" w:lineRule="auto"/>
        <w:ind w:right="536" w:hanging="450"/>
      </w:pPr>
      <w:r>
        <w:t>Quickly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first </w:t>
      </w:r>
      <w:r>
        <w:t>one</w:t>
      </w:r>
      <w:r>
        <w:rPr>
          <w:spacing w:val="-1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spread</w:t>
      </w:r>
      <w:r>
        <w:rPr>
          <w:spacing w:val="24"/>
        </w:rPr>
        <w:t xml:space="preserve"> </w:t>
      </w:r>
      <w:r>
        <w:t>the</w:t>
      </w:r>
      <w:r>
        <w:rPr>
          <w:spacing w:val="-1"/>
        </w:rPr>
        <w:t xml:space="preserve"> sample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bottom</w:t>
      </w:r>
      <w:r>
        <w:rPr>
          <w:spacing w:val="-1"/>
        </w:rPr>
        <w:t xml:space="preserve"> </w:t>
      </w:r>
      <w:r>
        <w:t>plate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spaces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bubbles).</w:t>
      </w:r>
    </w:p>
    <w:p w:rsidR="00DE5AB7" w:rsidRDefault="00D8175B">
      <w:pPr>
        <w:pStyle w:val="BodyText"/>
        <w:numPr>
          <w:ilvl w:val="0"/>
          <w:numId w:val="3"/>
        </w:numPr>
        <w:tabs>
          <w:tab w:val="left" w:pos="587"/>
        </w:tabs>
        <w:spacing w:before="123"/>
        <w:ind w:left="586" w:hanging="446"/>
      </w:pPr>
      <w:r>
        <w:t xml:space="preserve">Place </w:t>
      </w:r>
      <w:r>
        <w:rPr>
          <w:spacing w:val="-1"/>
        </w:rPr>
        <w:t>the</w:t>
      </w:r>
      <w:r>
        <w:t xml:space="preserve"> NaCl cells in </w:t>
      </w:r>
      <w:r>
        <w:rPr>
          <w:spacing w:val="-1"/>
        </w:rPr>
        <w:t>the</w:t>
      </w:r>
      <w:r>
        <w:t xml:space="preserve"> salt plate </w:t>
      </w:r>
      <w:r>
        <w:rPr>
          <w:spacing w:val="-1"/>
        </w:rPr>
        <w:t>holder</w:t>
      </w:r>
      <w:r>
        <w:t xml:space="preserve"> and </w:t>
      </w:r>
      <w:r>
        <w:rPr>
          <w:spacing w:val="-1"/>
        </w:rPr>
        <w:t>place</w:t>
      </w:r>
      <w:r>
        <w:t xml:space="preserve"> in the </w:t>
      </w:r>
      <w:r>
        <w:rPr>
          <w:spacing w:val="-1"/>
        </w:rPr>
        <w:t>infrared</w:t>
      </w:r>
      <w:r>
        <w:t xml:space="preserve"> </w:t>
      </w:r>
      <w:r>
        <w:rPr>
          <w:spacing w:val="-1"/>
        </w:rPr>
        <w:t>spectrometer.</w:t>
      </w:r>
    </w:p>
    <w:p w:rsidR="00DE5AB7" w:rsidRDefault="00D8175B">
      <w:pPr>
        <w:pStyle w:val="BodyText"/>
        <w:numPr>
          <w:ilvl w:val="0"/>
          <w:numId w:val="3"/>
        </w:numPr>
        <w:tabs>
          <w:tab w:val="left" w:pos="587"/>
        </w:tabs>
        <w:spacing w:before="204"/>
        <w:ind w:left="586" w:hanging="446"/>
      </w:pPr>
      <w:r>
        <w:t xml:space="preserve">Run a scan of the </w:t>
      </w:r>
      <w:r>
        <w:rPr>
          <w:spacing w:val="-1"/>
        </w:rPr>
        <w:t>sample.</w:t>
      </w:r>
    </w:p>
    <w:p w:rsidR="00DE5AB7" w:rsidRDefault="00DE5A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5AB7" w:rsidRDefault="00D8175B">
      <w:pPr>
        <w:pStyle w:val="BodyText"/>
        <w:numPr>
          <w:ilvl w:val="1"/>
          <w:numId w:val="3"/>
        </w:numPr>
        <w:tabs>
          <w:tab w:val="left" w:pos="1221"/>
        </w:tabs>
        <w:spacing w:before="168" w:line="312" w:lineRule="auto"/>
        <w:ind w:right="114" w:hanging="540"/>
      </w:pPr>
      <w:r>
        <w:t>If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spectrum</w:t>
      </w:r>
      <w:r>
        <w:rPr>
          <w:spacing w:val="-2"/>
        </w:rPr>
        <w:t xml:space="preserve"> </w:t>
      </w:r>
      <w:r>
        <w:t xml:space="preserve">stays </w:t>
      </w:r>
      <w:r>
        <w:rPr>
          <w:spacing w:val="-1"/>
        </w:rPr>
        <w:t xml:space="preserve">very </w:t>
      </w:r>
      <w:r>
        <w:t xml:space="preserve">close to </w:t>
      </w:r>
      <w:r>
        <w:rPr>
          <w:spacing w:val="-1"/>
        </w:rPr>
        <w:t xml:space="preserve">the </w:t>
      </w:r>
      <w:r>
        <w:t>top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chart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shows </w:t>
      </w:r>
      <w:r>
        <w:t>little</w:t>
      </w:r>
      <w:r>
        <w:rPr>
          <w:spacing w:val="-1"/>
        </w:rPr>
        <w:t xml:space="preserve"> change</w:t>
      </w:r>
      <w:r>
        <w:rPr>
          <w:spacing w:val="33"/>
        </w:rPr>
        <w:t xml:space="preserve"> </w:t>
      </w:r>
      <w:r>
        <w:t>throughout,</w:t>
      </w:r>
      <w:r>
        <w:rPr>
          <w:spacing w:val="-1"/>
        </w:rPr>
        <w:t xml:space="preserve"> </w:t>
      </w:r>
      <w:r>
        <w:t>probably</w:t>
      </w:r>
      <w:r>
        <w:rPr>
          <w:spacing w:val="-1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t>little</w:t>
      </w:r>
      <w:r>
        <w:rPr>
          <w:spacing w:val="-1"/>
        </w:rPr>
        <w:t xml:space="preserve"> sample </w:t>
      </w:r>
      <w:r>
        <w:t>was</w:t>
      </w:r>
      <w:r>
        <w:rPr>
          <w:spacing w:val="-1"/>
        </w:rPr>
        <w:t xml:space="preserve"> </w:t>
      </w:r>
      <w:r>
        <w:t>used.</w:t>
      </w:r>
      <w:r>
        <w:rPr>
          <w:spacing w:val="60"/>
        </w:rPr>
        <w:t xml:space="preserve"> </w:t>
      </w:r>
      <w:r>
        <w:t xml:space="preserve">Apply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sample</w:t>
      </w:r>
      <w:r>
        <w:t xml:space="preserve"> and obtain another</w:t>
      </w:r>
      <w:r>
        <w:rPr>
          <w:spacing w:val="25"/>
        </w:rPr>
        <w:t xml:space="preserve"> </w:t>
      </w:r>
      <w:r>
        <w:rPr>
          <w:spacing w:val="-1"/>
        </w:rPr>
        <w:t>spectrum.</w:t>
      </w:r>
    </w:p>
    <w:p w:rsidR="00DE5AB7" w:rsidRDefault="00DE5AB7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:rsidR="00DE5AB7" w:rsidRDefault="00D8175B">
      <w:pPr>
        <w:pStyle w:val="BodyText"/>
        <w:numPr>
          <w:ilvl w:val="1"/>
          <w:numId w:val="3"/>
        </w:numPr>
        <w:tabs>
          <w:tab w:val="left" w:pos="1220"/>
        </w:tabs>
        <w:spacing w:line="312" w:lineRule="auto"/>
        <w:ind w:right="333" w:hanging="540"/>
        <w:jc w:val="both"/>
      </w:pPr>
      <w:r>
        <w:t>If the spectrum</w:t>
      </w:r>
      <w:r>
        <w:rPr>
          <w:spacing w:val="-2"/>
        </w:rPr>
        <w:t xml:space="preserve"> </w:t>
      </w:r>
      <w:r>
        <w:t>goes to the bottom</w:t>
      </w:r>
      <w:r>
        <w:rPr>
          <w:spacing w:val="-2"/>
        </w:rPr>
        <w:t xml:space="preserve"> </w:t>
      </w:r>
      <w:r>
        <w:t xml:space="preserve">of the </w:t>
      </w:r>
      <w:r>
        <w:rPr>
          <w:spacing w:val="-1"/>
        </w:rPr>
        <w:t xml:space="preserve">chart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peaks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wide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flat</w:t>
      </w:r>
      <w:r>
        <w:rPr>
          <w:spacing w:val="-1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 xml:space="preserve">the </w:t>
      </w:r>
      <w:r>
        <w:rPr>
          <w:spacing w:val="-1"/>
        </w:rPr>
        <w:t>bottom,</w:t>
      </w:r>
      <w:r>
        <w:t xml:space="preserve"> you probably used too much </w:t>
      </w:r>
      <w:r>
        <w:rPr>
          <w:spacing w:val="-1"/>
        </w:rPr>
        <w:t>sample.</w:t>
      </w:r>
      <w:r>
        <w:rPr>
          <w:spacing w:val="59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plates,</w:t>
      </w:r>
      <w:r>
        <w:rPr>
          <w:spacing w:val="-1"/>
        </w:rPr>
        <w:t xml:space="preserve"> wipe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plates off, put them</w:t>
      </w:r>
      <w:r>
        <w:rPr>
          <w:spacing w:val="-2"/>
        </w:rPr>
        <w:t xml:space="preserve"> </w:t>
      </w:r>
      <w:r>
        <w:t>back together, and run ano</w:t>
      </w:r>
      <w:r>
        <w:t xml:space="preserve">ther </w:t>
      </w:r>
      <w:r>
        <w:rPr>
          <w:spacing w:val="-1"/>
        </w:rPr>
        <w:t>spectrum.</w:t>
      </w:r>
    </w:p>
    <w:p w:rsidR="00DE5AB7" w:rsidRDefault="00D8175B">
      <w:pPr>
        <w:pStyle w:val="BodyText"/>
        <w:numPr>
          <w:ilvl w:val="0"/>
          <w:numId w:val="3"/>
        </w:numPr>
        <w:tabs>
          <w:tab w:val="left" w:pos="645"/>
        </w:tabs>
        <w:spacing w:before="3"/>
        <w:ind w:left="644" w:hanging="504"/>
      </w:pPr>
      <w:r>
        <w:t xml:space="preserve">Clean the </w:t>
      </w:r>
      <w:r>
        <w:rPr>
          <w:spacing w:val="-1"/>
        </w:rPr>
        <w:t>salt</w:t>
      </w:r>
      <w:r>
        <w:t xml:space="preserve"> plates with acetone, </w:t>
      </w:r>
      <w:r>
        <w:rPr>
          <w:spacing w:val="-1"/>
        </w:rPr>
        <w:t>dry,</w:t>
      </w:r>
      <w:r>
        <w:t xml:space="preserve"> and place in a </w:t>
      </w:r>
      <w:r>
        <w:rPr>
          <w:spacing w:val="-1"/>
        </w:rPr>
        <w:t>desiccator.</w:t>
      </w:r>
    </w:p>
    <w:p w:rsidR="00DE5AB7" w:rsidRDefault="00DE5A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5AB7" w:rsidRDefault="00D8175B">
      <w:pPr>
        <w:pStyle w:val="BodyText"/>
        <w:numPr>
          <w:ilvl w:val="0"/>
          <w:numId w:val="3"/>
        </w:numPr>
        <w:tabs>
          <w:tab w:val="left" w:pos="621"/>
        </w:tabs>
        <w:spacing w:before="168" w:line="312" w:lineRule="auto"/>
        <w:ind w:left="586" w:right="1118" w:hanging="446"/>
      </w:pPr>
      <w:r>
        <w:t xml:space="preserve">Identify the </w:t>
      </w:r>
      <w:r>
        <w:rPr>
          <w:spacing w:val="-1"/>
        </w:rPr>
        <w:t>sample</w:t>
      </w:r>
      <w:r>
        <w:t xml:space="preserve"> 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spectrum,</w:t>
      </w:r>
      <w:r>
        <w:t xml:space="preserve"> the chart of </w:t>
      </w:r>
      <w:r>
        <w:rPr>
          <w:spacing w:val="-1"/>
        </w:rPr>
        <w:t>absorbance</w:t>
      </w:r>
      <w:r>
        <w:t xml:space="preserve"> </w:t>
      </w:r>
      <w:r>
        <w:rPr>
          <w:spacing w:val="-1"/>
        </w:rPr>
        <w:t>bands,</w:t>
      </w:r>
      <w:r>
        <w:t xml:space="preserve"> and the list of</w:t>
      </w:r>
      <w:r>
        <w:rPr>
          <w:spacing w:val="41"/>
        </w:rPr>
        <w:t xml:space="preserve"> </w:t>
      </w:r>
      <w:r>
        <w:t>possibilities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instructor.</w:t>
      </w:r>
    </w:p>
    <w:p w:rsidR="00DE5AB7" w:rsidRDefault="00DE5AB7">
      <w:pPr>
        <w:spacing w:line="312" w:lineRule="auto"/>
        <w:sectPr w:rsidR="00DE5AB7">
          <w:pgSz w:w="12240" w:h="15840"/>
          <w:pgMar w:top="1040" w:right="1120" w:bottom="980" w:left="1300" w:header="0" w:footer="791" w:gutter="0"/>
          <w:cols w:space="720"/>
        </w:sectPr>
      </w:pPr>
    </w:p>
    <w:p w:rsidR="00DE5AB7" w:rsidRDefault="00D8175B">
      <w:pPr>
        <w:pStyle w:val="BodyText"/>
        <w:tabs>
          <w:tab w:val="left" w:pos="8692"/>
        </w:tabs>
        <w:spacing w:before="50" w:line="312" w:lineRule="auto"/>
        <w:ind w:left="4460" w:right="891" w:firstLine="0"/>
        <w:jc w:val="both"/>
      </w:pPr>
      <w:proofErr w:type="gramStart"/>
      <w:r>
        <w:rPr>
          <w:spacing w:val="-1"/>
        </w:rPr>
        <w:lastRenderedPageBreak/>
        <w:t>Name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spacing w:val="23"/>
        </w:rPr>
        <w:t xml:space="preserve"> </w:t>
      </w:r>
      <w:proofErr w:type="spellStart"/>
      <w:r>
        <w:rPr>
          <w:spacing w:val="-1"/>
        </w:rPr>
        <w:t>Name</w:t>
      </w:r>
      <w:proofErr w:type="spellEnd"/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t xml:space="preserve">Period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90"/>
          <w:u w:val="single" w:color="000000"/>
        </w:rPr>
        <w:t xml:space="preserve"> </w:t>
      </w:r>
      <w:r>
        <w:t xml:space="preserve"> Date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"/>
          <w:u w:val="single" w:color="000000"/>
        </w:rPr>
        <w:t xml:space="preserve"> </w:t>
      </w:r>
    </w:p>
    <w:p w:rsidR="00DE5AB7" w:rsidRDefault="00DE5AB7">
      <w:pPr>
        <w:spacing w:before="3"/>
        <w:rPr>
          <w:rFonts w:ascii="Times New Roman" w:eastAsia="Times New Roman" w:hAnsi="Times New Roman" w:cs="Times New Roman"/>
        </w:rPr>
      </w:pPr>
    </w:p>
    <w:p w:rsidR="00DE5AB7" w:rsidRDefault="00D8175B">
      <w:pPr>
        <w:spacing w:before="6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sz w:val="28"/>
        </w:rPr>
        <w:t>S</w:t>
      </w:r>
      <w:r>
        <w:rPr>
          <w:rFonts w:ascii="Times New Roman"/>
          <w:b/>
          <w:spacing w:val="-1"/>
        </w:rPr>
        <w:t>PECTRA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  <w:spacing w:val="-1"/>
        </w:rPr>
        <w:t>OF</w:t>
      </w:r>
      <w:r>
        <w:rPr>
          <w:rFonts w:ascii="Times New Roman"/>
          <w:b/>
          <w:spacing w:val="-10"/>
        </w:rPr>
        <w:t xml:space="preserve"> </w:t>
      </w:r>
      <w:r>
        <w:rPr>
          <w:rFonts w:ascii="Times New Roman"/>
          <w:b/>
          <w:spacing w:val="-1"/>
          <w:sz w:val="28"/>
        </w:rPr>
        <w:t>P</w:t>
      </w:r>
      <w:r>
        <w:rPr>
          <w:rFonts w:ascii="Times New Roman"/>
          <w:b/>
          <w:spacing w:val="-1"/>
        </w:rPr>
        <w:t>URE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  <w:spacing w:val="-1"/>
          <w:sz w:val="28"/>
        </w:rPr>
        <w:t>L</w:t>
      </w:r>
      <w:r>
        <w:rPr>
          <w:rFonts w:ascii="Times New Roman"/>
          <w:b/>
          <w:spacing w:val="-1"/>
        </w:rPr>
        <w:t>IQUIDS</w:t>
      </w:r>
    </w:p>
    <w:p w:rsidR="00DE5AB7" w:rsidRDefault="00DE5A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E5AB7" w:rsidRDefault="00D8175B">
      <w:pPr>
        <w:pStyle w:val="Heading1"/>
        <w:spacing w:before="211"/>
        <w:rPr>
          <w:rFonts w:cs="Times New Roman"/>
          <w:b w:val="0"/>
          <w:bCs w:val="0"/>
        </w:rPr>
      </w:pPr>
      <w:r>
        <w:rPr>
          <w:spacing w:val="-1"/>
        </w:rPr>
        <w:t>Data Table</w:t>
      </w:r>
      <w:r>
        <w:rPr>
          <w:b w:val="0"/>
          <w:spacing w:val="-1"/>
        </w:rPr>
        <w:t>:</w:t>
      </w:r>
    </w:p>
    <w:p w:rsidR="00DE5AB7" w:rsidRDefault="00DE5A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5AB7" w:rsidRDefault="00536467">
      <w:pPr>
        <w:pStyle w:val="BodyText"/>
        <w:tabs>
          <w:tab w:val="left" w:pos="4615"/>
        </w:tabs>
        <w:spacing w:before="168" w:line="626" w:lineRule="auto"/>
        <w:ind w:left="1310" w:right="502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1211580</wp:posOffset>
                </wp:positionH>
                <wp:positionV relativeFrom="paragraph">
                  <wp:posOffset>973455</wp:posOffset>
                </wp:positionV>
                <wp:extent cx="4076700" cy="1369060"/>
                <wp:effectExtent l="1905" t="4445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51"/>
                              <w:gridCol w:w="2648"/>
                              <w:gridCol w:w="1920"/>
                            </w:tblGrid>
                            <w:tr w:rsidR="00DE5AB7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1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E5AB7" w:rsidRDefault="00D8175B">
                                  <w:pPr>
                                    <w:pStyle w:val="TableParagraph"/>
                                    <w:spacing w:before="3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Major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Peaks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(cm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position w:val="11"/>
                                      <w:sz w:val="16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E5AB7" w:rsidRDefault="00DE5AB7"/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E5AB7" w:rsidRDefault="00D8175B">
                                  <w:pPr>
                                    <w:pStyle w:val="TableParagraph"/>
                                    <w:spacing w:before="7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Functional groups</w:t>
                                  </w:r>
                                </w:p>
                              </w:tc>
                            </w:tr>
                            <w:tr w:rsidR="00DE5AB7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1851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DE5AB7" w:rsidRDefault="00DE5AB7"/>
                              </w:tc>
                              <w:tc>
                                <w:tcPr>
                                  <w:tcW w:w="2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E5AB7" w:rsidRDefault="00DE5AB7"/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DE5AB7" w:rsidRDefault="00DE5AB7"/>
                              </w:tc>
                            </w:tr>
                            <w:tr w:rsidR="00DE5AB7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85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DE5AB7" w:rsidRDefault="00DE5AB7"/>
                              </w:tc>
                              <w:tc>
                                <w:tcPr>
                                  <w:tcW w:w="2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E5AB7" w:rsidRDefault="00DE5AB7"/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DE5AB7" w:rsidRDefault="00DE5AB7"/>
                              </w:tc>
                            </w:tr>
                            <w:tr w:rsidR="00DE5AB7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85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DE5AB7" w:rsidRDefault="00DE5AB7"/>
                              </w:tc>
                              <w:tc>
                                <w:tcPr>
                                  <w:tcW w:w="2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E5AB7" w:rsidRDefault="00DE5AB7"/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DE5AB7" w:rsidRDefault="00DE5AB7"/>
                              </w:tc>
                            </w:tr>
                            <w:tr w:rsidR="00DE5AB7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85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DE5AB7" w:rsidRDefault="00DE5AB7"/>
                              </w:tc>
                              <w:tc>
                                <w:tcPr>
                                  <w:tcW w:w="2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E5AB7" w:rsidRDefault="00DE5AB7"/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DE5AB7" w:rsidRDefault="00DE5AB7"/>
                              </w:tc>
                            </w:tr>
                            <w:tr w:rsidR="00DE5AB7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851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DE5AB7" w:rsidRDefault="00DE5AB7"/>
                              </w:tc>
                              <w:tc>
                                <w:tcPr>
                                  <w:tcW w:w="2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E5AB7" w:rsidRDefault="00DE5AB7"/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DE5AB7" w:rsidRDefault="00DE5AB7"/>
                              </w:tc>
                            </w:tr>
                          </w:tbl>
                          <w:p w:rsidR="00DE5AB7" w:rsidRDefault="00DE5AB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95.4pt;margin-top:76.65pt;width:321pt;height:107.8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51"/>
                        <w:gridCol w:w="2648"/>
                        <w:gridCol w:w="1920"/>
                      </w:tblGrid>
                      <w:tr w:rsidR="00DE5AB7">
                        <w:trPr>
                          <w:trHeight w:hRule="exact" w:val="406"/>
                        </w:trPr>
                        <w:tc>
                          <w:tcPr>
                            <w:tcW w:w="18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E5AB7" w:rsidRDefault="00D8175B">
                            <w:pPr>
                              <w:pStyle w:val="TableParagraph"/>
                              <w:spacing w:before="3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Major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Peaks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(cm</w:t>
                            </w:r>
                            <w:r>
                              <w:rPr>
                                <w:rFonts w:ascii="Times New Roman"/>
                                <w:spacing w:val="-1"/>
                                <w:position w:val="11"/>
                                <w:sz w:val="16"/>
                              </w:rPr>
                              <w:t>-1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E5AB7" w:rsidRDefault="00DE5AB7"/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E5AB7" w:rsidRDefault="00D8175B">
                            <w:pPr>
                              <w:pStyle w:val="TableParagraph"/>
                              <w:spacing w:before="7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Functional groups</w:t>
                            </w:r>
                          </w:p>
                        </w:tc>
                      </w:tr>
                      <w:tr w:rsidR="00DE5AB7">
                        <w:trPr>
                          <w:trHeight w:hRule="exact" w:val="305"/>
                        </w:trPr>
                        <w:tc>
                          <w:tcPr>
                            <w:tcW w:w="1851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DE5AB7" w:rsidRDefault="00DE5AB7"/>
                        </w:tc>
                        <w:tc>
                          <w:tcPr>
                            <w:tcW w:w="26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E5AB7" w:rsidRDefault="00DE5AB7"/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DE5AB7" w:rsidRDefault="00DE5AB7"/>
                        </w:tc>
                      </w:tr>
                      <w:tr w:rsidR="00DE5AB7">
                        <w:trPr>
                          <w:trHeight w:hRule="exact" w:val="360"/>
                        </w:trPr>
                        <w:tc>
                          <w:tcPr>
                            <w:tcW w:w="185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DE5AB7" w:rsidRDefault="00DE5AB7"/>
                        </w:tc>
                        <w:tc>
                          <w:tcPr>
                            <w:tcW w:w="26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E5AB7" w:rsidRDefault="00DE5AB7"/>
                        </w:tc>
                        <w:tc>
                          <w:tcPr>
                            <w:tcW w:w="192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DE5AB7" w:rsidRDefault="00DE5AB7"/>
                        </w:tc>
                      </w:tr>
                      <w:tr w:rsidR="00DE5AB7">
                        <w:trPr>
                          <w:trHeight w:hRule="exact" w:val="360"/>
                        </w:trPr>
                        <w:tc>
                          <w:tcPr>
                            <w:tcW w:w="185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DE5AB7" w:rsidRDefault="00DE5AB7"/>
                        </w:tc>
                        <w:tc>
                          <w:tcPr>
                            <w:tcW w:w="26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E5AB7" w:rsidRDefault="00DE5AB7"/>
                        </w:tc>
                        <w:tc>
                          <w:tcPr>
                            <w:tcW w:w="192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DE5AB7" w:rsidRDefault="00DE5AB7"/>
                        </w:tc>
                      </w:tr>
                      <w:tr w:rsidR="00DE5AB7">
                        <w:trPr>
                          <w:trHeight w:hRule="exact" w:val="360"/>
                        </w:trPr>
                        <w:tc>
                          <w:tcPr>
                            <w:tcW w:w="185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DE5AB7" w:rsidRDefault="00DE5AB7"/>
                        </w:tc>
                        <w:tc>
                          <w:tcPr>
                            <w:tcW w:w="26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E5AB7" w:rsidRDefault="00DE5AB7"/>
                        </w:tc>
                        <w:tc>
                          <w:tcPr>
                            <w:tcW w:w="192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DE5AB7" w:rsidRDefault="00DE5AB7"/>
                        </w:tc>
                      </w:tr>
                      <w:tr w:rsidR="00DE5AB7">
                        <w:trPr>
                          <w:trHeight w:hRule="exact" w:val="360"/>
                        </w:trPr>
                        <w:tc>
                          <w:tcPr>
                            <w:tcW w:w="1851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DE5AB7" w:rsidRDefault="00DE5AB7"/>
                        </w:tc>
                        <w:tc>
                          <w:tcPr>
                            <w:tcW w:w="26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E5AB7" w:rsidRDefault="00DE5AB7"/>
                        </w:tc>
                        <w:tc>
                          <w:tcPr>
                            <w:tcW w:w="1920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DE5AB7" w:rsidRDefault="00DE5AB7"/>
                        </w:tc>
                      </w:tr>
                    </w:tbl>
                    <w:p w:rsidR="00DE5AB7" w:rsidRDefault="00DE5AB7"/>
                  </w:txbxContent>
                </v:textbox>
                <w10:wrap anchorx="page"/>
              </v:shape>
            </w:pict>
          </mc:Fallback>
        </mc:AlternateContent>
      </w:r>
      <w:r w:rsidR="00D8175B">
        <w:t>List</w:t>
      </w:r>
      <w:r w:rsidR="00D8175B">
        <w:rPr>
          <w:spacing w:val="-1"/>
        </w:rPr>
        <w:t xml:space="preserve"> </w:t>
      </w:r>
      <w:r w:rsidR="00D8175B">
        <w:t>and</w:t>
      </w:r>
      <w:r w:rsidR="00D8175B">
        <w:rPr>
          <w:spacing w:val="-1"/>
        </w:rPr>
        <w:t xml:space="preserve"> </w:t>
      </w:r>
      <w:r w:rsidR="00D8175B">
        <w:t>Identify</w:t>
      </w:r>
      <w:r w:rsidR="00D8175B">
        <w:rPr>
          <w:spacing w:val="-1"/>
        </w:rPr>
        <w:t xml:space="preserve"> </w:t>
      </w:r>
      <w:r w:rsidR="00D8175B">
        <w:t>the</w:t>
      </w:r>
      <w:r w:rsidR="00D8175B">
        <w:rPr>
          <w:spacing w:val="-1"/>
        </w:rPr>
        <w:t xml:space="preserve"> major </w:t>
      </w:r>
      <w:r w:rsidR="00D8175B">
        <w:t>peaks.</w:t>
      </w:r>
      <w:r w:rsidR="00D8175B">
        <w:rPr>
          <w:spacing w:val="23"/>
        </w:rPr>
        <w:t xml:space="preserve"> </w:t>
      </w:r>
      <w:r w:rsidR="00D8175B">
        <w:rPr>
          <w:spacing w:val="-1"/>
        </w:rPr>
        <w:t>Sample:</w:t>
      </w:r>
      <w:r w:rsidR="00D8175B">
        <w:rPr>
          <w:u w:val="single" w:color="000000"/>
        </w:rPr>
        <w:t xml:space="preserve"> </w:t>
      </w:r>
      <w:r w:rsidR="00D8175B">
        <w:rPr>
          <w:u w:val="single" w:color="000000"/>
        </w:rPr>
        <w:tab/>
      </w:r>
    </w:p>
    <w:p w:rsidR="00DE5AB7" w:rsidRDefault="00DE5A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5AB7" w:rsidRDefault="00DE5A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5AB7" w:rsidRDefault="00DE5A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5AB7" w:rsidRDefault="00DE5A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5AB7" w:rsidRDefault="00DE5A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5AB7" w:rsidRDefault="00DE5A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5AB7" w:rsidRDefault="00DE5A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5AB7" w:rsidRDefault="00DE5A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5AB7" w:rsidRDefault="00DE5A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5AB7" w:rsidRDefault="00DE5A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5AB7" w:rsidRDefault="00DE5A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5AB7" w:rsidRDefault="00DE5AB7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DE5AB7" w:rsidRDefault="00D8175B">
      <w:pPr>
        <w:pStyle w:val="BodyText"/>
        <w:spacing w:before="69"/>
        <w:ind w:left="1309" w:firstLine="0"/>
      </w:pPr>
      <w:r>
        <w:rPr>
          <w:spacing w:val="-1"/>
        </w:rPr>
        <w:t>Sample:</w:t>
      </w:r>
    </w:p>
    <w:p w:rsidR="00DE5AB7" w:rsidRDefault="00536467">
      <w:pPr>
        <w:spacing w:line="20" w:lineRule="atLeast"/>
        <w:ind w:left="209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606550" cy="6350"/>
                <wp:effectExtent l="10160" t="8890" r="2540" b="3810"/>
                <wp:docPr id="8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0" cy="6350"/>
                          <a:chOff x="0" y="0"/>
                          <a:chExt cx="2530" cy="10"/>
                        </a:xfrm>
                      </wpg:grpSpPr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520" cy="2"/>
                            <a:chOff x="5" y="5"/>
                            <a:chExt cx="2520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520"/>
                                <a:gd name="T2" fmla="+- 0 2524 5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1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9FB561" id="Group 5" o:spid="_x0000_s1026" style="width:126.5pt;height:.5pt;mso-position-horizontal-relative:char;mso-position-vertical-relative:line" coordsize="2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">
                <v:group id="Group 6" o:spid="_x0000_s1027" style="position:absolute;left:5;top:5;width:2520;height:2" coordorigin="5,5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28" style="position:absolute;left:5;top:5;width:2520;height:2;visibility:visible;mso-wrap-style:square;v-text-anchor:top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" path="m,l2519,e" filled="f" strokeweight=".48pt">
                    <v:path arrowok="t" o:connecttype="custom" o:connectlocs="0,0;2519,0" o:connectangles="0,0"/>
                  </v:shape>
                </v:group>
                <w10:anchorlock/>
              </v:group>
            </w:pict>
          </mc:Fallback>
        </mc:AlternateContent>
      </w:r>
    </w:p>
    <w:p w:rsidR="00DE5AB7" w:rsidRDefault="00DE5A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5AB7" w:rsidRDefault="00D8175B">
      <w:pPr>
        <w:pStyle w:val="BodyText"/>
        <w:spacing w:before="194"/>
        <w:ind w:left="1309" w:firstLine="0"/>
      </w:pPr>
      <w:r>
        <w:rPr>
          <w:spacing w:val="-1"/>
        </w:rPr>
        <w:t xml:space="preserve">Unknown </w:t>
      </w:r>
      <w:r>
        <w:t>#</w:t>
      </w:r>
    </w:p>
    <w:tbl>
      <w:tblPr>
        <w:tblW w:w="0" w:type="auto"/>
        <w:tblInd w:w="6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159"/>
        <w:gridCol w:w="451"/>
        <w:gridCol w:w="1920"/>
      </w:tblGrid>
      <w:tr w:rsidR="00DE5AB7">
        <w:trPr>
          <w:trHeight w:hRule="exact" w:val="775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DE5AB7" w:rsidRDefault="00DE5AB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E5AB7" w:rsidRDefault="00D8175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Major</w:t>
            </w:r>
            <w:r>
              <w:rPr>
                <w:rFonts w:ascii="Times New Roman"/>
                <w:spacing w:val="-1"/>
                <w:sz w:val="24"/>
              </w:rPr>
              <w:t xml:space="preserve"> Peaks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(cm</w:t>
            </w:r>
            <w:r>
              <w:rPr>
                <w:rFonts w:ascii="Times New Roman"/>
                <w:spacing w:val="-1"/>
                <w:position w:val="11"/>
                <w:sz w:val="16"/>
              </w:rPr>
              <w:t>-1</w:t>
            </w:r>
            <w:r>
              <w:rPr>
                <w:rFonts w:ascii="Times New Roman"/>
                <w:spacing w:val="-1"/>
                <w:sz w:val="24"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E5AB7" w:rsidRDefault="00DE5AB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DE5AB7" w:rsidRDefault="00DE5AB7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E5AB7" w:rsidRDefault="00DE5AB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AB7" w:rsidRDefault="00D8175B">
            <w:pPr>
              <w:pStyle w:val="TableParagraph"/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Functional groups</w:t>
            </w:r>
          </w:p>
        </w:tc>
      </w:tr>
      <w:tr w:rsidR="00DE5AB7">
        <w:trPr>
          <w:trHeight w:hRule="exact" w:val="305"/>
        </w:trPr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5AB7" w:rsidRDefault="00DE5AB7"/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E5AB7" w:rsidRDefault="00DE5AB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DE5AB7" w:rsidRDefault="00DE5AB7"/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5AB7" w:rsidRDefault="00DE5AB7"/>
        </w:tc>
      </w:tr>
      <w:tr w:rsidR="00DE5AB7">
        <w:trPr>
          <w:trHeight w:hRule="exact" w:val="360"/>
        </w:trPr>
        <w:tc>
          <w:tcPr>
            <w:tcW w:w="1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E5AB7" w:rsidRDefault="00DE5AB7"/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E5AB7" w:rsidRDefault="00DE5AB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DE5AB7" w:rsidRDefault="00DE5AB7"/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E5AB7" w:rsidRDefault="00DE5AB7"/>
        </w:tc>
      </w:tr>
      <w:tr w:rsidR="00DE5AB7">
        <w:trPr>
          <w:trHeight w:hRule="exact" w:val="360"/>
        </w:trPr>
        <w:tc>
          <w:tcPr>
            <w:tcW w:w="1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E5AB7" w:rsidRDefault="00DE5AB7"/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E5AB7" w:rsidRDefault="00DE5AB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DE5AB7" w:rsidRDefault="00DE5AB7"/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E5AB7" w:rsidRDefault="00DE5AB7"/>
        </w:tc>
      </w:tr>
      <w:tr w:rsidR="00DE5AB7">
        <w:trPr>
          <w:trHeight w:hRule="exact" w:val="360"/>
        </w:trPr>
        <w:tc>
          <w:tcPr>
            <w:tcW w:w="1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E5AB7" w:rsidRDefault="00DE5AB7"/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E5AB7" w:rsidRDefault="00DE5AB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DE5AB7" w:rsidRDefault="00DE5AB7"/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E5AB7" w:rsidRDefault="00DE5AB7"/>
        </w:tc>
      </w:tr>
      <w:tr w:rsidR="00DE5AB7">
        <w:trPr>
          <w:trHeight w:hRule="exact" w:val="360"/>
        </w:trPr>
        <w:tc>
          <w:tcPr>
            <w:tcW w:w="1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E5AB7" w:rsidRDefault="00DE5AB7"/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E5AB7" w:rsidRDefault="00DE5AB7"/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DE5AB7" w:rsidRDefault="00DE5AB7"/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E5AB7" w:rsidRDefault="00DE5AB7"/>
        </w:tc>
      </w:tr>
    </w:tbl>
    <w:p w:rsidR="00DE5AB7" w:rsidRDefault="00DE5A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5AB7" w:rsidRDefault="00D8175B">
      <w:pPr>
        <w:pStyle w:val="BodyText"/>
        <w:spacing w:before="204"/>
        <w:ind w:left="1309" w:firstLine="0"/>
      </w:pPr>
      <w:r>
        <w:t>Identity of Unknown:</w:t>
      </w:r>
    </w:p>
    <w:p w:rsidR="00DE5AB7" w:rsidRDefault="00536467">
      <w:pPr>
        <w:spacing w:line="20" w:lineRule="atLeast"/>
        <w:ind w:left="3445"/>
        <w:rPr>
          <w:rFonts w:ascii="Times New Roman" w:eastAsia="Times New Roman" w:hAnsi="Times New Roman" w:cs="Times New Roman"/>
          <w:sz w:val="2"/>
          <w:szCs w:val="2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377950" cy="6350"/>
                <wp:effectExtent l="3175" t="5715" r="9525" b="6985"/>
                <wp:docPr id="5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6350"/>
                          <a:chOff x="0" y="0"/>
                          <a:chExt cx="2170" cy="10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160" cy="2"/>
                            <a:chOff x="5" y="5"/>
                            <a:chExt cx="2160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1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160"/>
                                <a:gd name="T2" fmla="+- 0 2165 5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1AF83F" id="Group 2" o:spid="_x0000_s1026" style="width:108.5pt;height:.5pt;mso-position-horizontal-relative:char;mso-position-vertical-relative:line" coordsize="2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">
                <v:group id="Group 3" o:spid="_x0000_s1027" style="position:absolute;left:5;top:5;width:2160;height:2" coordorigin="5,5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28" style="position:absolute;left:5;top:5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" path="m,l2160,e" filled="f" strokeweight=".48pt">
                    <v:path arrowok="t" o:connecttype="custom" o:connectlocs="0,0;2160,0" o:connectangles="0,0"/>
                  </v:shape>
                </v:group>
                <w10:anchorlock/>
              </v:group>
            </w:pict>
          </mc:Fallback>
        </mc:AlternateContent>
      </w:r>
      <w:bookmarkEnd w:id="0"/>
    </w:p>
    <w:p w:rsidR="00DE5AB7" w:rsidRDefault="00DE5A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5AB7" w:rsidRDefault="00D8175B">
      <w:pPr>
        <w:pStyle w:val="BodyText"/>
        <w:spacing w:before="194"/>
        <w:ind w:left="1309" w:firstLine="0"/>
      </w:pPr>
      <w:r>
        <w:t>Attach Spectrum</w:t>
      </w:r>
    </w:p>
    <w:p w:rsidR="00DE5AB7" w:rsidRDefault="00DE5AB7">
      <w:pPr>
        <w:sectPr w:rsidR="00DE5AB7">
          <w:pgSz w:w="12240" w:h="15840"/>
          <w:pgMar w:top="1040" w:right="1300" w:bottom="980" w:left="1300" w:header="0" w:footer="791" w:gutter="0"/>
          <w:cols w:space="720"/>
        </w:sectPr>
      </w:pPr>
    </w:p>
    <w:p w:rsidR="00DE5AB7" w:rsidRDefault="00D8175B">
      <w:pPr>
        <w:pStyle w:val="Heading1"/>
        <w:spacing w:before="52"/>
        <w:rPr>
          <w:b w:val="0"/>
          <w:bCs w:val="0"/>
        </w:rPr>
      </w:pPr>
      <w:r>
        <w:rPr>
          <w:spacing w:val="-1"/>
        </w:rPr>
        <w:lastRenderedPageBreak/>
        <w:t>Questions:</w:t>
      </w:r>
    </w:p>
    <w:p w:rsidR="00DE5AB7" w:rsidRDefault="00DE5AB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5AB7" w:rsidRDefault="00D8175B">
      <w:pPr>
        <w:pStyle w:val="BodyText"/>
        <w:numPr>
          <w:ilvl w:val="0"/>
          <w:numId w:val="2"/>
        </w:numPr>
        <w:tabs>
          <w:tab w:val="left" w:pos="590"/>
        </w:tabs>
        <w:spacing w:before="165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sample?</w:t>
      </w:r>
      <w:r>
        <w:rPr>
          <w:spacing w:val="60"/>
        </w:rPr>
        <w:t xml:space="preserve"> </w:t>
      </w:r>
      <w:r>
        <w:t>How</w:t>
      </w:r>
      <w:r>
        <w:rPr>
          <w:spacing w:val="-1"/>
        </w:rPr>
        <w:t xml:space="preserve"> did you find this?</w:t>
      </w:r>
      <w:r>
        <w:rPr>
          <w:spacing w:val="1"/>
        </w:rPr>
        <w:t xml:space="preserve"> </w:t>
      </w:r>
      <w:r>
        <w:rPr>
          <w:spacing w:val="-1"/>
        </w:rPr>
        <w:t xml:space="preserve">(include </w:t>
      </w:r>
      <w:r>
        <w:t>the</w:t>
      </w:r>
      <w:r>
        <w:rPr>
          <w:spacing w:val="-1"/>
        </w:rPr>
        <w:t xml:space="preserve"> </w:t>
      </w:r>
      <w:r>
        <w:t>reference).</w:t>
      </w:r>
    </w:p>
    <w:p w:rsidR="00DE5AB7" w:rsidRDefault="00DE5A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5AB7" w:rsidRDefault="00DE5A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5AB7" w:rsidRDefault="00DE5AB7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DE5AB7" w:rsidRDefault="00D8175B">
      <w:pPr>
        <w:pStyle w:val="BodyText"/>
        <w:numPr>
          <w:ilvl w:val="0"/>
          <w:numId w:val="2"/>
        </w:numPr>
        <w:tabs>
          <w:tab w:val="left" w:pos="591"/>
        </w:tabs>
      </w:pPr>
      <w:r>
        <w:t xml:space="preserve">Why </w:t>
      </w:r>
      <w:r>
        <w:rPr>
          <w:spacing w:val="-1"/>
        </w:rPr>
        <w:t>must</w:t>
      </w:r>
      <w:r>
        <w:t xml:space="preserve"> water be kept away from</w:t>
      </w:r>
      <w:r>
        <w:rPr>
          <w:spacing w:val="-2"/>
        </w:rPr>
        <w:t xml:space="preserve"> </w:t>
      </w:r>
      <w:r>
        <w:t>this experiment?</w:t>
      </w:r>
    </w:p>
    <w:p w:rsidR="00DE5AB7" w:rsidRDefault="00DE5A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5AB7" w:rsidRDefault="00DE5A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5AB7" w:rsidRDefault="00DE5AB7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DE5AB7" w:rsidRDefault="00D8175B">
      <w:pPr>
        <w:pStyle w:val="BodyText"/>
        <w:numPr>
          <w:ilvl w:val="0"/>
          <w:numId w:val="2"/>
        </w:numPr>
        <w:tabs>
          <w:tab w:val="left" w:pos="591"/>
        </w:tabs>
        <w:spacing w:line="312" w:lineRule="auto"/>
        <w:ind w:right="98"/>
      </w:pPr>
      <w:r>
        <w:t>Since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salt</w:t>
      </w:r>
      <w:r>
        <w:rPr>
          <w:spacing w:val="-1"/>
        </w:rPr>
        <w:t xml:space="preserve"> </w:t>
      </w:r>
      <w:r>
        <w:t>plates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experiment,</w:t>
      </w:r>
      <w:r>
        <w:t xml:space="preserve"> what can you conclude 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interaction of salt with</w:t>
      </w:r>
      <w:r>
        <w:rPr>
          <w:spacing w:val="34"/>
        </w:rPr>
        <w:t xml:space="preserve"> </w:t>
      </w:r>
      <w:r>
        <w:t>infrared</w:t>
      </w:r>
      <w:r>
        <w:rPr>
          <w:spacing w:val="-2"/>
        </w:rPr>
        <w:t xml:space="preserve"> </w:t>
      </w:r>
      <w:r>
        <w:rPr>
          <w:spacing w:val="-1"/>
        </w:rPr>
        <w:t>radiation?</w:t>
      </w:r>
    </w:p>
    <w:p w:rsidR="00DE5AB7" w:rsidRDefault="00DE5A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5AB7" w:rsidRDefault="00DE5A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5AB7" w:rsidRDefault="00D8175B">
      <w:pPr>
        <w:pStyle w:val="BodyText"/>
        <w:numPr>
          <w:ilvl w:val="0"/>
          <w:numId w:val="2"/>
        </w:numPr>
        <w:tabs>
          <w:tab w:val="left" w:pos="590"/>
        </w:tabs>
        <w:spacing w:before="171"/>
      </w:pPr>
      <w:r>
        <w:t xml:space="preserve">How do the frequency and wavelength of </w:t>
      </w:r>
      <w:r>
        <w:rPr>
          <w:spacing w:val="-1"/>
        </w:rPr>
        <w:t>infrared</w:t>
      </w:r>
      <w:r>
        <w:t xml:space="preserve"> radiation </w:t>
      </w:r>
      <w:r>
        <w:rPr>
          <w:spacing w:val="-1"/>
        </w:rPr>
        <w:t>compare</w:t>
      </w:r>
      <w:r>
        <w:t xml:space="preserve"> with visible radiation?</w:t>
      </w:r>
    </w:p>
    <w:p w:rsidR="00DE5AB7" w:rsidRDefault="00DE5AB7">
      <w:pPr>
        <w:sectPr w:rsidR="00DE5AB7">
          <w:pgSz w:w="12240" w:h="15840"/>
          <w:pgMar w:top="1040" w:right="600" w:bottom="980" w:left="1300" w:header="0" w:footer="791" w:gutter="0"/>
          <w:cols w:space="720"/>
        </w:sectPr>
      </w:pPr>
    </w:p>
    <w:p w:rsidR="00DE5AB7" w:rsidRDefault="00D8175B">
      <w:pPr>
        <w:spacing w:before="46"/>
        <w:ind w:left="230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spacing w:val="-1"/>
          <w:sz w:val="28"/>
        </w:rPr>
        <w:lastRenderedPageBreak/>
        <w:t>S</w:t>
      </w:r>
      <w:r>
        <w:rPr>
          <w:rFonts w:ascii="Times New Roman"/>
          <w:b/>
          <w:spacing w:val="-1"/>
        </w:rPr>
        <w:t>PECTRA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-1"/>
        </w:rPr>
        <w:t>OF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-1"/>
          <w:sz w:val="28"/>
        </w:rPr>
        <w:t>P</w:t>
      </w:r>
      <w:r>
        <w:rPr>
          <w:rFonts w:ascii="Times New Roman"/>
          <w:b/>
          <w:spacing w:val="-1"/>
        </w:rPr>
        <w:t>URE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-1"/>
          <w:sz w:val="28"/>
        </w:rPr>
        <w:t>L</w:t>
      </w:r>
      <w:r>
        <w:rPr>
          <w:rFonts w:ascii="Times New Roman"/>
          <w:b/>
          <w:spacing w:val="-1"/>
        </w:rPr>
        <w:t>IQUIDS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z w:val="28"/>
        </w:rPr>
        <w:t>-</w:t>
      </w:r>
      <w:r>
        <w:rPr>
          <w:rFonts w:ascii="Times New Roman"/>
          <w:b/>
          <w:spacing w:val="-23"/>
          <w:sz w:val="28"/>
        </w:rPr>
        <w:t xml:space="preserve"> </w:t>
      </w:r>
      <w:r>
        <w:rPr>
          <w:rFonts w:ascii="Times New Roman"/>
          <w:b/>
          <w:spacing w:val="-1"/>
          <w:sz w:val="24"/>
        </w:rPr>
        <w:t>T</w:t>
      </w:r>
      <w:r>
        <w:rPr>
          <w:rFonts w:ascii="Times New Roman"/>
          <w:b/>
          <w:spacing w:val="-1"/>
          <w:sz w:val="19"/>
        </w:rPr>
        <w:t>EACHER</w:t>
      </w:r>
      <w:r>
        <w:rPr>
          <w:rFonts w:ascii="Times New Roman"/>
          <w:b/>
          <w:spacing w:val="-6"/>
          <w:sz w:val="19"/>
        </w:rPr>
        <w:t xml:space="preserve"> </w:t>
      </w:r>
      <w:r>
        <w:rPr>
          <w:rFonts w:ascii="Times New Roman"/>
          <w:b/>
          <w:spacing w:val="-1"/>
          <w:sz w:val="24"/>
        </w:rPr>
        <w:t>N</w:t>
      </w:r>
      <w:r>
        <w:rPr>
          <w:rFonts w:ascii="Times New Roman"/>
          <w:b/>
          <w:spacing w:val="-1"/>
          <w:sz w:val="19"/>
        </w:rPr>
        <w:t>OTES</w:t>
      </w:r>
    </w:p>
    <w:p w:rsidR="00DE5AB7" w:rsidRDefault="00DE5AB7">
      <w:pPr>
        <w:spacing w:before="4"/>
        <w:rPr>
          <w:rFonts w:ascii="Times New Roman" w:eastAsia="Times New Roman" w:hAnsi="Times New Roman" w:cs="Times New Roman"/>
          <w:b/>
          <w:bCs/>
          <w:sz w:val="38"/>
          <w:szCs w:val="38"/>
        </w:rPr>
      </w:pPr>
    </w:p>
    <w:p w:rsidR="00DE5AB7" w:rsidRDefault="00D8175B">
      <w:pPr>
        <w:tabs>
          <w:tab w:val="left" w:pos="1579"/>
        </w:tabs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Lab Time:</w:t>
      </w:r>
      <w:r>
        <w:rPr>
          <w:rFonts w:ascii="Times New Roman"/>
          <w:b/>
          <w:sz w:val="24"/>
        </w:rPr>
        <w:tab/>
      </w:r>
      <w:r>
        <w:rPr>
          <w:rFonts w:ascii="Times New Roman"/>
          <w:spacing w:val="-1"/>
          <w:sz w:val="24"/>
        </w:rPr>
        <w:t>45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minutes</w:t>
      </w:r>
    </w:p>
    <w:p w:rsidR="00DE5AB7" w:rsidRDefault="00DE5A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5AB7" w:rsidRDefault="00D8175B">
      <w:pPr>
        <w:pStyle w:val="Heading1"/>
        <w:spacing w:before="170"/>
        <w:rPr>
          <w:b w:val="0"/>
          <w:bCs w:val="0"/>
        </w:rPr>
      </w:pPr>
      <w:r>
        <w:rPr>
          <w:spacing w:val="-1"/>
        </w:rPr>
        <w:t>Answers</w:t>
      </w:r>
      <w:r>
        <w:t xml:space="preserve"> to </w:t>
      </w:r>
      <w:r>
        <w:rPr>
          <w:spacing w:val="-1"/>
        </w:rPr>
        <w:t>Questions:</w:t>
      </w:r>
    </w:p>
    <w:p w:rsidR="00DE5AB7" w:rsidRDefault="00DE5AB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5AB7" w:rsidRDefault="00D8175B">
      <w:pPr>
        <w:pStyle w:val="BodyText"/>
        <w:numPr>
          <w:ilvl w:val="0"/>
          <w:numId w:val="1"/>
        </w:numPr>
        <w:tabs>
          <w:tab w:val="left" w:pos="590"/>
        </w:tabs>
        <w:spacing w:before="165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sample?</w:t>
      </w:r>
      <w:r>
        <w:rPr>
          <w:spacing w:val="60"/>
        </w:rPr>
        <w:t xml:space="preserve"> </w:t>
      </w:r>
      <w:r>
        <w:t>How</w:t>
      </w:r>
      <w:r>
        <w:rPr>
          <w:spacing w:val="-1"/>
        </w:rPr>
        <w:t xml:space="preserve"> did you find this?</w:t>
      </w:r>
      <w:r>
        <w:rPr>
          <w:spacing w:val="1"/>
        </w:rPr>
        <w:t xml:space="preserve"> </w:t>
      </w:r>
      <w:r>
        <w:rPr>
          <w:spacing w:val="-1"/>
        </w:rPr>
        <w:t xml:space="preserve">(include </w:t>
      </w:r>
      <w:r>
        <w:t>the</w:t>
      </w:r>
      <w:r>
        <w:rPr>
          <w:spacing w:val="-1"/>
        </w:rPr>
        <w:t xml:space="preserve"> </w:t>
      </w:r>
      <w:r>
        <w:t>reference).</w:t>
      </w:r>
    </w:p>
    <w:p w:rsidR="00DE5AB7" w:rsidRDefault="00D8175B">
      <w:pPr>
        <w:spacing w:before="85"/>
        <w:ind w:left="8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Answers will vary depending upon spectrum obtained.</w:t>
      </w:r>
    </w:p>
    <w:p w:rsidR="00DE5AB7" w:rsidRDefault="00D8175B">
      <w:pPr>
        <w:pStyle w:val="BodyText"/>
        <w:numPr>
          <w:ilvl w:val="0"/>
          <w:numId w:val="1"/>
        </w:numPr>
        <w:tabs>
          <w:tab w:val="left" w:pos="587"/>
        </w:tabs>
        <w:spacing w:before="83"/>
        <w:ind w:left="586" w:hanging="446"/>
      </w:pPr>
      <w:r>
        <w:t xml:space="preserve">Why </w:t>
      </w:r>
      <w:r>
        <w:rPr>
          <w:spacing w:val="-1"/>
        </w:rPr>
        <w:t>must</w:t>
      </w:r>
      <w:r>
        <w:t xml:space="preserve"> water be kept away from</w:t>
      </w:r>
      <w:r>
        <w:rPr>
          <w:spacing w:val="-2"/>
        </w:rPr>
        <w:t xml:space="preserve"> </w:t>
      </w:r>
      <w:r>
        <w:t>this experiment?</w:t>
      </w:r>
    </w:p>
    <w:p w:rsidR="00DE5AB7" w:rsidRDefault="00D8175B">
      <w:pPr>
        <w:spacing w:before="85"/>
        <w:ind w:left="8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Water will </w:t>
      </w:r>
      <w:r>
        <w:rPr>
          <w:rFonts w:ascii="Times New Roman"/>
          <w:i/>
          <w:spacing w:val="-1"/>
          <w:sz w:val="24"/>
        </w:rPr>
        <w:t>dissolve</w:t>
      </w:r>
      <w:r>
        <w:rPr>
          <w:rFonts w:ascii="Times New Roman"/>
          <w:i/>
          <w:sz w:val="24"/>
        </w:rPr>
        <w:t xml:space="preserve"> the </w:t>
      </w:r>
      <w:r>
        <w:rPr>
          <w:rFonts w:ascii="Times New Roman"/>
          <w:i/>
          <w:spacing w:val="-1"/>
          <w:sz w:val="24"/>
        </w:rPr>
        <w:t>salt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plates.</w:t>
      </w:r>
    </w:p>
    <w:p w:rsidR="00DE5AB7" w:rsidRDefault="00D8175B">
      <w:pPr>
        <w:pStyle w:val="BodyText"/>
        <w:numPr>
          <w:ilvl w:val="0"/>
          <w:numId w:val="1"/>
        </w:numPr>
        <w:tabs>
          <w:tab w:val="left" w:pos="591"/>
        </w:tabs>
        <w:spacing w:before="83" w:line="312" w:lineRule="auto"/>
        <w:ind w:right="98"/>
      </w:pPr>
      <w:r>
        <w:t>Since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salt</w:t>
      </w:r>
      <w:r>
        <w:rPr>
          <w:spacing w:val="-1"/>
        </w:rPr>
        <w:t xml:space="preserve"> </w:t>
      </w:r>
      <w:r>
        <w:t>plates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experiment,</w:t>
      </w:r>
      <w:r>
        <w:t xml:space="preserve"> what can you conclude 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interaction of salt with</w:t>
      </w:r>
      <w:r>
        <w:rPr>
          <w:spacing w:val="34"/>
        </w:rPr>
        <w:t xml:space="preserve"> </w:t>
      </w:r>
      <w:r>
        <w:t>infrared</w:t>
      </w:r>
      <w:r>
        <w:rPr>
          <w:spacing w:val="-2"/>
        </w:rPr>
        <w:t xml:space="preserve"> </w:t>
      </w:r>
      <w:r>
        <w:rPr>
          <w:spacing w:val="-1"/>
        </w:rPr>
        <w:t>radiation?</w:t>
      </w:r>
    </w:p>
    <w:p w:rsidR="00DE5AB7" w:rsidRDefault="00D8175B">
      <w:pPr>
        <w:spacing w:before="4"/>
        <w:ind w:left="8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NaCl does not absorb infrared energy.</w:t>
      </w:r>
    </w:p>
    <w:p w:rsidR="00DE5AB7" w:rsidRDefault="00D8175B">
      <w:pPr>
        <w:pStyle w:val="BodyText"/>
        <w:numPr>
          <w:ilvl w:val="0"/>
          <w:numId w:val="1"/>
        </w:numPr>
        <w:tabs>
          <w:tab w:val="left" w:pos="590"/>
        </w:tabs>
        <w:spacing w:before="83"/>
      </w:pPr>
      <w:r>
        <w:t xml:space="preserve">How do the frequency and wavelength of </w:t>
      </w:r>
      <w:r>
        <w:rPr>
          <w:spacing w:val="-1"/>
        </w:rPr>
        <w:t>infrared</w:t>
      </w:r>
      <w:r>
        <w:t xml:space="preserve"> radiation </w:t>
      </w:r>
      <w:r>
        <w:rPr>
          <w:spacing w:val="-1"/>
        </w:rPr>
        <w:t>compare</w:t>
      </w:r>
      <w:r>
        <w:t xml:space="preserve"> with visible radiation?</w:t>
      </w:r>
    </w:p>
    <w:p w:rsidR="00DE5AB7" w:rsidRDefault="00D8175B">
      <w:pPr>
        <w:spacing w:before="85" w:line="312" w:lineRule="auto"/>
        <w:ind w:left="586" w:right="910" w:firstLine="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The frequency of infrared radiation is </w:t>
      </w:r>
      <w:r>
        <w:rPr>
          <w:rFonts w:ascii="Times New Roman"/>
          <w:i/>
          <w:spacing w:val="-1"/>
          <w:sz w:val="24"/>
        </w:rPr>
        <w:t>lower</w:t>
      </w:r>
      <w:r>
        <w:rPr>
          <w:rFonts w:ascii="Times New Roman"/>
          <w:i/>
          <w:sz w:val="24"/>
        </w:rPr>
        <w:t xml:space="preserve"> than visible </w:t>
      </w:r>
      <w:r>
        <w:rPr>
          <w:rFonts w:ascii="Times New Roman"/>
          <w:i/>
          <w:spacing w:val="-1"/>
          <w:sz w:val="24"/>
        </w:rPr>
        <w:t>radiation,</w:t>
      </w:r>
      <w:r>
        <w:rPr>
          <w:rFonts w:ascii="Times New Roman"/>
          <w:i/>
          <w:spacing w:val="58"/>
          <w:sz w:val="24"/>
        </w:rPr>
        <w:t xml:space="preserve"> </w:t>
      </w:r>
      <w:proofErr w:type="gramStart"/>
      <w:r>
        <w:rPr>
          <w:rFonts w:ascii="Times New Roman"/>
          <w:i/>
          <w:sz w:val="24"/>
        </w:rPr>
        <w:t>The</w:t>
      </w:r>
      <w:proofErr w:type="gramEnd"/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wavelength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6"/>
          <w:sz w:val="24"/>
        </w:rPr>
        <w:t xml:space="preserve"> </w:t>
      </w:r>
      <w:r>
        <w:rPr>
          <w:rFonts w:ascii="Times New Roman"/>
          <w:i/>
          <w:sz w:val="24"/>
        </w:rPr>
        <w:t>infrared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radiation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longer than visible radiation.</w:t>
      </w:r>
    </w:p>
    <w:p w:rsidR="00DE5AB7" w:rsidRDefault="00DE5AB7">
      <w:pPr>
        <w:spacing w:before="8"/>
        <w:rPr>
          <w:rFonts w:ascii="Times New Roman" w:eastAsia="Times New Roman" w:hAnsi="Times New Roman" w:cs="Times New Roman"/>
          <w:i/>
          <w:sz w:val="31"/>
          <w:szCs w:val="31"/>
        </w:rPr>
      </w:pPr>
    </w:p>
    <w:p w:rsidR="00DE5AB7" w:rsidRDefault="00D8175B">
      <w:pPr>
        <w:pStyle w:val="Heading1"/>
        <w:rPr>
          <w:b w:val="0"/>
          <w:bCs w:val="0"/>
        </w:rPr>
      </w:pPr>
      <w:r>
        <w:t>Considerations:</w:t>
      </w:r>
    </w:p>
    <w:p w:rsidR="00DE5AB7" w:rsidRDefault="00D8175B">
      <w:pPr>
        <w:pStyle w:val="BodyText"/>
        <w:spacing w:before="81" w:line="312" w:lineRule="auto"/>
        <w:ind w:left="140" w:right="910" w:firstLine="720"/>
      </w:pPr>
      <w:r>
        <w:t>Even though</w:t>
      </w:r>
      <w:r>
        <w:rPr>
          <w:spacing w:val="-2"/>
        </w:rPr>
        <w:t xml:space="preserve">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amounts</w:t>
      </w:r>
      <w:r>
        <w:t xml:space="preserve"> of each </w:t>
      </w:r>
      <w:r>
        <w:rPr>
          <w:spacing w:val="-1"/>
        </w:rPr>
        <w:t xml:space="preserve">organic substance </w:t>
      </w:r>
      <w:r>
        <w:t>are</w:t>
      </w:r>
      <w:r>
        <w:rPr>
          <w:spacing w:val="-1"/>
        </w:rPr>
        <w:t xml:space="preserve"> </w:t>
      </w:r>
      <w:r>
        <w:t>used,</w:t>
      </w:r>
      <w:r>
        <w:rPr>
          <w:spacing w:val="-1"/>
        </w:rPr>
        <w:t xml:space="preserve"> </w:t>
      </w:r>
      <w:r>
        <w:t>caution</w:t>
      </w:r>
      <w:r>
        <w:rPr>
          <w:spacing w:val="-1"/>
        </w:rPr>
        <w:t xml:space="preserve"> should </w:t>
      </w:r>
      <w:r>
        <w:t>be</w:t>
      </w:r>
      <w:r>
        <w:rPr>
          <w:spacing w:val="51"/>
        </w:rPr>
        <w:t xml:space="preserve"> </w:t>
      </w:r>
      <w:r>
        <w:t xml:space="preserve">exercised </w:t>
      </w:r>
      <w:r>
        <w:rPr>
          <w:spacing w:val="-1"/>
        </w:rPr>
        <w:t>when</w:t>
      </w:r>
      <w:r>
        <w:t xml:space="preserve"> using </w:t>
      </w:r>
      <w:r>
        <w:rPr>
          <w:spacing w:val="-1"/>
        </w:rPr>
        <w:t>some</w:t>
      </w:r>
      <w:r>
        <w:t xml:space="preserve"> of the substances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one’s</w:t>
      </w:r>
      <w:r>
        <w:rPr>
          <w:spacing w:val="-1"/>
        </w:rPr>
        <w:t xml:space="preserve"> </w:t>
      </w:r>
      <w:r>
        <w:t>skin.</w:t>
      </w:r>
      <w:r>
        <w:rPr>
          <w:spacing w:val="59"/>
        </w:rPr>
        <w:t xml:space="preserve"> </w:t>
      </w:r>
      <w:r>
        <w:rPr>
          <w:spacing w:val="-1"/>
        </w:rPr>
        <w:t>Some</w:t>
      </w:r>
      <w:r>
        <w:rPr>
          <w:spacing w:val="27"/>
        </w:rPr>
        <w:t xml:space="preserve"> </w:t>
      </w:r>
      <w:r>
        <w:t>substance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volatile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expel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pipet</w:t>
      </w:r>
      <w:r>
        <w:rPr>
          <w:spacing w:val="-1"/>
        </w:rPr>
        <w:t xml:space="preserve"> without </w:t>
      </w:r>
      <w:r>
        <w:t>applying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bulb.</w:t>
      </w:r>
      <w:r>
        <w:rPr>
          <w:spacing w:val="59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increased</w:t>
      </w:r>
      <w:r>
        <w:rPr>
          <w:spacing w:val="-1"/>
        </w:rPr>
        <w:t xml:space="preserve"> </w:t>
      </w:r>
      <w:r>
        <w:t>vapor</w:t>
      </w:r>
      <w:r>
        <w:rPr>
          <w:spacing w:val="-1"/>
        </w:rPr>
        <w:t xml:space="preserve"> </w:t>
      </w:r>
      <w:r>
        <w:t>pressure.</w:t>
      </w:r>
      <w:r>
        <w:rPr>
          <w:spacing w:val="59"/>
        </w:rPr>
        <w:t xml:space="preserve"> </w:t>
      </w:r>
      <w:r>
        <w:t xml:space="preserve">Analyze </w:t>
      </w:r>
      <w:r>
        <w:rPr>
          <w:spacing w:val="-1"/>
        </w:rPr>
        <w:t>volatile</w:t>
      </w:r>
      <w:r>
        <w:t xml:space="preserve"> </w:t>
      </w:r>
      <w:r>
        <w:rPr>
          <w:spacing w:val="-1"/>
        </w:rPr>
        <w:t>samples</w:t>
      </w:r>
      <w:r>
        <w:t xml:space="preserve"> </w:t>
      </w:r>
      <w:r>
        <w:rPr>
          <w:spacing w:val="-1"/>
        </w:rPr>
        <w:t>promptly</w:t>
      </w:r>
      <w:r>
        <w:t xml:space="preserve"> so that the</w:t>
      </w:r>
      <w:r>
        <w:rPr>
          <w:spacing w:val="31"/>
        </w:rPr>
        <w:t xml:space="preserve"> </w:t>
      </w:r>
      <w:r>
        <w:rPr>
          <w:spacing w:val="-1"/>
        </w:rPr>
        <w:t xml:space="preserve">sample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completely </w:t>
      </w:r>
      <w:r>
        <w:t>evaporate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analysis.</w:t>
      </w:r>
    </w:p>
    <w:p w:rsidR="00DE5AB7" w:rsidRDefault="00D8175B">
      <w:pPr>
        <w:pStyle w:val="BodyText"/>
        <w:spacing w:before="3" w:line="305" w:lineRule="auto"/>
        <w:ind w:left="140" w:right="774" w:firstLine="720"/>
      </w:pPr>
      <w:r>
        <w:t>When</w:t>
      </w:r>
      <w:r>
        <w:rPr>
          <w:spacing w:val="-1"/>
        </w:rPr>
        <w:t xml:space="preserve"> </w:t>
      </w:r>
      <w:r>
        <w:t>analyzing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spectra,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may </w:t>
      </w:r>
      <w:r>
        <w:t>wish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with </w:t>
      </w:r>
      <w:r>
        <w:t>a</w:t>
      </w:r>
      <w:r>
        <w:rPr>
          <w:spacing w:val="-1"/>
        </w:rPr>
        <w:t xml:space="preserve"> </w:t>
      </w:r>
      <w:r>
        <w:t>library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pre-</w:t>
      </w:r>
      <w:r>
        <w:rPr>
          <w:spacing w:val="24"/>
        </w:rPr>
        <w:t xml:space="preserve"> </w:t>
      </w:r>
      <w:r>
        <w:t xml:space="preserve">run spectra and have them identify their </w:t>
      </w:r>
      <w:r>
        <w:rPr>
          <w:spacing w:val="-1"/>
        </w:rPr>
        <w:t xml:space="preserve">sample </w:t>
      </w:r>
      <w:r>
        <w:t xml:space="preserve">by the </w:t>
      </w:r>
      <w:r>
        <w:rPr>
          <w:spacing w:val="-1"/>
        </w:rPr>
        <w:t>comparison</w:t>
      </w:r>
      <w:r>
        <w:t xml:space="preserve"> of spectra.</w:t>
      </w:r>
      <w:r>
        <w:rPr>
          <w:spacing w:val="60"/>
        </w:rPr>
        <w:t xml:space="preserve"> </w:t>
      </w:r>
      <w:r>
        <w:t>Another way to</w:t>
      </w:r>
      <w:r>
        <w:rPr>
          <w:spacing w:val="27"/>
        </w:rPr>
        <w:t xml:space="preserve"> </w:t>
      </w:r>
      <w:r>
        <w:t>analyze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spectrum</w:t>
      </w:r>
      <w:r>
        <w:rPr>
          <w:spacing w:val="-3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have students identify functional</w:t>
      </w:r>
      <w:r>
        <w:t xml:space="preserve"> groups represented by </w:t>
      </w:r>
      <w:r>
        <w:rPr>
          <w:spacing w:val="-1"/>
        </w:rPr>
        <w:t>major</w:t>
      </w:r>
      <w:r>
        <w:rPr>
          <w:spacing w:val="23"/>
        </w:rPr>
        <w:t xml:space="preserve"> </w:t>
      </w:r>
      <w:r>
        <w:t>peaks</w:t>
      </w:r>
      <w:r>
        <w:rPr>
          <w:spacing w:val="-1"/>
        </w:rPr>
        <w:t xml:space="preserve"> </w:t>
      </w:r>
      <w:r>
        <w:t>on the spectrum</w:t>
      </w:r>
      <w:r>
        <w:rPr>
          <w:spacing w:val="-2"/>
        </w:rPr>
        <w:t xml:space="preserve"> </w:t>
      </w:r>
      <w:r>
        <w:t>in the region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4000 </w:t>
      </w:r>
      <w:r>
        <w:rPr>
          <w:spacing w:val="-1"/>
        </w:rPr>
        <w:t>cm</w:t>
      </w:r>
      <w:r>
        <w:rPr>
          <w:spacing w:val="-1"/>
          <w:position w:val="11"/>
          <w:sz w:val="16"/>
        </w:rPr>
        <w:t>-1</w:t>
      </w:r>
      <w:r>
        <w:rPr>
          <w:spacing w:val="20"/>
          <w:position w:val="11"/>
          <w:sz w:val="16"/>
        </w:rPr>
        <w:t xml:space="preserve"> </w:t>
      </w:r>
      <w:r>
        <w:t xml:space="preserve">to 1500 </w:t>
      </w:r>
      <w:r>
        <w:rPr>
          <w:spacing w:val="-1"/>
        </w:rPr>
        <w:t>cm</w:t>
      </w:r>
      <w:r>
        <w:rPr>
          <w:spacing w:val="-1"/>
          <w:position w:val="11"/>
          <w:sz w:val="16"/>
        </w:rPr>
        <w:t>-1</w:t>
      </w:r>
      <w:r>
        <w:rPr>
          <w:spacing w:val="-1"/>
        </w:rPr>
        <w:t>.</w:t>
      </w:r>
      <w:r>
        <w:rPr>
          <w:spacing w:val="59"/>
        </w:rPr>
        <w:t xml:space="preserve"> </w:t>
      </w:r>
      <w:r>
        <w:t>Providing students with</w:t>
      </w:r>
      <w:r>
        <w:rPr>
          <w:spacing w:val="26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structures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substance</w:t>
      </w:r>
      <w:r>
        <w:rPr>
          <w:spacing w:val="-1"/>
        </w:rPr>
        <w:t xml:space="preserve"> helps them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identify </w:t>
      </w:r>
      <w:r>
        <w:t>their</w:t>
      </w:r>
      <w:r>
        <w:rPr>
          <w:spacing w:val="-1"/>
        </w:rPr>
        <w:t xml:space="preserve"> substa</w:t>
      </w:r>
      <w:r>
        <w:rPr>
          <w:spacing w:val="-1"/>
        </w:rPr>
        <w:t xml:space="preserve">nce </w:t>
      </w:r>
      <w:r>
        <w:t>by</w:t>
      </w:r>
      <w:r>
        <w:rPr>
          <w:spacing w:val="-1"/>
        </w:rPr>
        <w:t xml:space="preserve"> selecting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compound</w:t>
      </w:r>
      <w:r>
        <w:t xml:space="preserve"> with the same functional groups.  </w:t>
      </w:r>
      <w:r>
        <w:rPr>
          <w:spacing w:val="-1"/>
        </w:rPr>
        <w:t xml:space="preserve">Some </w:t>
      </w:r>
      <w:r>
        <w:t xml:space="preserve">basic organic knowledge </w:t>
      </w:r>
      <w:r>
        <w:rPr>
          <w:spacing w:val="-1"/>
        </w:rPr>
        <w:t>may</w:t>
      </w:r>
      <w:r>
        <w:t xml:space="preserve"> be helpful.</w:t>
      </w:r>
      <w:r>
        <w:rPr>
          <w:spacing w:val="60"/>
        </w:rPr>
        <w:t xml:space="preserve"> </w:t>
      </w:r>
      <w:r>
        <w:t>For</w:t>
      </w:r>
    </w:p>
    <w:p w:rsidR="00DE5AB7" w:rsidRDefault="00D8175B">
      <w:pPr>
        <w:pStyle w:val="BodyText"/>
        <w:spacing w:before="11" w:line="300" w:lineRule="auto"/>
        <w:ind w:left="139" w:right="911" w:firstLine="0"/>
      </w:pPr>
      <w:r>
        <w:t>advanced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analyzing</w:t>
      </w:r>
      <w:r>
        <w:t xml:space="preserve"> spectra, you </w:t>
      </w:r>
      <w:r>
        <w:rPr>
          <w:spacing w:val="-1"/>
        </w:rPr>
        <w:t>may</w:t>
      </w:r>
      <w:r>
        <w:t xml:space="preserve"> wish for the unknown to</w:t>
      </w:r>
      <w:r>
        <w:rPr>
          <w:spacing w:val="2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unknown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propose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possible </w:t>
      </w:r>
      <w:r>
        <w:t>structure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functional</w:t>
      </w:r>
      <w:r>
        <w:rPr>
          <w:spacing w:val="-1"/>
        </w:rPr>
        <w:t xml:space="preserve"> </w:t>
      </w:r>
      <w:r>
        <w:t>groups</w:t>
      </w:r>
      <w:r>
        <w:rPr>
          <w:spacing w:val="26"/>
        </w:rPr>
        <w:t xml:space="preserve"> </w:t>
      </w:r>
      <w:r>
        <w:t>identified.</w:t>
      </w:r>
      <w:r>
        <w:rPr>
          <w:spacing w:val="-1"/>
        </w:rPr>
        <w:t xml:space="preserve"> </w:t>
      </w:r>
      <w:r>
        <w:t>The region from</w:t>
      </w:r>
      <w:r>
        <w:rPr>
          <w:spacing w:val="-2"/>
        </w:rPr>
        <w:t xml:space="preserve"> </w:t>
      </w:r>
      <w:r>
        <w:t xml:space="preserve">1500 </w:t>
      </w:r>
      <w:r>
        <w:rPr>
          <w:spacing w:val="-1"/>
        </w:rPr>
        <w:t>cm</w:t>
      </w:r>
      <w:r>
        <w:rPr>
          <w:spacing w:val="-1"/>
          <w:position w:val="11"/>
          <w:sz w:val="16"/>
        </w:rPr>
        <w:t>-1</w:t>
      </w:r>
      <w:r>
        <w:rPr>
          <w:spacing w:val="20"/>
          <w:position w:val="11"/>
          <w:sz w:val="1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600 </w:t>
      </w:r>
      <w:r>
        <w:rPr>
          <w:spacing w:val="-1"/>
        </w:rPr>
        <w:t>cm</w:t>
      </w:r>
      <w:r>
        <w:rPr>
          <w:spacing w:val="-1"/>
          <w:position w:val="11"/>
          <w:sz w:val="16"/>
        </w:rPr>
        <w:t>-1</w:t>
      </w:r>
      <w:r>
        <w:rPr>
          <w:spacing w:val="20"/>
          <w:position w:val="11"/>
          <w:sz w:val="1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fingerprint</w:t>
      </w:r>
      <w:r>
        <w:rPr>
          <w:spacing w:val="-1"/>
        </w:rPr>
        <w:t xml:space="preserve"> </w:t>
      </w:r>
      <w:r>
        <w:t>region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rPr>
          <w:spacing w:val="-1"/>
        </w:rPr>
        <w:t>unique to the substances.</w:t>
      </w:r>
    </w:p>
    <w:p w:rsidR="00DE5AB7" w:rsidRDefault="00D8175B">
      <w:pPr>
        <w:pStyle w:val="BodyText"/>
        <w:spacing w:before="17"/>
        <w:ind w:left="860" w:firstLine="0"/>
      </w:pPr>
      <w:r>
        <w:rPr>
          <w:spacing w:val="-1"/>
        </w:rPr>
        <w:t xml:space="preserve">Remember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aqueous</w:t>
      </w:r>
      <w:r>
        <w:rPr>
          <w:spacing w:val="-1"/>
        </w:rPr>
        <w:t xml:space="preserve"> </w:t>
      </w:r>
      <w:r>
        <w:t>liquids</w:t>
      </w:r>
      <w:r>
        <w:rPr>
          <w:spacing w:val="-1"/>
        </w:rPr>
        <w:t xml:space="preserve"> </w:t>
      </w:r>
      <w:r>
        <w:t>or solutions with the sodium</w:t>
      </w:r>
      <w:r>
        <w:rPr>
          <w:spacing w:val="-2"/>
        </w:rPr>
        <w:t xml:space="preserve"> </w:t>
      </w:r>
      <w:r>
        <w:t>chloride pla</w:t>
      </w:r>
      <w:r>
        <w:t>tes.</w:t>
      </w:r>
    </w:p>
    <w:sectPr w:rsidR="00DE5AB7">
      <w:pgSz w:w="12240" w:h="15840"/>
      <w:pgMar w:top="1000" w:right="600" w:bottom="980" w:left="1300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75B" w:rsidRDefault="00D8175B">
      <w:r>
        <w:separator/>
      </w:r>
    </w:p>
  </w:endnote>
  <w:endnote w:type="continuationSeparator" w:id="0">
    <w:p w:rsidR="00D8175B" w:rsidRDefault="00D8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AB7" w:rsidRDefault="0053646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8544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9421495</wp:posOffset>
              </wp:positionV>
              <wp:extent cx="5981700" cy="1270"/>
              <wp:effectExtent l="9525" t="10795" r="9525" b="6985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410" y="14837"/>
                        <a:chExt cx="942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0" y="14837"/>
                          <a:ext cx="9420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9420"/>
                            <a:gd name="T2" fmla="+- 0 10830 1410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7E6626" id="Group 3" o:spid="_x0000_s1026" style="position:absolute;margin-left:70.5pt;margin-top:741.85pt;width:471pt;height:.1pt;z-index:-7936;mso-position-horizontal-relative:page;mso-position-vertical-relative:page" coordorigin="1410,14837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">
              <v:shape id="Freeform 4" o:spid="_x0000_s1027" style="position:absolute;left:1410;top:14837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" path="m,l9420,e" filled="f" strokeweight=".82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5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9431020</wp:posOffset>
              </wp:positionV>
              <wp:extent cx="1730375" cy="177800"/>
              <wp:effectExtent l="0" t="127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0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AB7" w:rsidRDefault="00D8175B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– </w:t>
                          </w:r>
                          <w:r>
                            <w:rPr>
                              <w:spacing w:val="-1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42.6pt;width:136.25pt;height:14pt;z-index:-7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" filled="f" stroked="f">
              <v:textbox inset="0,0,0,0">
                <w:txbxContent>
                  <w:p w:rsidR="00DE5AB7" w:rsidRDefault="00D8175B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– </w:t>
                    </w:r>
                    <w:r>
                      <w:rPr>
                        <w:spacing w:val="-1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592" behindDoc="1" locked="0" layoutInCell="1" allowOverlap="1">
              <wp:simplePos x="0" y="0"/>
              <wp:positionH relativeFrom="page">
                <wp:posOffset>6019800</wp:posOffset>
              </wp:positionH>
              <wp:positionV relativeFrom="page">
                <wp:posOffset>9431020</wp:posOffset>
              </wp:positionV>
              <wp:extent cx="393700" cy="177800"/>
              <wp:effectExtent l="0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AB7" w:rsidRDefault="00D8175B">
                          <w:pPr>
                            <w:pStyle w:val="BodyText"/>
                            <w:spacing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74pt;margin-top:742.6pt;width:31pt;height:14pt;z-index:-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" filled="f" stroked="f">
              <v:textbox inset="0,0,0,0">
                <w:txbxContent>
                  <w:p w:rsidR="00DE5AB7" w:rsidRDefault="00D8175B">
                    <w:pPr>
                      <w:pStyle w:val="BodyText"/>
                      <w:spacing w:line="26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75B" w:rsidRDefault="00D8175B">
      <w:r>
        <w:separator/>
      </w:r>
    </w:p>
  </w:footnote>
  <w:footnote w:type="continuationSeparator" w:id="0">
    <w:p w:rsidR="00D8175B" w:rsidRDefault="00D81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524F5"/>
    <w:multiLevelType w:val="hybridMultilevel"/>
    <w:tmpl w:val="F6522DD0"/>
    <w:lvl w:ilvl="0" w:tplc="CEC84640">
      <w:start w:val="1"/>
      <w:numFmt w:val="bullet"/>
      <w:lvlText w:val="•"/>
      <w:lvlJc w:val="left"/>
      <w:pPr>
        <w:ind w:left="590" w:hanging="450"/>
      </w:pPr>
      <w:rPr>
        <w:rFonts w:ascii="Microsoft Sans Serif" w:eastAsia="Microsoft Sans Serif" w:hAnsi="Microsoft Sans Serif" w:hint="default"/>
        <w:w w:val="130"/>
        <w:sz w:val="24"/>
        <w:szCs w:val="24"/>
      </w:rPr>
    </w:lvl>
    <w:lvl w:ilvl="1" w:tplc="9788A406">
      <w:start w:val="1"/>
      <w:numFmt w:val="bullet"/>
      <w:lvlText w:val="•"/>
      <w:lvlJc w:val="left"/>
      <w:pPr>
        <w:ind w:left="1505" w:hanging="450"/>
      </w:pPr>
      <w:rPr>
        <w:rFonts w:hint="default"/>
      </w:rPr>
    </w:lvl>
    <w:lvl w:ilvl="2" w:tplc="E84A2468">
      <w:start w:val="1"/>
      <w:numFmt w:val="bullet"/>
      <w:lvlText w:val="•"/>
      <w:lvlJc w:val="left"/>
      <w:pPr>
        <w:ind w:left="2420" w:hanging="450"/>
      </w:pPr>
      <w:rPr>
        <w:rFonts w:hint="default"/>
      </w:rPr>
    </w:lvl>
    <w:lvl w:ilvl="3" w:tplc="17961820">
      <w:start w:val="1"/>
      <w:numFmt w:val="bullet"/>
      <w:lvlText w:val="•"/>
      <w:lvlJc w:val="left"/>
      <w:pPr>
        <w:ind w:left="3335" w:hanging="450"/>
      </w:pPr>
      <w:rPr>
        <w:rFonts w:hint="default"/>
      </w:rPr>
    </w:lvl>
    <w:lvl w:ilvl="4" w:tplc="DEE0D94E">
      <w:start w:val="1"/>
      <w:numFmt w:val="bullet"/>
      <w:lvlText w:val="•"/>
      <w:lvlJc w:val="left"/>
      <w:pPr>
        <w:ind w:left="4250" w:hanging="450"/>
      </w:pPr>
      <w:rPr>
        <w:rFonts w:hint="default"/>
      </w:rPr>
    </w:lvl>
    <w:lvl w:ilvl="5" w:tplc="216CAF88">
      <w:start w:val="1"/>
      <w:numFmt w:val="bullet"/>
      <w:lvlText w:val="•"/>
      <w:lvlJc w:val="left"/>
      <w:pPr>
        <w:ind w:left="5165" w:hanging="450"/>
      </w:pPr>
      <w:rPr>
        <w:rFonts w:hint="default"/>
      </w:rPr>
    </w:lvl>
    <w:lvl w:ilvl="6" w:tplc="62CA7836">
      <w:start w:val="1"/>
      <w:numFmt w:val="bullet"/>
      <w:lvlText w:val="•"/>
      <w:lvlJc w:val="left"/>
      <w:pPr>
        <w:ind w:left="6080" w:hanging="450"/>
      </w:pPr>
      <w:rPr>
        <w:rFonts w:hint="default"/>
      </w:rPr>
    </w:lvl>
    <w:lvl w:ilvl="7" w:tplc="54B2B0AE">
      <w:start w:val="1"/>
      <w:numFmt w:val="bullet"/>
      <w:lvlText w:val="•"/>
      <w:lvlJc w:val="left"/>
      <w:pPr>
        <w:ind w:left="6995" w:hanging="450"/>
      </w:pPr>
      <w:rPr>
        <w:rFonts w:hint="default"/>
      </w:rPr>
    </w:lvl>
    <w:lvl w:ilvl="8" w:tplc="8AC0753E">
      <w:start w:val="1"/>
      <w:numFmt w:val="bullet"/>
      <w:lvlText w:val="•"/>
      <w:lvlJc w:val="left"/>
      <w:pPr>
        <w:ind w:left="7910" w:hanging="450"/>
      </w:pPr>
      <w:rPr>
        <w:rFonts w:hint="default"/>
      </w:rPr>
    </w:lvl>
  </w:abstractNum>
  <w:abstractNum w:abstractNumId="1" w15:restartNumberingAfterBreak="0">
    <w:nsid w:val="39F9435B"/>
    <w:multiLevelType w:val="hybridMultilevel"/>
    <w:tmpl w:val="96EC7694"/>
    <w:lvl w:ilvl="0" w:tplc="9FAAD610">
      <w:start w:val="1"/>
      <w:numFmt w:val="decimal"/>
      <w:lvlText w:val="%1."/>
      <w:lvlJc w:val="left"/>
      <w:pPr>
        <w:ind w:left="590" w:hanging="45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67656C6">
      <w:start w:val="1"/>
      <w:numFmt w:val="bullet"/>
      <w:lvlText w:val="•"/>
      <w:lvlJc w:val="left"/>
      <w:pPr>
        <w:ind w:left="1565" w:hanging="450"/>
      </w:pPr>
      <w:rPr>
        <w:rFonts w:hint="default"/>
      </w:rPr>
    </w:lvl>
    <w:lvl w:ilvl="2" w:tplc="437A2706">
      <w:start w:val="1"/>
      <w:numFmt w:val="bullet"/>
      <w:lvlText w:val="•"/>
      <w:lvlJc w:val="left"/>
      <w:pPr>
        <w:ind w:left="2540" w:hanging="450"/>
      </w:pPr>
      <w:rPr>
        <w:rFonts w:hint="default"/>
      </w:rPr>
    </w:lvl>
    <w:lvl w:ilvl="3" w:tplc="72583966">
      <w:start w:val="1"/>
      <w:numFmt w:val="bullet"/>
      <w:lvlText w:val="•"/>
      <w:lvlJc w:val="left"/>
      <w:pPr>
        <w:ind w:left="3515" w:hanging="450"/>
      </w:pPr>
      <w:rPr>
        <w:rFonts w:hint="default"/>
      </w:rPr>
    </w:lvl>
    <w:lvl w:ilvl="4" w:tplc="7BACDC50">
      <w:start w:val="1"/>
      <w:numFmt w:val="bullet"/>
      <w:lvlText w:val="•"/>
      <w:lvlJc w:val="left"/>
      <w:pPr>
        <w:ind w:left="4490" w:hanging="450"/>
      </w:pPr>
      <w:rPr>
        <w:rFonts w:hint="default"/>
      </w:rPr>
    </w:lvl>
    <w:lvl w:ilvl="5" w:tplc="62B67AC0">
      <w:start w:val="1"/>
      <w:numFmt w:val="bullet"/>
      <w:lvlText w:val="•"/>
      <w:lvlJc w:val="left"/>
      <w:pPr>
        <w:ind w:left="5465" w:hanging="450"/>
      </w:pPr>
      <w:rPr>
        <w:rFonts w:hint="default"/>
      </w:rPr>
    </w:lvl>
    <w:lvl w:ilvl="6" w:tplc="AF561100">
      <w:start w:val="1"/>
      <w:numFmt w:val="bullet"/>
      <w:lvlText w:val="•"/>
      <w:lvlJc w:val="left"/>
      <w:pPr>
        <w:ind w:left="6440" w:hanging="450"/>
      </w:pPr>
      <w:rPr>
        <w:rFonts w:hint="default"/>
      </w:rPr>
    </w:lvl>
    <w:lvl w:ilvl="7" w:tplc="B01EEA8C">
      <w:start w:val="1"/>
      <w:numFmt w:val="bullet"/>
      <w:lvlText w:val="•"/>
      <w:lvlJc w:val="left"/>
      <w:pPr>
        <w:ind w:left="7415" w:hanging="450"/>
      </w:pPr>
      <w:rPr>
        <w:rFonts w:hint="default"/>
      </w:rPr>
    </w:lvl>
    <w:lvl w:ilvl="8" w:tplc="AABEEC7A">
      <w:start w:val="1"/>
      <w:numFmt w:val="bullet"/>
      <w:lvlText w:val="•"/>
      <w:lvlJc w:val="left"/>
      <w:pPr>
        <w:ind w:left="8390" w:hanging="450"/>
      </w:pPr>
      <w:rPr>
        <w:rFonts w:hint="default"/>
      </w:rPr>
    </w:lvl>
  </w:abstractNum>
  <w:abstractNum w:abstractNumId="2" w15:restartNumberingAfterBreak="0">
    <w:nsid w:val="43B24A7E"/>
    <w:multiLevelType w:val="hybridMultilevel"/>
    <w:tmpl w:val="F82C5E48"/>
    <w:lvl w:ilvl="0" w:tplc="5486EC44">
      <w:start w:val="1"/>
      <w:numFmt w:val="decimal"/>
      <w:lvlText w:val="%1."/>
      <w:lvlJc w:val="left"/>
      <w:pPr>
        <w:ind w:left="590" w:hanging="45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AC63D02">
      <w:start w:val="1"/>
      <w:numFmt w:val="bullet"/>
      <w:lvlText w:val="•"/>
      <w:lvlJc w:val="left"/>
      <w:pPr>
        <w:ind w:left="1565" w:hanging="450"/>
      </w:pPr>
      <w:rPr>
        <w:rFonts w:hint="default"/>
      </w:rPr>
    </w:lvl>
    <w:lvl w:ilvl="2" w:tplc="C1BE3A4A">
      <w:start w:val="1"/>
      <w:numFmt w:val="bullet"/>
      <w:lvlText w:val="•"/>
      <w:lvlJc w:val="left"/>
      <w:pPr>
        <w:ind w:left="2540" w:hanging="450"/>
      </w:pPr>
      <w:rPr>
        <w:rFonts w:hint="default"/>
      </w:rPr>
    </w:lvl>
    <w:lvl w:ilvl="3" w:tplc="79481C7C">
      <w:start w:val="1"/>
      <w:numFmt w:val="bullet"/>
      <w:lvlText w:val="•"/>
      <w:lvlJc w:val="left"/>
      <w:pPr>
        <w:ind w:left="3515" w:hanging="450"/>
      </w:pPr>
      <w:rPr>
        <w:rFonts w:hint="default"/>
      </w:rPr>
    </w:lvl>
    <w:lvl w:ilvl="4" w:tplc="163C408E">
      <w:start w:val="1"/>
      <w:numFmt w:val="bullet"/>
      <w:lvlText w:val="•"/>
      <w:lvlJc w:val="left"/>
      <w:pPr>
        <w:ind w:left="4490" w:hanging="450"/>
      </w:pPr>
      <w:rPr>
        <w:rFonts w:hint="default"/>
      </w:rPr>
    </w:lvl>
    <w:lvl w:ilvl="5" w:tplc="F14A5F10">
      <w:start w:val="1"/>
      <w:numFmt w:val="bullet"/>
      <w:lvlText w:val="•"/>
      <w:lvlJc w:val="left"/>
      <w:pPr>
        <w:ind w:left="5465" w:hanging="450"/>
      </w:pPr>
      <w:rPr>
        <w:rFonts w:hint="default"/>
      </w:rPr>
    </w:lvl>
    <w:lvl w:ilvl="6" w:tplc="8244DC2C">
      <w:start w:val="1"/>
      <w:numFmt w:val="bullet"/>
      <w:lvlText w:val="•"/>
      <w:lvlJc w:val="left"/>
      <w:pPr>
        <w:ind w:left="6440" w:hanging="450"/>
      </w:pPr>
      <w:rPr>
        <w:rFonts w:hint="default"/>
      </w:rPr>
    </w:lvl>
    <w:lvl w:ilvl="7" w:tplc="1D6C2156">
      <w:start w:val="1"/>
      <w:numFmt w:val="bullet"/>
      <w:lvlText w:val="•"/>
      <w:lvlJc w:val="left"/>
      <w:pPr>
        <w:ind w:left="7415" w:hanging="450"/>
      </w:pPr>
      <w:rPr>
        <w:rFonts w:hint="default"/>
      </w:rPr>
    </w:lvl>
    <w:lvl w:ilvl="8" w:tplc="4AECB98A">
      <w:start w:val="1"/>
      <w:numFmt w:val="bullet"/>
      <w:lvlText w:val="•"/>
      <w:lvlJc w:val="left"/>
      <w:pPr>
        <w:ind w:left="8390" w:hanging="450"/>
      </w:pPr>
      <w:rPr>
        <w:rFonts w:hint="default"/>
      </w:rPr>
    </w:lvl>
  </w:abstractNum>
  <w:abstractNum w:abstractNumId="3" w15:restartNumberingAfterBreak="0">
    <w:nsid w:val="46C7027F"/>
    <w:multiLevelType w:val="hybridMultilevel"/>
    <w:tmpl w:val="EADC8606"/>
    <w:lvl w:ilvl="0" w:tplc="1904F1FC">
      <w:start w:val="1"/>
      <w:numFmt w:val="decimal"/>
      <w:lvlText w:val="%1."/>
      <w:lvlJc w:val="left"/>
      <w:pPr>
        <w:ind w:left="590" w:hanging="45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1D0D996">
      <w:start w:val="1"/>
      <w:numFmt w:val="bullet"/>
      <w:lvlText w:val="•"/>
      <w:lvlJc w:val="left"/>
      <w:pPr>
        <w:ind w:left="1220" w:hanging="541"/>
      </w:pPr>
      <w:rPr>
        <w:rFonts w:ascii="Microsoft Sans Serif" w:eastAsia="Microsoft Sans Serif" w:hAnsi="Microsoft Sans Serif" w:hint="default"/>
        <w:w w:val="130"/>
        <w:sz w:val="24"/>
        <w:szCs w:val="24"/>
      </w:rPr>
    </w:lvl>
    <w:lvl w:ilvl="2" w:tplc="070484F4">
      <w:start w:val="1"/>
      <w:numFmt w:val="bullet"/>
      <w:lvlText w:val="•"/>
      <w:lvlJc w:val="left"/>
      <w:pPr>
        <w:ind w:left="2175" w:hanging="541"/>
      </w:pPr>
      <w:rPr>
        <w:rFonts w:hint="default"/>
      </w:rPr>
    </w:lvl>
    <w:lvl w:ilvl="3" w:tplc="03543098">
      <w:start w:val="1"/>
      <w:numFmt w:val="bullet"/>
      <w:lvlText w:val="•"/>
      <w:lvlJc w:val="left"/>
      <w:pPr>
        <w:ind w:left="3131" w:hanging="541"/>
      </w:pPr>
      <w:rPr>
        <w:rFonts w:hint="default"/>
      </w:rPr>
    </w:lvl>
    <w:lvl w:ilvl="4" w:tplc="83164A4C">
      <w:start w:val="1"/>
      <w:numFmt w:val="bullet"/>
      <w:lvlText w:val="•"/>
      <w:lvlJc w:val="left"/>
      <w:pPr>
        <w:ind w:left="4086" w:hanging="541"/>
      </w:pPr>
      <w:rPr>
        <w:rFonts w:hint="default"/>
      </w:rPr>
    </w:lvl>
    <w:lvl w:ilvl="5" w:tplc="96663BFC">
      <w:start w:val="1"/>
      <w:numFmt w:val="bullet"/>
      <w:lvlText w:val="•"/>
      <w:lvlJc w:val="left"/>
      <w:pPr>
        <w:ind w:left="5042" w:hanging="541"/>
      </w:pPr>
      <w:rPr>
        <w:rFonts w:hint="default"/>
      </w:rPr>
    </w:lvl>
    <w:lvl w:ilvl="6" w:tplc="8B20E138">
      <w:start w:val="1"/>
      <w:numFmt w:val="bullet"/>
      <w:lvlText w:val="•"/>
      <w:lvlJc w:val="left"/>
      <w:pPr>
        <w:ind w:left="5997" w:hanging="541"/>
      </w:pPr>
      <w:rPr>
        <w:rFonts w:hint="default"/>
      </w:rPr>
    </w:lvl>
    <w:lvl w:ilvl="7" w:tplc="D41605E2">
      <w:start w:val="1"/>
      <w:numFmt w:val="bullet"/>
      <w:lvlText w:val="•"/>
      <w:lvlJc w:val="left"/>
      <w:pPr>
        <w:ind w:left="6953" w:hanging="541"/>
      </w:pPr>
      <w:rPr>
        <w:rFonts w:hint="default"/>
      </w:rPr>
    </w:lvl>
    <w:lvl w:ilvl="8" w:tplc="2EC83950">
      <w:start w:val="1"/>
      <w:numFmt w:val="bullet"/>
      <w:lvlText w:val="•"/>
      <w:lvlJc w:val="left"/>
      <w:pPr>
        <w:ind w:left="7908" w:hanging="54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B7"/>
    <w:rsid w:val="00536467"/>
    <w:rsid w:val="00D8175B"/>
    <w:rsid w:val="00DE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F21F9D-663A-4E61-B67F-59F86EB3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0" w:hanging="45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SPECTRA OF PURE LIQUIDS</vt:lpstr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SPECTRA OF PURE LIQUIDS</dc:title>
  <dc:creator>twooster</dc:creator>
  <cp:lastModifiedBy>Lori S. Martin</cp:lastModifiedBy>
  <cp:revision>3</cp:revision>
  <dcterms:created xsi:type="dcterms:W3CDTF">2019-08-30T07:13:00Z</dcterms:created>
  <dcterms:modified xsi:type="dcterms:W3CDTF">2020-02-05T17:30:00Z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2004-09-03T00:00:00Z</vt:filetime>
  </property>
  <property fmtid="{D5CDD505-2E9C-101B-9397-08002B2CF9AE}" pid="3" name="LastSaved">
    <vt:filetime>2019-08-30T00:00:00Z</vt:filetime>
  </property>
</Properties>
</file>