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DAF4" w14:textId="5319064C" w:rsidR="00B13D22" w:rsidRDefault="00CD58F3" w:rsidP="00F62EF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2138082" wp14:editId="729BF475">
            <wp:extent cx="2266950" cy="1260385"/>
            <wp:effectExtent l="0" t="0" r="0" b="0"/>
            <wp:docPr id="605504769" name="Picture 2" descr="A blue and black sign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04769" name="Picture 2" descr="A blue and black sign with gol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177" cy="130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139E" w14:textId="77777777" w:rsidR="00B13D22" w:rsidRDefault="00B13D22" w:rsidP="00F62EF6">
      <w:pPr>
        <w:spacing w:after="0" w:line="240" w:lineRule="auto"/>
        <w:jc w:val="center"/>
        <w:rPr>
          <w:sz w:val="24"/>
          <w:szCs w:val="24"/>
        </w:rPr>
      </w:pPr>
    </w:p>
    <w:p w14:paraId="2D2CFBF4" w14:textId="1DC77332" w:rsidR="00D63BE4" w:rsidRDefault="00F62EF6" w:rsidP="00F62E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Membership Application</w:t>
      </w:r>
    </w:p>
    <w:p w14:paraId="31CA8E64" w14:textId="77777777" w:rsidR="00F62EF6" w:rsidRDefault="00F62EF6" w:rsidP="00F62EF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Nanticoke River Arts Council</w:t>
      </w:r>
    </w:p>
    <w:p w14:paraId="42C5687F" w14:textId="77777777" w:rsidR="00F62EF6" w:rsidRDefault="00F62EF6" w:rsidP="00F62EF6">
      <w:pPr>
        <w:spacing w:after="0" w:line="240" w:lineRule="auto"/>
        <w:jc w:val="center"/>
        <w:rPr>
          <w:sz w:val="24"/>
          <w:szCs w:val="24"/>
        </w:rPr>
      </w:pPr>
    </w:p>
    <w:p w14:paraId="2A46A5A2" w14:textId="77777777" w:rsidR="00F62EF6" w:rsidRDefault="00F62EF6" w:rsidP="00F62EF6">
      <w:pPr>
        <w:spacing w:after="0" w:line="240" w:lineRule="auto"/>
        <w:jc w:val="center"/>
        <w:rPr>
          <w:sz w:val="24"/>
          <w:szCs w:val="24"/>
        </w:rPr>
      </w:pPr>
    </w:p>
    <w:p w14:paraId="734CF4FE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Name_____________________________________________Date___________________</w:t>
      </w:r>
    </w:p>
    <w:p w14:paraId="6A5F9681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701DB1CB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</w:t>
      </w:r>
    </w:p>
    <w:p w14:paraId="3E3ABE45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6EA22AEA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City_________________________State_________________Zip Code________________</w:t>
      </w:r>
    </w:p>
    <w:p w14:paraId="5E5548A5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08D0C2AD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Phone#______________________email________________________________________</w:t>
      </w:r>
    </w:p>
    <w:p w14:paraId="4BC92D6E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7FE0B2D8" w14:textId="5C23848E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Membership:  Artist ($35.00____________</w:t>
      </w:r>
      <w:proofErr w:type="gramStart"/>
      <w:r>
        <w:rPr>
          <w:sz w:val="24"/>
          <w:szCs w:val="24"/>
        </w:rPr>
        <w:t>Non-artist</w:t>
      </w:r>
      <w:proofErr w:type="gramEnd"/>
      <w:r>
        <w:rPr>
          <w:sz w:val="24"/>
          <w:szCs w:val="24"/>
        </w:rPr>
        <w:t xml:space="preserve"> friend ($25.00)</w:t>
      </w:r>
      <w:r w:rsidR="00B13D2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</w:p>
    <w:p w14:paraId="6A39F929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4D187AED" w14:textId="5AA3E20A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Family/Couple ($45.00)</w:t>
      </w:r>
      <w:r w:rsidR="00B13D2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________________Student ($10.00)</w:t>
      </w:r>
      <w:r w:rsidR="00B13D2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</w:p>
    <w:p w14:paraId="3F30B88E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4B24ECFD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Signature_________________________________________________________________</w:t>
      </w:r>
    </w:p>
    <w:p w14:paraId="62A471BC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59AC329B" w14:textId="31B69CBF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send notification of NRAC events by email only.  </w:t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artist</w:t>
      </w:r>
      <w:r w:rsidR="00B13D22">
        <w:rPr>
          <w:sz w:val="24"/>
          <w:szCs w:val="24"/>
        </w:rPr>
        <w:t>’</w:t>
      </w:r>
      <w:r>
        <w:rPr>
          <w:sz w:val="24"/>
          <w:szCs w:val="24"/>
        </w:rPr>
        <w:t xml:space="preserve">s artwork </w:t>
      </w:r>
      <w:r w:rsidR="00B13D22">
        <w:rPr>
          <w:sz w:val="24"/>
          <w:szCs w:val="24"/>
        </w:rPr>
        <w:t>shall be</w:t>
      </w:r>
      <w:r>
        <w:rPr>
          <w:sz w:val="24"/>
          <w:szCs w:val="24"/>
        </w:rPr>
        <w:t xml:space="preserve"> review</w:t>
      </w:r>
      <w:r w:rsidR="00B13D22">
        <w:rPr>
          <w:sz w:val="24"/>
          <w:szCs w:val="24"/>
        </w:rPr>
        <w:t>ed</w:t>
      </w:r>
      <w:r>
        <w:rPr>
          <w:sz w:val="24"/>
          <w:szCs w:val="24"/>
        </w:rPr>
        <w:t xml:space="preserve"> by the Board of Directors prior to being accepted for exhibit in Gallery 107.  Commission on Gallery 107 sales is 20% of</w:t>
      </w:r>
      <w:r w:rsidR="00B13D2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purchase price.  </w:t>
      </w:r>
      <w:r w:rsidR="00B13D22">
        <w:rPr>
          <w:sz w:val="24"/>
          <w:szCs w:val="24"/>
        </w:rPr>
        <w:t xml:space="preserve">The Square fee for credit card sales is 2.6% + 10c which is deducted from the artist’s side.  </w:t>
      </w:r>
      <w:r>
        <w:rPr>
          <w:sz w:val="24"/>
          <w:szCs w:val="24"/>
        </w:rPr>
        <w:t xml:space="preserve">Monthly exhibit fees are $10 for members volunteering at least 4 hours per exhibition month in Gallery </w:t>
      </w:r>
      <w:r w:rsidR="00B13D22">
        <w:rPr>
          <w:sz w:val="24"/>
          <w:szCs w:val="24"/>
        </w:rPr>
        <w:t>1</w:t>
      </w:r>
      <w:r>
        <w:rPr>
          <w:sz w:val="24"/>
          <w:szCs w:val="24"/>
        </w:rPr>
        <w:t xml:space="preserve">07 sitting </w:t>
      </w:r>
      <w:r w:rsidR="00B13D22">
        <w:rPr>
          <w:sz w:val="24"/>
          <w:szCs w:val="24"/>
        </w:rPr>
        <w:t xml:space="preserve">time </w:t>
      </w:r>
      <w:r>
        <w:rPr>
          <w:sz w:val="24"/>
          <w:szCs w:val="24"/>
        </w:rPr>
        <w:t>or $20 monthly for those who choose not to volunteer.</w:t>
      </w:r>
      <w:r w:rsidR="00B13D22">
        <w:rPr>
          <w:sz w:val="24"/>
          <w:szCs w:val="24"/>
        </w:rPr>
        <w:t xml:space="preserve">  Our shows are typically two </w:t>
      </w:r>
      <w:proofErr w:type="gramStart"/>
      <w:r w:rsidR="00B13D22">
        <w:rPr>
          <w:sz w:val="24"/>
          <w:szCs w:val="24"/>
        </w:rPr>
        <w:t>month</w:t>
      </w:r>
      <w:proofErr w:type="gramEnd"/>
      <w:r w:rsidR="00B13D22">
        <w:rPr>
          <w:sz w:val="24"/>
          <w:szCs w:val="24"/>
        </w:rPr>
        <w:t xml:space="preserve"> long.</w:t>
      </w:r>
    </w:p>
    <w:p w14:paraId="3E1E4112" w14:textId="77777777" w:rsidR="00F62EF6" w:rsidRDefault="00F62EF6" w:rsidP="00F62EF6">
      <w:pPr>
        <w:spacing w:after="0" w:line="240" w:lineRule="auto"/>
        <w:rPr>
          <w:sz w:val="24"/>
          <w:szCs w:val="24"/>
        </w:rPr>
      </w:pPr>
    </w:p>
    <w:p w14:paraId="29B3246F" w14:textId="77777777" w:rsidR="00F62EF6" w:rsidRDefault="00F62EF6" w:rsidP="00F62E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are an all volunteer organization and therefore Gallery 107 operates with the help of our membership!</w:t>
      </w:r>
    </w:p>
    <w:p w14:paraId="58898872" w14:textId="77777777" w:rsidR="00F62EF6" w:rsidRDefault="00F62EF6" w:rsidP="00F62EF6">
      <w:pPr>
        <w:spacing w:line="240" w:lineRule="auto"/>
        <w:jc w:val="center"/>
        <w:rPr>
          <w:sz w:val="24"/>
          <w:szCs w:val="24"/>
        </w:rPr>
      </w:pPr>
    </w:p>
    <w:p w14:paraId="2F445A40" w14:textId="77777777" w:rsidR="00F62EF6" w:rsidRPr="00F62EF6" w:rsidRDefault="00F62EF6" w:rsidP="00F62EF6">
      <w:pPr>
        <w:jc w:val="center"/>
        <w:rPr>
          <w:sz w:val="24"/>
          <w:szCs w:val="24"/>
        </w:rPr>
      </w:pPr>
    </w:p>
    <w:sectPr w:rsidR="00F62EF6" w:rsidRPr="00F62EF6" w:rsidSect="00D63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F6"/>
    <w:rsid w:val="00B13D22"/>
    <w:rsid w:val="00CD58F3"/>
    <w:rsid w:val="00D63BE4"/>
    <w:rsid w:val="00F6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7978A"/>
  <w15:docId w15:val="{03C9FE42-EB47-48D0-9199-4EE7C591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Kearney</dc:creator>
  <cp:lastModifiedBy>Tammy Kearney</cp:lastModifiedBy>
  <cp:revision>2</cp:revision>
  <dcterms:created xsi:type="dcterms:W3CDTF">2020-03-31T20:51:00Z</dcterms:created>
  <dcterms:modified xsi:type="dcterms:W3CDTF">2023-07-25T15:58:00Z</dcterms:modified>
</cp:coreProperties>
</file>