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0684" w14:textId="77777777" w:rsidR="0062144D" w:rsidRDefault="0062144D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471E008" w14:textId="1A410E99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E2464A">
        <w:rPr>
          <w:rFonts w:asciiTheme="majorHAnsi" w:hAnsiTheme="maj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F22647F" wp14:editId="6A9747A2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3600450" cy="1323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lgrave 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89934" w14:textId="77777777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73A317C" w14:textId="77777777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3E895AD5" w14:textId="77777777" w:rsidR="00E00CF5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30259B62" w14:textId="77777777" w:rsidR="00E2464A" w:rsidRDefault="00E2464A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033989DE" w14:textId="48ED045E" w:rsidR="00E2464A" w:rsidRPr="00E2464A" w:rsidRDefault="00CF1E1F" w:rsidP="00E2464A">
      <w:pPr>
        <w:spacing w:after="0" w:line="276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</w:rPr>
        <w:t xml:space="preserve">Volunteer Role Description: </w:t>
      </w:r>
      <w:r w:rsidR="00333666">
        <w:rPr>
          <w:rFonts w:asciiTheme="majorHAnsi" w:hAnsiTheme="majorHAnsi" w:cs="Arial"/>
          <w:b/>
          <w:sz w:val="28"/>
          <w:szCs w:val="28"/>
        </w:rPr>
        <w:t>Garden</w:t>
      </w:r>
      <w:r w:rsidR="00457596">
        <w:rPr>
          <w:rFonts w:asciiTheme="majorHAnsi" w:hAnsiTheme="majorHAnsi" w:cs="Arial"/>
          <w:b/>
          <w:sz w:val="28"/>
          <w:szCs w:val="28"/>
        </w:rPr>
        <w:t xml:space="preserve"> Volunteers</w:t>
      </w:r>
    </w:p>
    <w:p w14:paraId="7CC57450" w14:textId="77777777" w:rsidR="00E2464A" w:rsidRPr="00C91984" w:rsidRDefault="00E2464A" w:rsidP="00C91984">
      <w:pPr>
        <w:spacing w:after="0" w:line="276" w:lineRule="auto"/>
        <w:rPr>
          <w:rFonts w:asciiTheme="majorHAnsi" w:hAnsiTheme="majorHAnsi" w:cs="Arial"/>
          <w:b/>
          <w:sz w:val="24"/>
          <w:szCs w:val="24"/>
        </w:rPr>
      </w:pPr>
    </w:p>
    <w:p w14:paraId="7AB782D4" w14:textId="75947856" w:rsidR="00CF1E1F" w:rsidRPr="00CF1E1F" w:rsidRDefault="00CF1E1F" w:rsidP="005B5536">
      <w:pPr>
        <w:spacing w:after="0" w:line="276" w:lineRule="auto"/>
        <w:jc w:val="both"/>
        <w:rPr>
          <w:rStyle w:val="Strong"/>
          <w:rFonts w:asciiTheme="majorHAnsi" w:hAnsiTheme="majorHAnsi" w:cs="Arial"/>
          <w:sz w:val="24"/>
          <w:szCs w:val="24"/>
        </w:rPr>
      </w:pPr>
      <w:r w:rsidRPr="00CF1E1F">
        <w:rPr>
          <w:rStyle w:val="Strong"/>
          <w:rFonts w:asciiTheme="majorHAnsi" w:hAnsiTheme="majorHAnsi" w:cs="Arial"/>
          <w:sz w:val="24"/>
          <w:szCs w:val="24"/>
        </w:rPr>
        <w:t>About Us</w:t>
      </w:r>
    </w:p>
    <w:p w14:paraId="43C2A8B7" w14:textId="77777777" w:rsidR="00704AAA" w:rsidRPr="006E2B1F" w:rsidRDefault="00704AAA" w:rsidP="00704AAA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6E2B1F">
        <w:rPr>
          <w:rStyle w:val="Strong"/>
          <w:rFonts w:asciiTheme="majorHAnsi" w:hAnsiTheme="majorHAnsi" w:cs="Arial"/>
          <w:b w:val="0"/>
          <w:sz w:val="24"/>
          <w:szCs w:val="24"/>
        </w:rPr>
        <w:t xml:space="preserve">Sulgrave Manor </w:t>
      </w:r>
      <w:r w:rsidRPr="006E2B1F">
        <w:rPr>
          <w:rFonts w:asciiTheme="majorHAnsi" w:hAnsiTheme="majorHAnsi" w:cs="Arial"/>
          <w:sz w:val="24"/>
          <w:szCs w:val="24"/>
        </w:rPr>
        <w:t xml:space="preserve">is a popular heritage attraction located in the lovely village of Sulgrave. The Manor is a fine example of a </w:t>
      </w:r>
      <w:r w:rsidRPr="006E2B1F">
        <w:rPr>
          <w:rStyle w:val="Strong"/>
          <w:rFonts w:asciiTheme="majorHAnsi" w:hAnsiTheme="majorHAnsi" w:cs="Arial"/>
          <w:b w:val="0"/>
          <w:sz w:val="24"/>
          <w:szCs w:val="24"/>
        </w:rPr>
        <w:t>Tudor and Georgian house which was built and lived in by the direct ancestors of George Washington, the first President of the USA</w:t>
      </w:r>
      <w:r w:rsidRPr="006E2B1F">
        <w:rPr>
          <w:rFonts w:asciiTheme="majorHAnsi" w:hAnsiTheme="majorHAnsi" w:cs="Arial"/>
          <w:sz w:val="24"/>
          <w:szCs w:val="24"/>
        </w:rPr>
        <w:t>.</w:t>
      </w:r>
    </w:p>
    <w:p w14:paraId="1DCF4E3F" w14:textId="77777777" w:rsidR="00704AAA" w:rsidRPr="006E2B1F" w:rsidRDefault="00704AAA" w:rsidP="00704AAA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34F99197" w14:textId="77777777" w:rsidR="00704AAA" w:rsidRPr="00CF1E1F" w:rsidRDefault="00704AAA" w:rsidP="00704AAA">
      <w:pPr>
        <w:spacing w:after="0" w:line="276" w:lineRule="auto"/>
        <w:jc w:val="both"/>
        <w:rPr>
          <w:rFonts w:asciiTheme="majorHAnsi" w:hAnsiTheme="majorHAnsi" w:cs="Calibri"/>
          <w:b/>
          <w:sz w:val="24"/>
          <w:szCs w:val="24"/>
        </w:rPr>
      </w:pPr>
      <w:r w:rsidRPr="00CF1E1F">
        <w:rPr>
          <w:rFonts w:asciiTheme="majorHAnsi" w:hAnsiTheme="majorHAnsi" w:cs="Calibri"/>
          <w:b/>
          <w:sz w:val="24"/>
          <w:szCs w:val="24"/>
        </w:rPr>
        <w:t xml:space="preserve">About </w:t>
      </w:r>
      <w:r>
        <w:rPr>
          <w:rFonts w:asciiTheme="majorHAnsi" w:hAnsiTheme="majorHAnsi" w:cs="Calibri"/>
          <w:b/>
          <w:sz w:val="24"/>
          <w:szCs w:val="24"/>
        </w:rPr>
        <w:t>The Role</w:t>
      </w:r>
    </w:p>
    <w:p w14:paraId="38D3FD88" w14:textId="54C65E68" w:rsidR="00333666" w:rsidRPr="006E2B1F" w:rsidRDefault="00333666" w:rsidP="00704AAA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Sulgrave Manor has an extensive garden which was designed by Sir Reginald </w:t>
      </w:r>
      <w:proofErr w:type="spellStart"/>
      <w:r>
        <w:rPr>
          <w:rFonts w:asciiTheme="majorHAnsi" w:hAnsiTheme="majorHAnsi" w:cs="Arial"/>
          <w:sz w:val="24"/>
          <w:szCs w:val="24"/>
        </w:rPr>
        <w:t>Blomfield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in the 1920s</w:t>
      </w:r>
      <w:r w:rsidR="00296559">
        <w:rPr>
          <w:rFonts w:asciiTheme="majorHAnsi" w:hAnsiTheme="majorHAnsi" w:cs="Arial"/>
          <w:sz w:val="24"/>
          <w:szCs w:val="24"/>
        </w:rPr>
        <w:t>, the garden is an eclectic mix of the m</w:t>
      </w:r>
      <w:r w:rsidR="00296559" w:rsidRPr="00BF1D95">
        <w:rPr>
          <w:rFonts w:asciiTheme="majorHAnsi" w:hAnsiTheme="majorHAnsi" w:cs="Arial"/>
          <w:sz w:val="24"/>
          <w:szCs w:val="24"/>
        </w:rPr>
        <w:t xml:space="preserve">ore formal Tudor style and the fashionable arts and crafts movement of the time.  The </w:t>
      </w:r>
      <w:r w:rsidR="003B28B6">
        <w:rPr>
          <w:rFonts w:asciiTheme="majorHAnsi" w:hAnsiTheme="majorHAnsi" w:cs="Arial"/>
          <w:sz w:val="24"/>
          <w:szCs w:val="24"/>
        </w:rPr>
        <w:t xml:space="preserve">garden </w:t>
      </w:r>
      <w:r w:rsidRPr="00BF1D95">
        <w:rPr>
          <w:rFonts w:asciiTheme="majorHAnsi" w:hAnsiTheme="majorHAnsi" w:cs="Arial"/>
          <w:sz w:val="24"/>
          <w:szCs w:val="24"/>
        </w:rPr>
        <w:t xml:space="preserve">includes a </w:t>
      </w:r>
      <w:r w:rsidR="00296559" w:rsidRPr="00BF1D95">
        <w:rPr>
          <w:rFonts w:asciiTheme="majorHAnsi" w:hAnsiTheme="majorHAnsi" w:cs="Arial"/>
          <w:sz w:val="24"/>
          <w:szCs w:val="24"/>
        </w:rPr>
        <w:t>Parterre</w:t>
      </w:r>
      <w:r w:rsidRPr="00BF1D95">
        <w:rPr>
          <w:rFonts w:asciiTheme="majorHAnsi" w:hAnsiTheme="majorHAnsi" w:cs="Arial"/>
          <w:sz w:val="24"/>
          <w:szCs w:val="24"/>
        </w:rPr>
        <w:t>, Herb Garden</w:t>
      </w:r>
      <w:r w:rsidR="00296559" w:rsidRPr="00BF1D95">
        <w:rPr>
          <w:rFonts w:asciiTheme="majorHAnsi" w:hAnsiTheme="majorHAnsi" w:cs="Arial"/>
          <w:sz w:val="24"/>
          <w:szCs w:val="24"/>
        </w:rPr>
        <w:t xml:space="preserve"> and formal lawns surrounded by herbaceous borders. Part of the garden is an historic orchard with a variety of cooking eating apples and pears. We also grow vegetables on site as part of an educational resource for Tudor themed school visits</w:t>
      </w:r>
      <w:r w:rsidR="00BF1D95" w:rsidRPr="00BF1D95">
        <w:rPr>
          <w:rFonts w:asciiTheme="majorHAnsi" w:hAnsiTheme="majorHAnsi" w:cs="Arial"/>
          <w:sz w:val="24"/>
          <w:szCs w:val="24"/>
        </w:rPr>
        <w:t>.</w:t>
      </w:r>
      <w:r w:rsidRPr="00BF1D95">
        <w:rPr>
          <w:rFonts w:asciiTheme="majorHAnsi" w:hAnsiTheme="majorHAnsi" w:cs="Arial"/>
          <w:sz w:val="24"/>
          <w:szCs w:val="24"/>
        </w:rPr>
        <w:t xml:space="preserve"> We</w:t>
      </w:r>
      <w:r w:rsidRPr="00333666">
        <w:rPr>
          <w:rFonts w:asciiTheme="majorHAnsi" w:hAnsiTheme="majorHAnsi" w:cs="Arial"/>
          <w:sz w:val="24"/>
          <w:szCs w:val="24"/>
        </w:rPr>
        <w:t xml:space="preserve"> are</w:t>
      </w:r>
      <w:r>
        <w:rPr>
          <w:rFonts w:asciiTheme="majorHAnsi" w:hAnsiTheme="majorHAnsi" w:cs="Arial"/>
          <w:sz w:val="24"/>
          <w:szCs w:val="24"/>
        </w:rPr>
        <w:t xml:space="preserve"> looking for </w:t>
      </w:r>
      <w:r w:rsidR="003B28B6">
        <w:rPr>
          <w:rFonts w:asciiTheme="majorHAnsi" w:hAnsiTheme="majorHAnsi" w:cs="Arial"/>
          <w:sz w:val="24"/>
          <w:szCs w:val="24"/>
        </w:rPr>
        <w:t xml:space="preserve">people to join our team of volunteers who </w:t>
      </w:r>
      <w:r>
        <w:rPr>
          <w:rFonts w:asciiTheme="majorHAnsi" w:hAnsiTheme="majorHAnsi" w:cs="Arial"/>
          <w:sz w:val="24"/>
          <w:szCs w:val="24"/>
        </w:rPr>
        <w:t>assist the Head Gard</w:t>
      </w:r>
      <w:r w:rsidR="00514CB6">
        <w:rPr>
          <w:rFonts w:asciiTheme="majorHAnsi" w:hAnsiTheme="majorHAnsi" w:cs="Arial"/>
          <w:sz w:val="24"/>
          <w:szCs w:val="24"/>
        </w:rPr>
        <w:t>e</w:t>
      </w:r>
      <w:r>
        <w:rPr>
          <w:rFonts w:asciiTheme="majorHAnsi" w:hAnsiTheme="majorHAnsi" w:cs="Arial"/>
          <w:sz w:val="24"/>
          <w:szCs w:val="24"/>
        </w:rPr>
        <w:t xml:space="preserve">ner in maintaining and developing all areas of the garden. Garden Volunteers will also be on hand to answer questions about the garden from visitors </w:t>
      </w:r>
      <w:r w:rsidR="00296559">
        <w:rPr>
          <w:rFonts w:asciiTheme="majorHAnsi" w:hAnsiTheme="majorHAnsi" w:cs="Arial"/>
          <w:sz w:val="24"/>
          <w:szCs w:val="24"/>
        </w:rPr>
        <w:t>for which training will be provided</w:t>
      </w:r>
      <w:r w:rsidR="00BF1D95">
        <w:rPr>
          <w:rFonts w:asciiTheme="majorHAnsi" w:hAnsiTheme="majorHAnsi" w:cs="Arial"/>
          <w:sz w:val="24"/>
          <w:szCs w:val="24"/>
        </w:rPr>
        <w:t>.</w:t>
      </w:r>
      <w:r w:rsidR="00296559">
        <w:rPr>
          <w:rFonts w:asciiTheme="majorHAnsi" w:hAnsiTheme="majorHAnsi" w:cs="Arial"/>
          <w:sz w:val="24"/>
          <w:szCs w:val="24"/>
        </w:rPr>
        <w:t xml:space="preserve"> </w:t>
      </w:r>
    </w:p>
    <w:p w14:paraId="6DC5C2AD" w14:textId="2EE3869A" w:rsidR="00E2464A" w:rsidRPr="006E2B1F" w:rsidRDefault="00E2464A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</w:p>
    <w:p w14:paraId="483096E8" w14:textId="77777777" w:rsidR="00C91984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6E2B1F">
        <w:rPr>
          <w:rFonts w:asciiTheme="majorHAnsi" w:hAnsiTheme="majorHAnsi" w:cs="Calibri"/>
          <w:b/>
          <w:sz w:val="24"/>
          <w:szCs w:val="24"/>
        </w:rPr>
        <w:t>By getting involved, you could…</w:t>
      </w:r>
    </w:p>
    <w:p w14:paraId="78E1C0FD" w14:textId="77777777" w:rsidR="00047E68" w:rsidRPr="006E2B1F" w:rsidRDefault="00047E68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</w:p>
    <w:p w14:paraId="172D30A7" w14:textId="32415208" w:rsidR="00C91984" w:rsidRDefault="00C91984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>Become part o</w:t>
      </w:r>
      <w:bookmarkStart w:id="0" w:name="_GoBack"/>
      <w:bookmarkEnd w:id="0"/>
      <w:r w:rsidRPr="006E2B1F">
        <w:rPr>
          <w:rFonts w:asciiTheme="majorHAnsi" w:hAnsiTheme="majorHAnsi" w:cs="Calibri"/>
          <w:sz w:val="24"/>
          <w:szCs w:val="24"/>
        </w:rPr>
        <w:t xml:space="preserve">f a </w:t>
      </w:r>
      <w:r w:rsidR="00B73870" w:rsidRPr="006E2B1F">
        <w:rPr>
          <w:rFonts w:asciiTheme="majorHAnsi" w:hAnsiTheme="majorHAnsi" w:cs="Calibri"/>
          <w:sz w:val="24"/>
          <w:szCs w:val="24"/>
        </w:rPr>
        <w:t>dedicated</w:t>
      </w:r>
      <w:r w:rsidRPr="006E2B1F">
        <w:rPr>
          <w:rFonts w:asciiTheme="majorHAnsi" w:hAnsiTheme="majorHAnsi" w:cs="Calibri"/>
          <w:sz w:val="24"/>
          <w:szCs w:val="24"/>
        </w:rPr>
        <w:t xml:space="preserve"> and friendly team</w:t>
      </w:r>
    </w:p>
    <w:p w14:paraId="07B5AE9D" w14:textId="5B2689F3" w:rsidR="00047E68" w:rsidRDefault="00333666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Learn about this unique garden</w:t>
      </w:r>
      <w:r w:rsidR="0054115E">
        <w:rPr>
          <w:rFonts w:asciiTheme="majorHAnsi" w:hAnsiTheme="majorHAnsi" w:cs="Calibri"/>
          <w:sz w:val="24"/>
          <w:szCs w:val="24"/>
        </w:rPr>
        <w:t xml:space="preserve"> and its stories</w:t>
      </w:r>
    </w:p>
    <w:p w14:paraId="573537F4" w14:textId="397190A2" w:rsidR="00047E68" w:rsidRPr="00BF1D95" w:rsidRDefault="0054115E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Use and develop your skills in</w:t>
      </w:r>
      <w:r w:rsidR="00296559">
        <w:rPr>
          <w:rFonts w:asciiTheme="majorHAnsi" w:hAnsiTheme="majorHAnsi" w:cs="Calibri"/>
          <w:sz w:val="24"/>
          <w:szCs w:val="24"/>
        </w:rPr>
        <w:t xml:space="preserve"> horticulture, plant husbandry and plant </w:t>
      </w:r>
      <w:r w:rsidR="00296559" w:rsidRPr="00BF1D95">
        <w:rPr>
          <w:rFonts w:asciiTheme="majorHAnsi" w:hAnsiTheme="majorHAnsi" w:cs="Calibri"/>
          <w:sz w:val="24"/>
          <w:szCs w:val="24"/>
        </w:rPr>
        <w:t>identification</w:t>
      </w:r>
      <w:r w:rsidRPr="00BF1D95">
        <w:rPr>
          <w:rFonts w:asciiTheme="majorHAnsi" w:hAnsiTheme="majorHAnsi" w:cs="Calibri"/>
          <w:sz w:val="24"/>
          <w:szCs w:val="24"/>
        </w:rPr>
        <w:t xml:space="preserve"> </w:t>
      </w:r>
    </w:p>
    <w:p w14:paraId="251C8141" w14:textId="1C36194B" w:rsidR="00047E68" w:rsidRPr="00BF1D95" w:rsidRDefault="0054115E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BF1D95">
        <w:rPr>
          <w:rFonts w:asciiTheme="majorHAnsi" w:hAnsiTheme="majorHAnsi" w:cs="Calibri"/>
          <w:sz w:val="24"/>
          <w:szCs w:val="24"/>
        </w:rPr>
        <w:t>Develop new skills and experience</w:t>
      </w:r>
    </w:p>
    <w:p w14:paraId="04EF154E" w14:textId="63111093" w:rsidR="004508B5" w:rsidRPr="006E2B1F" w:rsidRDefault="004508B5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Receive training in all areas suitable for the volunteer role</w:t>
      </w:r>
    </w:p>
    <w:p w14:paraId="368FA264" w14:textId="77777777" w:rsidR="00C56BA8" w:rsidRPr="006E2B1F" w:rsidRDefault="00C56BA8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</w:p>
    <w:p w14:paraId="2AB09811" w14:textId="77777777" w:rsidR="00C91984" w:rsidRPr="006E2B1F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6E2B1F">
        <w:rPr>
          <w:rFonts w:asciiTheme="majorHAnsi" w:hAnsiTheme="majorHAnsi" w:cs="Calibri"/>
          <w:b/>
          <w:sz w:val="24"/>
          <w:szCs w:val="24"/>
        </w:rPr>
        <w:t>What’s involved?</w:t>
      </w:r>
    </w:p>
    <w:p w14:paraId="6434CCA8" w14:textId="7087090A" w:rsidR="00B73870" w:rsidRDefault="00B73870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>Increasing your knowledge of Sulgrave Manor</w:t>
      </w:r>
      <w:r w:rsidR="00333666">
        <w:rPr>
          <w:rFonts w:asciiTheme="majorHAnsi" w:hAnsiTheme="majorHAnsi" w:cs="Calibri"/>
          <w:sz w:val="24"/>
          <w:szCs w:val="24"/>
        </w:rPr>
        <w:t xml:space="preserve"> Gardens</w:t>
      </w:r>
      <w:r w:rsidRPr="006E2B1F">
        <w:rPr>
          <w:rFonts w:asciiTheme="majorHAnsi" w:hAnsiTheme="majorHAnsi" w:cs="Calibri"/>
          <w:sz w:val="24"/>
          <w:szCs w:val="24"/>
        </w:rPr>
        <w:t xml:space="preserve"> and its history, to bring it to life and make it fun for our visitors.</w:t>
      </w:r>
    </w:p>
    <w:p w14:paraId="03BBE03D" w14:textId="13025862" w:rsidR="00047E68" w:rsidRPr="00BF1D95" w:rsidRDefault="00333666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BF1D95">
        <w:rPr>
          <w:rFonts w:asciiTheme="majorHAnsi" w:hAnsiTheme="majorHAnsi" w:cs="Calibri"/>
          <w:sz w:val="24"/>
          <w:szCs w:val="24"/>
        </w:rPr>
        <w:t>Assisting the Head Gard</w:t>
      </w:r>
      <w:r w:rsidR="00514CB6">
        <w:rPr>
          <w:rFonts w:asciiTheme="majorHAnsi" w:hAnsiTheme="majorHAnsi" w:cs="Calibri"/>
          <w:sz w:val="24"/>
          <w:szCs w:val="24"/>
        </w:rPr>
        <w:t>e</w:t>
      </w:r>
      <w:r w:rsidRPr="00BF1D95">
        <w:rPr>
          <w:rFonts w:asciiTheme="majorHAnsi" w:hAnsiTheme="majorHAnsi" w:cs="Calibri"/>
          <w:sz w:val="24"/>
          <w:szCs w:val="24"/>
        </w:rPr>
        <w:t>ner with planting,</w:t>
      </w:r>
      <w:r w:rsidR="00296559" w:rsidRPr="00BF1D95">
        <w:rPr>
          <w:rFonts w:asciiTheme="majorHAnsi" w:hAnsiTheme="majorHAnsi" w:cs="Calibri"/>
          <w:sz w:val="24"/>
          <w:szCs w:val="24"/>
        </w:rPr>
        <w:t xml:space="preserve"> garden maintenance, pruning, </w:t>
      </w:r>
      <w:r w:rsidR="00514CB6">
        <w:rPr>
          <w:rFonts w:asciiTheme="majorHAnsi" w:hAnsiTheme="majorHAnsi" w:cs="Calibri"/>
          <w:sz w:val="24"/>
          <w:szCs w:val="24"/>
        </w:rPr>
        <w:t>border management and</w:t>
      </w:r>
      <w:r w:rsidR="00296559" w:rsidRPr="00BF1D95">
        <w:rPr>
          <w:rFonts w:asciiTheme="majorHAnsi" w:hAnsiTheme="majorHAnsi" w:cs="Calibri"/>
          <w:sz w:val="24"/>
          <w:szCs w:val="24"/>
        </w:rPr>
        <w:t xml:space="preserve"> lawn care.</w:t>
      </w:r>
    </w:p>
    <w:p w14:paraId="2413939A" w14:textId="3DA364B6" w:rsidR="0054115E" w:rsidRPr="00BF1D95" w:rsidRDefault="0054115E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BF1D95">
        <w:rPr>
          <w:rFonts w:asciiTheme="majorHAnsi" w:hAnsiTheme="majorHAnsi" w:cs="Calibri"/>
          <w:sz w:val="24"/>
          <w:szCs w:val="24"/>
        </w:rPr>
        <w:t xml:space="preserve">Acting as a guardian of the </w:t>
      </w:r>
      <w:r w:rsidR="00333666" w:rsidRPr="00BF1D95">
        <w:rPr>
          <w:rFonts w:asciiTheme="majorHAnsi" w:hAnsiTheme="majorHAnsi" w:cs="Calibri"/>
          <w:sz w:val="24"/>
          <w:szCs w:val="24"/>
        </w:rPr>
        <w:t>garden</w:t>
      </w:r>
    </w:p>
    <w:p w14:paraId="53074523" w14:textId="6A145D74" w:rsidR="00296559" w:rsidRDefault="00296559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Use of horticultural machinery with full training provided.</w:t>
      </w:r>
    </w:p>
    <w:p w14:paraId="0CE46AA6" w14:textId="5313F07E" w:rsidR="0054115E" w:rsidRPr="006E2B1F" w:rsidRDefault="0054115E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Answering questions from visitors about the </w:t>
      </w:r>
      <w:r w:rsidR="00333666">
        <w:rPr>
          <w:rFonts w:asciiTheme="majorHAnsi" w:hAnsiTheme="majorHAnsi" w:cs="Calibri"/>
          <w:sz w:val="24"/>
          <w:szCs w:val="24"/>
        </w:rPr>
        <w:t>garden</w:t>
      </w:r>
      <w:r w:rsidR="004664E4">
        <w:rPr>
          <w:rFonts w:asciiTheme="majorHAnsi" w:hAnsiTheme="majorHAnsi" w:cs="Calibri"/>
          <w:sz w:val="24"/>
          <w:szCs w:val="24"/>
        </w:rPr>
        <w:t xml:space="preserve">. </w:t>
      </w:r>
    </w:p>
    <w:p w14:paraId="462DE02A" w14:textId="5FFEE185" w:rsidR="006E2B1F" w:rsidRPr="006E2B1F" w:rsidRDefault="00047E68" w:rsidP="00047E68">
      <w:pPr>
        <w:numPr>
          <w:ilvl w:val="0"/>
          <w:numId w:val="16"/>
        </w:numPr>
        <w:spacing w:after="0" w:line="276" w:lineRule="auto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Becoming</w:t>
      </w:r>
      <w:r w:rsidR="006E2B1F" w:rsidRPr="006E2B1F">
        <w:rPr>
          <w:rFonts w:asciiTheme="majorHAnsi" w:hAnsiTheme="majorHAnsi" w:cs="Arial"/>
          <w:snapToGrid w:val="0"/>
          <w:sz w:val="24"/>
          <w:szCs w:val="24"/>
        </w:rPr>
        <w:t xml:space="preserve"> familiar with and following Sulgrave Manor’s 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policies at all times (including the policies on Health and Safety, Equal Opportunities and Safeguarding Children and Vulnerable Adults) </w:t>
      </w:r>
    </w:p>
    <w:p w14:paraId="63F306B5" w14:textId="77777777" w:rsidR="006E2B1F" w:rsidRPr="006E2B1F" w:rsidRDefault="006E2B1F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</w:p>
    <w:p w14:paraId="18F90A66" w14:textId="77777777" w:rsidR="006E2B1F" w:rsidRPr="006E2B1F" w:rsidRDefault="006E2B1F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  <w:r w:rsidRPr="006E2B1F">
        <w:rPr>
          <w:rFonts w:asciiTheme="majorHAnsi" w:hAnsiTheme="majorHAnsi" w:cs="Calibri"/>
          <w:b/>
        </w:rPr>
        <w:t xml:space="preserve">This role will suit you if you… </w:t>
      </w:r>
    </w:p>
    <w:p w14:paraId="3DB54843" w14:textId="561AFADA" w:rsidR="004664E4" w:rsidRPr="004664E4" w:rsidRDefault="006E2B1F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 w:rsidRPr="006E2B1F">
        <w:rPr>
          <w:rFonts w:asciiTheme="majorHAnsi" w:hAnsiTheme="majorHAnsi" w:cs="Arial"/>
          <w:color w:val="333333"/>
        </w:rPr>
        <w:t xml:space="preserve">Are enthusiastic and friendly </w:t>
      </w:r>
      <w:r w:rsidR="004664E4">
        <w:rPr>
          <w:rFonts w:asciiTheme="majorHAnsi" w:hAnsiTheme="majorHAnsi" w:cs="Arial"/>
          <w:color w:val="333333"/>
        </w:rPr>
        <w:t xml:space="preserve">with a talent for </w:t>
      </w:r>
      <w:r w:rsidR="00333666">
        <w:rPr>
          <w:rFonts w:asciiTheme="majorHAnsi" w:hAnsiTheme="majorHAnsi" w:cs="Arial"/>
          <w:color w:val="333333"/>
        </w:rPr>
        <w:t>gardening</w:t>
      </w:r>
    </w:p>
    <w:p w14:paraId="2C8D032F" w14:textId="470D51D7" w:rsidR="006E2B1F" w:rsidRPr="00333666" w:rsidRDefault="004664E4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>
        <w:rPr>
          <w:rFonts w:asciiTheme="majorHAnsi" w:hAnsiTheme="majorHAnsi" w:cs="Arial"/>
          <w:color w:val="333333"/>
        </w:rPr>
        <w:t>Are interested in history</w:t>
      </w:r>
      <w:r w:rsidR="00333666">
        <w:rPr>
          <w:rFonts w:asciiTheme="majorHAnsi" w:hAnsiTheme="majorHAnsi" w:cs="Arial"/>
          <w:color w:val="333333"/>
        </w:rPr>
        <w:t xml:space="preserve"> and gardens</w:t>
      </w:r>
    </w:p>
    <w:p w14:paraId="64165024" w14:textId="650979FF" w:rsidR="00333666" w:rsidRPr="006E2B1F" w:rsidRDefault="00333666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>
        <w:rPr>
          <w:rFonts w:asciiTheme="majorHAnsi" w:hAnsiTheme="majorHAnsi" w:cs="Arial"/>
          <w:color w:val="333333"/>
        </w:rPr>
        <w:t>Are interested in volunteering outside</w:t>
      </w:r>
    </w:p>
    <w:p w14:paraId="566E184F" w14:textId="796AB8C3" w:rsidR="006E2B1F" w:rsidRPr="00047E68" w:rsidRDefault="006E2B1F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 w:rsidRPr="006E2B1F">
        <w:rPr>
          <w:rFonts w:asciiTheme="majorHAnsi" w:hAnsiTheme="majorHAnsi" w:cs="Arial"/>
          <w:color w:val="333333"/>
        </w:rPr>
        <w:t>Enjoy meeting people</w:t>
      </w:r>
      <w:r w:rsidR="00CF1E1F">
        <w:rPr>
          <w:rFonts w:asciiTheme="majorHAnsi" w:hAnsiTheme="majorHAnsi" w:cs="Arial"/>
          <w:color w:val="333333"/>
        </w:rPr>
        <w:t xml:space="preserve"> and being part of a</w:t>
      </w:r>
      <w:r w:rsidRPr="006E2B1F">
        <w:rPr>
          <w:rFonts w:asciiTheme="majorHAnsi" w:hAnsiTheme="majorHAnsi" w:cs="Arial"/>
          <w:color w:val="333333"/>
        </w:rPr>
        <w:t xml:space="preserve"> team</w:t>
      </w:r>
    </w:p>
    <w:p w14:paraId="4F2607A8" w14:textId="379A241F" w:rsidR="00047E68" w:rsidRPr="004664E4" w:rsidRDefault="004664E4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>
        <w:rPr>
          <w:rFonts w:asciiTheme="majorHAnsi" w:hAnsiTheme="majorHAnsi" w:cs="Arial"/>
          <w:color w:val="333333"/>
        </w:rPr>
        <w:t>Want to learn more about Sulgrave Manor</w:t>
      </w:r>
      <w:r w:rsidR="00333666">
        <w:rPr>
          <w:rFonts w:asciiTheme="majorHAnsi" w:hAnsiTheme="majorHAnsi" w:cs="Arial"/>
          <w:color w:val="333333"/>
        </w:rPr>
        <w:t xml:space="preserve"> and its Gardens</w:t>
      </w:r>
    </w:p>
    <w:p w14:paraId="218C86A1" w14:textId="77777777" w:rsidR="004664E4" w:rsidRPr="006E2B1F" w:rsidRDefault="004664E4" w:rsidP="004664E4">
      <w:pPr>
        <w:pStyle w:val="NormalWeb"/>
        <w:spacing w:before="0" w:beforeAutospacing="0" w:after="0" w:afterAutospacing="0" w:line="276" w:lineRule="auto"/>
        <w:ind w:left="360"/>
        <w:rPr>
          <w:rFonts w:asciiTheme="majorHAnsi" w:hAnsiTheme="majorHAnsi"/>
          <w:lang w:val="en"/>
        </w:rPr>
      </w:pPr>
    </w:p>
    <w:p w14:paraId="0CA97A0C" w14:textId="77777777" w:rsidR="00C91984" w:rsidRPr="006E2B1F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</w:p>
    <w:p w14:paraId="0FEEFFC3" w14:textId="77777777" w:rsidR="006E2B1F" w:rsidRPr="005B5536" w:rsidRDefault="006E2B1F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</w:p>
    <w:p w14:paraId="74B3D872" w14:textId="77777777" w:rsidR="00C91984" w:rsidRPr="005B5536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Extra Information</w:t>
      </w:r>
    </w:p>
    <w:p w14:paraId="32838633" w14:textId="6BAFDADB" w:rsidR="00C91984" w:rsidRPr="005B5536" w:rsidRDefault="006E2B1F" w:rsidP="005B5536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Calibri"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Expenses</w:t>
      </w:r>
      <w:r w:rsidRPr="005B5536">
        <w:rPr>
          <w:rFonts w:asciiTheme="majorHAnsi" w:hAnsiTheme="majorHAnsi" w:cs="Calibri"/>
          <w:sz w:val="24"/>
          <w:szCs w:val="24"/>
        </w:rPr>
        <w:t xml:space="preserve">: </w:t>
      </w:r>
      <w:r w:rsidR="00C91984" w:rsidRPr="005B5536">
        <w:rPr>
          <w:rFonts w:asciiTheme="majorHAnsi" w:hAnsiTheme="majorHAnsi" w:cs="Calibri"/>
          <w:sz w:val="24"/>
          <w:szCs w:val="24"/>
        </w:rPr>
        <w:t>We’ll cover agreed</w:t>
      </w:r>
      <w:r w:rsidR="00CF1E1F">
        <w:rPr>
          <w:rFonts w:asciiTheme="majorHAnsi" w:hAnsiTheme="majorHAnsi" w:cs="Calibri"/>
          <w:sz w:val="24"/>
          <w:szCs w:val="24"/>
        </w:rPr>
        <w:t xml:space="preserve"> travel</w:t>
      </w:r>
      <w:r w:rsidR="00C91984" w:rsidRPr="005B5536">
        <w:rPr>
          <w:rFonts w:asciiTheme="majorHAnsi" w:hAnsiTheme="majorHAnsi" w:cs="Calibri"/>
          <w:sz w:val="24"/>
          <w:szCs w:val="24"/>
        </w:rPr>
        <w:t xml:space="preserve"> expenses between home and Sulgrave</w:t>
      </w:r>
      <w:r w:rsidRPr="005B5536">
        <w:rPr>
          <w:rFonts w:asciiTheme="majorHAnsi" w:hAnsiTheme="majorHAnsi" w:cs="Calibri"/>
          <w:sz w:val="24"/>
          <w:szCs w:val="24"/>
        </w:rPr>
        <w:t xml:space="preserve"> Manor</w:t>
      </w:r>
      <w:r w:rsidR="00C91984" w:rsidRPr="005B5536">
        <w:rPr>
          <w:rFonts w:asciiTheme="majorHAnsi" w:hAnsiTheme="majorHAnsi" w:cs="Calibri"/>
          <w:sz w:val="24"/>
          <w:szCs w:val="24"/>
        </w:rPr>
        <w:t>.</w:t>
      </w:r>
      <w:r w:rsidR="00CF1E1F">
        <w:rPr>
          <w:rFonts w:asciiTheme="majorHAnsi" w:hAnsiTheme="majorHAnsi" w:cs="Calibri"/>
          <w:sz w:val="24"/>
          <w:szCs w:val="24"/>
        </w:rPr>
        <w:t xml:space="preserve"> </w:t>
      </w:r>
    </w:p>
    <w:p w14:paraId="74196BC2" w14:textId="4D8FC214" w:rsidR="00C91984" w:rsidRPr="002C02CE" w:rsidRDefault="006E2B1F" w:rsidP="00E511CE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Arial"/>
          <w:sz w:val="24"/>
          <w:szCs w:val="24"/>
          <w:lang w:val="en"/>
        </w:rPr>
      </w:pPr>
      <w:r w:rsidRPr="002C02CE">
        <w:rPr>
          <w:rFonts w:asciiTheme="majorHAnsi" w:hAnsiTheme="majorHAnsi" w:cs="Calibri"/>
          <w:b/>
          <w:sz w:val="24"/>
          <w:szCs w:val="24"/>
        </w:rPr>
        <w:t xml:space="preserve">Hours and frequency: </w:t>
      </w:r>
      <w:r w:rsidR="00047E68" w:rsidRPr="002C02CE">
        <w:rPr>
          <w:rFonts w:asciiTheme="majorHAnsi" w:hAnsiTheme="majorHAnsi" w:cs="Calibri"/>
          <w:b/>
          <w:sz w:val="24"/>
          <w:szCs w:val="24"/>
        </w:rPr>
        <w:t xml:space="preserve"> </w:t>
      </w:r>
      <w:r w:rsidR="004664E4" w:rsidRPr="002C02CE">
        <w:rPr>
          <w:rFonts w:asciiTheme="majorHAnsi" w:hAnsiTheme="majorHAnsi" w:cs="Calibri"/>
          <w:sz w:val="24"/>
          <w:szCs w:val="24"/>
        </w:rPr>
        <w:t>Ideally</w:t>
      </w:r>
      <w:r w:rsidR="004664E4" w:rsidRPr="002C02CE">
        <w:rPr>
          <w:rFonts w:asciiTheme="majorHAnsi" w:hAnsiTheme="majorHAnsi" w:cs="Calibri"/>
          <w:b/>
          <w:sz w:val="24"/>
          <w:szCs w:val="24"/>
        </w:rPr>
        <w:t xml:space="preserve">, </w:t>
      </w:r>
      <w:r w:rsidR="00333666" w:rsidRPr="002C02CE">
        <w:rPr>
          <w:rFonts w:asciiTheme="majorHAnsi" w:hAnsiTheme="majorHAnsi" w:cs="Calibri"/>
          <w:sz w:val="24"/>
          <w:szCs w:val="24"/>
        </w:rPr>
        <w:t xml:space="preserve">we would love for volunteers to commit to one day per week </w:t>
      </w:r>
      <w:r w:rsidR="002F3444" w:rsidRPr="002C02CE">
        <w:rPr>
          <w:rFonts w:asciiTheme="majorHAnsi" w:hAnsiTheme="majorHAnsi" w:cs="Calibri"/>
          <w:sz w:val="24"/>
          <w:szCs w:val="24"/>
        </w:rPr>
        <w:t>(</w:t>
      </w:r>
      <w:r w:rsidR="00333666" w:rsidRPr="002C02CE">
        <w:rPr>
          <w:rFonts w:asciiTheme="majorHAnsi" w:hAnsiTheme="majorHAnsi" w:cs="Calibri"/>
          <w:sz w:val="24"/>
          <w:szCs w:val="24"/>
        </w:rPr>
        <w:t>Monday-</w:t>
      </w:r>
      <w:r w:rsidR="002F3444" w:rsidRPr="00BF1D95">
        <w:rPr>
          <w:rFonts w:asciiTheme="majorHAnsi" w:hAnsiTheme="majorHAnsi" w:cs="Calibri"/>
          <w:sz w:val="24"/>
          <w:szCs w:val="24"/>
        </w:rPr>
        <w:t>Friday) 10-</w:t>
      </w:r>
      <w:r w:rsidR="00296559" w:rsidRPr="00BF1D95">
        <w:rPr>
          <w:rFonts w:asciiTheme="majorHAnsi" w:hAnsiTheme="majorHAnsi" w:cs="Calibri"/>
          <w:sz w:val="24"/>
          <w:szCs w:val="24"/>
        </w:rPr>
        <w:t>3</w:t>
      </w:r>
      <w:r w:rsidR="00B3073A">
        <w:rPr>
          <w:rFonts w:asciiTheme="majorHAnsi" w:hAnsiTheme="majorHAnsi" w:cs="Calibri"/>
          <w:sz w:val="24"/>
          <w:szCs w:val="24"/>
        </w:rPr>
        <w:t>. T</w:t>
      </w:r>
      <w:r w:rsidR="002F3444" w:rsidRPr="002C02CE">
        <w:rPr>
          <w:rFonts w:asciiTheme="majorHAnsi" w:hAnsiTheme="majorHAnsi" w:cs="Calibri"/>
          <w:sz w:val="24"/>
          <w:szCs w:val="24"/>
        </w:rPr>
        <w:t>here</w:t>
      </w:r>
      <w:r w:rsidR="00B3073A">
        <w:rPr>
          <w:rFonts w:asciiTheme="majorHAnsi" w:hAnsiTheme="majorHAnsi" w:cs="Calibri"/>
          <w:sz w:val="24"/>
          <w:szCs w:val="24"/>
        </w:rPr>
        <w:t xml:space="preserve"> can </w:t>
      </w:r>
      <w:r w:rsidR="002C02CE" w:rsidRPr="002C02CE">
        <w:rPr>
          <w:rFonts w:asciiTheme="majorHAnsi" w:hAnsiTheme="majorHAnsi" w:cs="Calibri"/>
          <w:sz w:val="24"/>
          <w:szCs w:val="24"/>
        </w:rPr>
        <w:t xml:space="preserve">be </w:t>
      </w:r>
      <w:r w:rsidR="002F3444" w:rsidRPr="002C02CE">
        <w:rPr>
          <w:rFonts w:asciiTheme="majorHAnsi" w:hAnsiTheme="majorHAnsi" w:cs="Calibri"/>
          <w:sz w:val="24"/>
          <w:szCs w:val="24"/>
        </w:rPr>
        <w:t xml:space="preserve">a team of up to 5 volunteers on each day. </w:t>
      </w:r>
      <w:r w:rsidR="0021436F">
        <w:rPr>
          <w:rFonts w:asciiTheme="majorHAnsi" w:hAnsiTheme="majorHAnsi" w:cs="Calibri"/>
          <w:sz w:val="24"/>
          <w:szCs w:val="24"/>
        </w:rPr>
        <w:t xml:space="preserve">There will also be an opportunity for garden volunteers to come in on a few Sundays when we are open to the public, although this is optional. </w:t>
      </w:r>
      <w:r w:rsidR="002C02CE">
        <w:rPr>
          <w:rFonts w:asciiTheme="majorHAnsi" w:hAnsiTheme="majorHAnsi" w:cs="Calibri"/>
          <w:sz w:val="24"/>
          <w:szCs w:val="24"/>
        </w:rPr>
        <w:t xml:space="preserve"> </w:t>
      </w:r>
    </w:p>
    <w:p w14:paraId="41FEEAC5" w14:textId="0EAB7AE6" w:rsidR="0041115C" w:rsidRPr="005B5536" w:rsidRDefault="0041115C" w:rsidP="005B5536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Arial"/>
          <w:sz w:val="24"/>
          <w:szCs w:val="24"/>
          <w:lang w:val="en"/>
        </w:rPr>
      </w:pPr>
      <w:r>
        <w:rPr>
          <w:rFonts w:asciiTheme="majorHAnsi" w:hAnsiTheme="majorHAnsi" w:cs="Calibri"/>
          <w:b/>
          <w:sz w:val="24"/>
          <w:szCs w:val="24"/>
        </w:rPr>
        <w:t>Accessibility:</w:t>
      </w:r>
      <w:r>
        <w:rPr>
          <w:rFonts w:asciiTheme="majorHAnsi" w:hAnsiTheme="majorHAnsi" w:cs="Arial"/>
          <w:sz w:val="24"/>
          <w:szCs w:val="24"/>
          <w:lang w:val="en"/>
        </w:rPr>
        <w:t xml:space="preserve"> </w:t>
      </w:r>
      <w:r w:rsidR="00E22E26">
        <w:rPr>
          <w:rFonts w:asciiTheme="majorHAnsi" w:hAnsiTheme="majorHAnsi" w:cs="Arial"/>
          <w:sz w:val="24"/>
          <w:szCs w:val="24"/>
          <w:lang w:val="en"/>
        </w:rPr>
        <w:t xml:space="preserve">All of the garden is at low level, so volunteers will need to be able to bend down and reach the floor to undertake this role. </w:t>
      </w:r>
      <w:r>
        <w:rPr>
          <w:rFonts w:asciiTheme="majorHAnsi" w:hAnsiTheme="majorHAnsi" w:cs="Arial"/>
          <w:sz w:val="24"/>
          <w:szCs w:val="24"/>
          <w:lang w:val="en"/>
        </w:rPr>
        <w:t xml:space="preserve"> </w:t>
      </w:r>
    </w:p>
    <w:p w14:paraId="4A705C28" w14:textId="7EBB1F98" w:rsidR="006E2B1F" w:rsidRPr="00047E68" w:rsidRDefault="00816CCC" w:rsidP="005B5536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  <w:lang w:val="en"/>
        </w:rPr>
        <w:t>This is a voluntary role</w:t>
      </w:r>
    </w:p>
    <w:p w14:paraId="1FD6BEA9" w14:textId="77777777" w:rsidR="007D4D3A" w:rsidRPr="007D4D3A" w:rsidRDefault="007D4D3A" w:rsidP="007D4D3A">
      <w:pPr>
        <w:spacing w:after="0" w:line="276" w:lineRule="auto"/>
        <w:rPr>
          <w:rFonts w:asciiTheme="majorHAnsi" w:hAnsiTheme="majorHAnsi" w:cs="Calibri"/>
          <w:sz w:val="24"/>
          <w:szCs w:val="24"/>
        </w:rPr>
      </w:pPr>
    </w:p>
    <w:p w14:paraId="0E47F4E7" w14:textId="77777777" w:rsidR="00C91984" w:rsidRPr="005B5536" w:rsidRDefault="00C91984" w:rsidP="005B5536">
      <w:pPr>
        <w:spacing w:after="0" w:line="276" w:lineRule="auto"/>
        <w:rPr>
          <w:rFonts w:asciiTheme="majorHAnsi" w:hAnsiTheme="majorHAnsi" w:cs="Calibri"/>
          <w:sz w:val="24"/>
          <w:szCs w:val="24"/>
        </w:rPr>
      </w:pPr>
    </w:p>
    <w:p w14:paraId="119BEBE8" w14:textId="77777777" w:rsidR="005B5536" w:rsidRPr="005B5536" w:rsidRDefault="005B5536" w:rsidP="005B5536">
      <w:pPr>
        <w:spacing w:after="0" w:line="276" w:lineRule="auto"/>
        <w:rPr>
          <w:rFonts w:asciiTheme="majorHAnsi" w:hAnsiTheme="majorHAnsi" w:cs="Calibri"/>
          <w:sz w:val="24"/>
          <w:szCs w:val="24"/>
        </w:rPr>
      </w:pPr>
    </w:p>
    <w:p w14:paraId="798B0C78" w14:textId="77777777" w:rsidR="00C91984" w:rsidRPr="005B5536" w:rsidRDefault="00C91984" w:rsidP="005B5536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Find out more</w:t>
      </w:r>
    </w:p>
    <w:p w14:paraId="70A2BF01" w14:textId="2E2C64E2" w:rsidR="005B5536" w:rsidRPr="005B5536" w:rsidRDefault="005B5536" w:rsidP="005B5536">
      <w:pPr>
        <w:pStyle w:val="yiv5461737730msonormal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5B5536">
        <w:rPr>
          <w:rFonts w:asciiTheme="majorHAnsi" w:hAnsiTheme="majorHAnsi" w:cs="Calibri"/>
        </w:rPr>
        <w:t xml:space="preserve">To find out more information or to apply please contact </w:t>
      </w:r>
      <w:r w:rsidR="00B3073A">
        <w:rPr>
          <w:rFonts w:asciiTheme="majorHAnsi" w:hAnsiTheme="majorHAnsi" w:cs="Calibri"/>
        </w:rPr>
        <w:t>Darren Minney</w:t>
      </w:r>
      <w:r w:rsidR="007D4D3A">
        <w:rPr>
          <w:rFonts w:asciiTheme="majorHAnsi" w:hAnsiTheme="majorHAnsi" w:cs="Calibri"/>
        </w:rPr>
        <w:t xml:space="preserve"> on </w:t>
      </w:r>
      <w:hyperlink r:id="rId9" w:history="1">
        <w:r w:rsidR="00B3073A" w:rsidRPr="00F87F09">
          <w:rPr>
            <w:rStyle w:val="Hyperlink"/>
            <w:rFonts w:asciiTheme="majorHAnsi" w:hAnsiTheme="majorHAnsi" w:cs="Calibri"/>
          </w:rPr>
          <w:t>darren.minney@sulgravemanor.org.uk</w:t>
        </w:r>
      </w:hyperlink>
      <w:r w:rsidR="007D4D3A">
        <w:rPr>
          <w:rFonts w:asciiTheme="majorHAnsi" w:hAnsiTheme="majorHAnsi" w:cs="Calibri"/>
        </w:rPr>
        <w:t xml:space="preserve"> or</w:t>
      </w:r>
      <w:r w:rsidR="007D4D3A" w:rsidRPr="007D4D3A">
        <w:rPr>
          <w:rFonts w:asciiTheme="majorHAnsi" w:hAnsiTheme="majorHAnsi" w:cs="Calibri"/>
        </w:rPr>
        <w:t xml:space="preserve"> </w:t>
      </w:r>
      <w:r w:rsidR="007D4D3A" w:rsidRPr="007D4D3A">
        <w:rPr>
          <w:rFonts w:asciiTheme="majorHAnsi" w:hAnsiTheme="majorHAnsi"/>
        </w:rPr>
        <w:t>01295 760205</w:t>
      </w:r>
      <w:r w:rsidR="007D4D3A">
        <w:rPr>
          <w:rFonts w:asciiTheme="majorHAnsi" w:hAnsiTheme="majorHAnsi"/>
        </w:rPr>
        <w:t>.</w:t>
      </w:r>
    </w:p>
    <w:p w14:paraId="666A4D87" w14:textId="7D4855A6" w:rsidR="00C91984" w:rsidRPr="005B5536" w:rsidRDefault="00C91984" w:rsidP="005B5536">
      <w:pPr>
        <w:spacing w:after="0" w:line="276" w:lineRule="auto"/>
        <w:rPr>
          <w:rFonts w:asciiTheme="majorHAnsi" w:hAnsiTheme="majorHAnsi" w:cs="Calibri"/>
          <w:sz w:val="24"/>
          <w:szCs w:val="24"/>
        </w:rPr>
      </w:pPr>
    </w:p>
    <w:p w14:paraId="315DC0A2" w14:textId="77777777" w:rsidR="00C91984" w:rsidRPr="006E2B1F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</w:p>
    <w:p w14:paraId="3492A989" w14:textId="77777777" w:rsidR="00E2464A" w:rsidRDefault="00E2464A" w:rsidP="00FD1B60">
      <w:pPr>
        <w:spacing w:after="0" w:line="276" w:lineRule="auto"/>
        <w:ind w:left="567"/>
        <w:rPr>
          <w:rFonts w:asciiTheme="majorHAnsi" w:hAnsiTheme="majorHAnsi"/>
          <w:sz w:val="24"/>
          <w:szCs w:val="24"/>
        </w:rPr>
      </w:pPr>
    </w:p>
    <w:p w14:paraId="08069A7B" w14:textId="0896FCDB" w:rsidR="00A4465E" w:rsidRPr="00E2464A" w:rsidRDefault="00A4465E" w:rsidP="00E2464A">
      <w:pPr>
        <w:spacing w:after="0" w:line="276" w:lineRule="auto"/>
        <w:rPr>
          <w:rFonts w:asciiTheme="majorHAnsi" w:hAnsiTheme="majorHAnsi" w:cstheme="minorHAnsi"/>
          <w:sz w:val="24"/>
          <w:szCs w:val="24"/>
        </w:rPr>
      </w:pPr>
    </w:p>
    <w:sectPr w:rsidR="00A4465E" w:rsidRPr="00E2464A" w:rsidSect="00E2464A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4736" w14:textId="77777777" w:rsidR="00DD3341" w:rsidRDefault="00DD3341" w:rsidP="00E14C0C">
      <w:pPr>
        <w:spacing w:after="0" w:line="240" w:lineRule="auto"/>
      </w:pPr>
      <w:r>
        <w:separator/>
      </w:r>
    </w:p>
  </w:endnote>
  <w:endnote w:type="continuationSeparator" w:id="0">
    <w:p w14:paraId="5F07351F" w14:textId="77777777" w:rsidR="00DD3341" w:rsidRDefault="00DD3341" w:rsidP="00E1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A2A3C" w14:textId="1EF57375" w:rsidR="00FB1FF8" w:rsidRPr="006E2B1F" w:rsidRDefault="006E2B1F" w:rsidP="006E2B1F">
    <w:pPr>
      <w:pStyle w:val="NormalWeb"/>
      <w:jc w:val="center"/>
      <w:rPr>
        <w:rFonts w:asciiTheme="majorHAnsi" w:hAnsiTheme="majorHAnsi" w:cs="Arial"/>
        <w:b/>
        <w:i/>
        <w:color w:val="333333"/>
        <w:sz w:val="22"/>
        <w:szCs w:val="22"/>
      </w:rPr>
    </w:pPr>
    <w:r w:rsidRPr="006E2B1F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 xml:space="preserve">This is a voluntary role. This role </w:t>
    </w:r>
    <w:r w:rsidR="00047E68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>description</w:t>
    </w:r>
    <w:r w:rsidRPr="006E2B1F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 xml:space="preserve"> isn’t legally binding or a contract.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FAFA" w14:textId="77777777" w:rsidR="00DD3341" w:rsidRDefault="00DD3341" w:rsidP="00E14C0C">
      <w:pPr>
        <w:spacing w:after="0" w:line="240" w:lineRule="auto"/>
      </w:pPr>
      <w:r>
        <w:separator/>
      </w:r>
    </w:p>
  </w:footnote>
  <w:footnote w:type="continuationSeparator" w:id="0">
    <w:p w14:paraId="52C36A94" w14:textId="77777777" w:rsidR="00DD3341" w:rsidRDefault="00DD3341" w:rsidP="00E1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648"/>
    <w:multiLevelType w:val="hybridMultilevel"/>
    <w:tmpl w:val="AFA4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58FA"/>
    <w:multiLevelType w:val="hybridMultilevel"/>
    <w:tmpl w:val="89C4A67C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214E711C"/>
    <w:multiLevelType w:val="hybridMultilevel"/>
    <w:tmpl w:val="346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A52"/>
    <w:multiLevelType w:val="hybridMultilevel"/>
    <w:tmpl w:val="DDEEB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0D4"/>
    <w:multiLevelType w:val="hybridMultilevel"/>
    <w:tmpl w:val="78640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381B"/>
    <w:multiLevelType w:val="hybridMultilevel"/>
    <w:tmpl w:val="F75A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C49"/>
    <w:multiLevelType w:val="hybridMultilevel"/>
    <w:tmpl w:val="5E72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953"/>
    <w:multiLevelType w:val="hybridMultilevel"/>
    <w:tmpl w:val="25E0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61A0"/>
    <w:multiLevelType w:val="hybridMultilevel"/>
    <w:tmpl w:val="2B72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5DE"/>
    <w:multiLevelType w:val="hybridMultilevel"/>
    <w:tmpl w:val="EA1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4473"/>
    <w:multiLevelType w:val="hybridMultilevel"/>
    <w:tmpl w:val="8782F4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922521"/>
    <w:multiLevelType w:val="hybridMultilevel"/>
    <w:tmpl w:val="1422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A685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C91"/>
    <w:multiLevelType w:val="hybridMultilevel"/>
    <w:tmpl w:val="2F48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96B"/>
    <w:multiLevelType w:val="hybridMultilevel"/>
    <w:tmpl w:val="D4FE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4429D"/>
    <w:multiLevelType w:val="hybridMultilevel"/>
    <w:tmpl w:val="7C868A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891F76"/>
    <w:multiLevelType w:val="hybridMultilevel"/>
    <w:tmpl w:val="4BB01E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D6F5520"/>
    <w:multiLevelType w:val="hybridMultilevel"/>
    <w:tmpl w:val="CD96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D113E"/>
    <w:multiLevelType w:val="hybridMultilevel"/>
    <w:tmpl w:val="1A74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B9"/>
    <w:rsid w:val="00011102"/>
    <w:rsid w:val="00047E68"/>
    <w:rsid w:val="00047F7B"/>
    <w:rsid w:val="00062B36"/>
    <w:rsid w:val="000B0D2E"/>
    <w:rsid w:val="000C1702"/>
    <w:rsid w:val="000C1E29"/>
    <w:rsid w:val="000C3519"/>
    <w:rsid w:val="000C64F3"/>
    <w:rsid w:val="000F24BA"/>
    <w:rsid w:val="00112B11"/>
    <w:rsid w:val="00161057"/>
    <w:rsid w:val="0017432B"/>
    <w:rsid w:val="00195805"/>
    <w:rsid w:val="001A01F1"/>
    <w:rsid w:val="001A314F"/>
    <w:rsid w:val="001B11EB"/>
    <w:rsid w:val="001F29B9"/>
    <w:rsid w:val="0021436F"/>
    <w:rsid w:val="00234921"/>
    <w:rsid w:val="00240FD9"/>
    <w:rsid w:val="00250EBF"/>
    <w:rsid w:val="00255F6B"/>
    <w:rsid w:val="00257096"/>
    <w:rsid w:val="00263F15"/>
    <w:rsid w:val="00296559"/>
    <w:rsid w:val="002A51BA"/>
    <w:rsid w:val="002B0189"/>
    <w:rsid w:val="002B5667"/>
    <w:rsid w:val="002C02CE"/>
    <w:rsid w:val="002C17AA"/>
    <w:rsid w:val="002E6C43"/>
    <w:rsid w:val="002F1F3D"/>
    <w:rsid w:val="002F3444"/>
    <w:rsid w:val="00305DAA"/>
    <w:rsid w:val="00326538"/>
    <w:rsid w:val="00332404"/>
    <w:rsid w:val="00333666"/>
    <w:rsid w:val="00361C6E"/>
    <w:rsid w:val="00375590"/>
    <w:rsid w:val="0039215D"/>
    <w:rsid w:val="003B28B6"/>
    <w:rsid w:val="003D0555"/>
    <w:rsid w:val="003E6725"/>
    <w:rsid w:val="00405635"/>
    <w:rsid w:val="0041115C"/>
    <w:rsid w:val="004508B5"/>
    <w:rsid w:val="00457596"/>
    <w:rsid w:val="004664E4"/>
    <w:rsid w:val="00466F0E"/>
    <w:rsid w:val="00477B8F"/>
    <w:rsid w:val="00490CB2"/>
    <w:rsid w:val="004A22FA"/>
    <w:rsid w:val="004C13CE"/>
    <w:rsid w:val="004D073E"/>
    <w:rsid w:val="004F3472"/>
    <w:rsid w:val="004F3BAE"/>
    <w:rsid w:val="00501C5C"/>
    <w:rsid w:val="00514CB6"/>
    <w:rsid w:val="005221B8"/>
    <w:rsid w:val="0054115E"/>
    <w:rsid w:val="005455A5"/>
    <w:rsid w:val="00551F69"/>
    <w:rsid w:val="005543A4"/>
    <w:rsid w:val="00554C66"/>
    <w:rsid w:val="00555E1D"/>
    <w:rsid w:val="0058283A"/>
    <w:rsid w:val="00590599"/>
    <w:rsid w:val="005914D8"/>
    <w:rsid w:val="005A6E7B"/>
    <w:rsid w:val="005A7F8C"/>
    <w:rsid w:val="005B5536"/>
    <w:rsid w:val="00607F26"/>
    <w:rsid w:val="0062144D"/>
    <w:rsid w:val="00643711"/>
    <w:rsid w:val="0067234F"/>
    <w:rsid w:val="006E2B1F"/>
    <w:rsid w:val="0070104D"/>
    <w:rsid w:val="00704AAA"/>
    <w:rsid w:val="00706147"/>
    <w:rsid w:val="00746372"/>
    <w:rsid w:val="007501FF"/>
    <w:rsid w:val="0076290D"/>
    <w:rsid w:val="00771EA3"/>
    <w:rsid w:val="007825F8"/>
    <w:rsid w:val="007A3283"/>
    <w:rsid w:val="007B11C8"/>
    <w:rsid w:val="007B17D9"/>
    <w:rsid w:val="007C28F5"/>
    <w:rsid w:val="007C528C"/>
    <w:rsid w:val="007C6193"/>
    <w:rsid w:val="007D4D3A"/>
    <w:rsid w:val="00816CCC"/>
    <w:rsid w:val="00822016"/>
    <w:rsid w:val="00851034"/>
    <w:rsid w:val="00871D7C"/>
    <w:rsid w:val="008853F1"/>
    <w:rsid w:val="00896E5B"/>
    <w:rsid w:val="00902918"/>
    <w:rsid w:val="00920279"/>
    <w:rsid w:val="009306EA"/>
    <w:rsid w:val="0096124D"/>
    <w:rsid w:val="009823D0"/>
    <w:rsid w:val="0098566D"/>
    <w:rsid w:val="00987AA2"/>
    <w:rsid w:val="009936BF"/>
    <w:rsid w:val="009F5AB9"/>
    <w:rsid w:val="00A0072F"/>
    <w:rsid w:val="00A44018"/>
    <w:rsid w:val="00A4465E"/>
    <w:rsid w:val="00AB73BD"/>
    <w:rsid w:val="00AD665E"/>
    <w:rsid w:val="00AD7968"/>
    <w:rsid w:val="00AF6742"/>
    <w:rsid w:val="00AF7761"/>
    <w:rsid w:val="00B119F5"/>
    <w:rsid w:val="00B3073A"/>
    <w:rsid w:val="00B73870"/>
    <w:rsid w:val="00B755CE"/>
    <w:rsid w:val="00BB20FE"/>
    <w:rsid w:val="00BC6CB1"/>
    <w:rsid w:val="00BD1EBD"/>
    <w:rsid w:val="00BF1840"/>
    <w:rsid w:val="00BF1D95"/>
    <w:rsid w:val="00BF29E4"/>
    <w:rsid w:val="00BF51B3"/>
    <w:rsid w:val="00C03A27"/>
    <w:rsid w:val="00C0695B"/>
    <w:rsid w:val="00C2494D"/>
    <w:rsid w:val="00C404B3"/>
    <w:rsid w:val="00C56BA8"/>
    <w:rsid w:val="00C74C3D"/>
    <w:rsid w:val="00C87FCD"/>
    <w:rsid w:val="00C90D7B"/>
    <w:rsid w:val="00C91984"/>
    <w:rsid w:val="00C950EC"/>
    <w:rsid w:val="00C95D47"/>
    <w:rsid w:val="00CD20FC"/>
    <w:rsid w:val="00CD27E7"/>
    <w:rsid w:val="00CF1E1F"/>
    <w:rsid w:val="00D12E7E"/>
    <w:rsid w:val="00D240B8"/>
    <w:rsid w:val="00D40D1D"/>
    <w:rsid w:val="00D42962"/>
    <w:rsid w:val="00D53CCC"/>
    <w:rsid w:val="00D847E0"/>
    <w:rsid w:val="00D85EDB"/>
    <w:rsid w:val="00D87928"/>
    <w:rsid w:val="00DB34EB"/>
    <w:rsid w:val="00DC15D1"/>
    <w:rsid w:val="00DD3341"/>
    <w:rsid w:val="00DD5C99"/>
    <w:rsid w:val="00DD758B"/>
    <w:rsid w:val="00E00CF5"/>
    <w:rsid w:val="00E14C0C"/>
    <w:rsid w:val="00E22E26"/>
    <w:rsid w:val="00E24517"/>
    <w:rsid w:val="00E2464A"/>
    <w:rsid w:val="00E25ACA"/>
    <w:rsid w:val="00E3006F"/>
    <w:rsid w:val="00E37128"/>
    <w:rsid w:val="00E45B1C"/>
    <w:rsid w:val="00EC741C"/>
    <w:rsid w:val="00EF1A3E"/>
    <w:rsid w:val="00F1148C"/>
    <w:rsid w:val="00F607F5"/>
    <w:rsid w:val="00F81344"/>
    <w:rsid w:val="00FB1FF8"/>
    <w:rsid w:val="00FB24E1"/>
    <w:rsid w:val="00FC6322"/>
    <w:rsid w:val="00FD1B60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78DB05"/>
  <w15:docId w15:val="{49B19CB9-5EF7-4E28-B731-1F1FCA2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464A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E2464A"/>
    <w:pPr>
      <w:keepNext/>
      <w:spacing w:after="0" w:line="240" w:lineRule="auto"/>
      <w:ind w:left="1440"/>
      <w:outlineLvl w:val="4"/>
    </w:pPr>
    <w:rPr>
      <w:rFonts w:ascii="Arial" w:eastAsia="Times New Roman" w:hAnsi="Arial" w:cs="Arial"/>
      <w:b/>
      <w:bCs/>
      <w:szCs w:val="24"/>
      <w:u w:val="single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2464A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snapToGrid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4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0C"/>
  </w:style>
  <w:style w:type="paragraph" w:styleId="Footer">
    <w:name w:val="footer"/>
    <w:basedOn w:val="Normal"/>
    <w:link w:val="Foot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0C"/>
  </w:style>
  <w:style w:type="character" w:styleId="Hyperlink">
    <w:name w:val="Hyperlink"/>
    <w:basedOn w:val="DefaultParagraphFont"/>
    <w:uiPriority w:val="99"/>
    <w:unhideWhenUsed/>
    <w:rsid w:val="00062B36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A4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E2464A"/>
    <w:rPr>
      <w:rFonts w:ascii="Arial" w:eastAsia="Times New Roman" w:hAnsi="Arial" w:cs="Arial"/>
      <w:b/>
      <w:szCs w:val="24"/>
    </w:rPr>
  </w:style>
  <w:style w:type="character" w:customStyle="1" w:styleId="Heading5Char">
    <w:name w:val="Heading 5 Char"/>
    <w:basedOn w:val="DefaultParagraphFont"/>
    <w:link w:val="Heading5"/>
    <w:rsid w:val="00E2464A"/>
    <w:rPr>
      <w:rFonts w:ascii="Arial" w:eastAsia="Times New Roman" w:hAnsi="Arial" w:cs="Arial"/>
      <w:b/>
      <w:bCs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E2464A"/>
    <w:rPr>
      <w:rFonts w:ascii="Arial" w:eastAsia="Times New Roman" w:hAnsi="Arial" w:cs="Arial"/>
      <w:b/>
      <w:snapToGrid w:val="0"/>
      <w:szCs w:val="24"/>
      <w:lang w:eastAsia="en-GB"/>
    </w:rPr>
  </w:style>
  <w:style w:type="character" w:customStyle="1" w:styleId="bold">
    <w:name w:val="bold"/>
    <w:basedOn w:val="DefaultParagraphFont"/>
    <w:rsid w:val="00E2464A"/>
  </w:style>
  <w:style w:type="character" w:styleId="Strong">
    <w:name w:val="Strong"/>
    <w:uiPriority w:val="22"/>
    <w:qFormat/>
    <w:rsid w:val="00E2464A"/>
    <w:rPr>
      <w:b/>
      <w:bCs/>
    </w:rPr>
  </w:style>
  <w:style w:type="paragraph" w:styleId="Revision">
    <w:name w:val="Revision"/>
    <w:hidden/>
    <w:uiPriority w:val="99"/>
    <w:semiHidden/>
    <w:rsid w:val="00C56BA8"/>
    <w:pPr>
      <w:spacing w:after="0" w:line="240" w:lineRule="auto"/>
    </w:pPr>
  </w:style>
  <w:style w:type="character" w:styleId="Emphasis">
    <w:name w:val="Emphasis"/>
    <w:qFormat/>
    <w:rsid w:val="006E2B1F"/>
    <w:rPr>
      <w:i/>
      <w:iCs/>
    </w:rPr>
  </w:style>
  <w:style w:type="paragraph" w:customStyle="1" w:styleId="yiv5461737730msonormal">
    <w:name w:val="yiv5461737730msonormal"/>
    <w:basedOn w:val="Normal"/>
    <w:rsid w:val="005B5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rren.minney@sulgravemano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2CCD-BCDE-4DF1-AF7E-F4417762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Ray</dc:creator>
  <cp:lastModifiedBy>Alison Ray</cp:lastModifiedBy>
  <cp:revision>4</cp:revision>
  <cp:lastPrinted>2017-08-21T11:07:00Z</cp:lastPrinted>
  <dcterms:created xsi:type="dcterms:W3CDTF">2018-08-30T08:44:00Z</dcterms:created>
  <dcterms:modified xsi:type="dcterms:W3CDTF">2018-08-30T10:52:00Z</dcterms:modified>
</cp:coreProperties>
</file>