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3D93D" w14:textId="77777777" w:rsidR="00CD77A9" w:rsidRDefault="00CD77A9" w:rsidP="00CD77A9">
      <w:pPr>
        <w:jc w:val="center"/>
      </w:pPr>
      <w:r>
        <w:rPr>
          <w:noProof/>
        </w:rPr>
        <w:drawing>
          <wp:inline distT="0" distB="0" distL="0" distR="0" wp14:anchorId="7D0E294D" wp14:editId="23536357">
            <wp:extent cx="1164590" cy="1097280"/>
            <wp:effectExtent l="0" t="0" r="0" b="762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4590" cy="1097280"/>
                    </a:xfrm>
                    <a:prstGeom prst="rect">
                      <a:avLst/>
                    </a:prstGeom>
                    <a:noFill/>
                  </pic:spPr>
                </pic:pic>
              </a:graphicData>
            </a:graphic>
          </wp:inline>
        </w:drawing>
      </w:r>
    </w:p>
    <w:p w14:paraId="52207C27" w14:textId="77777777" w:rsidR="00690E4F" w:rsidRDefault="00CD77A9" w:rsidP="00CD77A9">
      <w:pPr>
        <w:jc w:val="center"/>
      </w:pPr>
      <w:r>
        <w:t>C</w:t>
      </w:r>
      <w:r w:rsidR="00690E4F">
        <w:t>entral Texas Crime Prevention Association</w:t>
      </w:r>
    </w:p>
    <w:p w14:paraId="1401B51B" w14:textId="45791B7E" w:rsidR="00CD77A9" w:rsidRDefault="00CD77A9" w:rsidP="00CD77A9">
      <w:pPr>
        <w:jc w:val="center"/>
      </w:pPr>
      <w:r>
        <w:t xml:space="preserve"> Meeting</w:t>
      </w:r>
      <w:r w:rsidR="006564FD">
        <w:t xml:space="preserve"> </w:t>
      </w:r>
      <w:r w:rsidR="00AE13E9">
        <w:t>Minutes</w:t>
      </w:r>
    </w:p>
    <w:p w14:paraId="3D06E58B" w14:textId="1CE2F5E6" w:rsidR="00CD77A9" w:rsidRDefault="00CD77A9" w:rsidP="00AE13E9">
      <w:pPr>
        <w:jc w:val="center"/>
      </w:pPr>
      <w:r>
        <w:t>Wednesday, Ja</w:t>
      </w:r>
      <w:r w:rsidR="006564FD">
        <w:t>nuary 5, 2022</w:t>
      </w:r>
    </w:p>
    <w:p w14:paraId="4A002B48" w14:textId="309F1052" w:rsidR="00AE13E9" w:rsidRDefault="00AE13E9" w:rsidP="00AE13E9">
      <w:r>
        <w:t>Attendees:</w:t>
      </w:r>
    </w:p>
    <w:p w14:paraId="6141DFC5" w14:textId="7B5EB1CF" w:rsidR="00AE13E9" w:rsidRDefault="00AE13E9" w:rsidP="00AE13E9">
      <w:r>
        <w:t xml:space="preserve">Dan Griffith, </w:t>
      </w:r>
      <w:r w:rsidR="00D30955">
        <w:t xml:space="preserve">Ingrid Friedman, Sam Allen (Pflugerville PD), </w:t>
      </w:r>
      <w:r>
        <w:t>Robert Rangel</w:t>
      </w:r>
      <w:r w:rsidR="00D30955">
        <w:t xml:space="preserve"> (Texas Mutual Insurance)</w:t>
      </w:r>
      <w:r>
        <w:t xml:space="preserve">, </w:t>
      </w:r>
      <w:r w:rsidR="00D30955">
        <w:t xml:space="preserve">Richard Wright (Convergint), </w:t>
      </w:r>
      <w:r>
        <w:t>Rod Reyna</w:t>
      </w:r>
      <w:r w:rsidR="00D30955">
        <w:t xml:space="preserve"> (Travis County Constable Pct 2)</w:t>
      </w:r>
      <w:r>
        <w:t>, Kristi Hosea</w:t>
      </w:r>
      <w:r w:rsidR="00D30955">
        <w:t xml:space="preserve"> (Retired/Texas A&amp;M PD)</w:t>
      </w:r>
      <w:r>
        <w:t xml:space="preserve">, Dee Donovan, </w:t>
      </w:r>
      <w:r w:rsidR="00D30955">
        <w:t xml:space="preserve">Jennifer </w:t>
      </w:r>
      <w:r>
        <w:t xml:space="preserve">Enloe, </w:t>
      </w:r>
      <w:r w:rsidR="00D30955">
        <w:t xml:space="preserve">Yolanda </w:t>
      </w:r>
      <w:r>
        <w:t xml:space="preserve">Hickman, Adam </w:t>
      </w:r>
      <w:proofErr w:type="spellStart"/>
      <w:r w:rsidR="00342434">
        <w:t>C</w:t>
      </w:r>
      <w:r>
        <w:t>obos</w:t>
      </w:r>
      <w:proofErr w:type="spellEnd"/>
      <w:r w:rsidR="00D30955">
        <w:t xml:space="preserve"> (Texas A&amp;M PD)</w:t>
      </w:r>
      <w:r>
        <w:t xml:space="preserve">, </w:t>
      </w:r>
      <w:r w:rsidR="00031C24">
        <w:t xml:space="preserve">Gary Anderson, </w:t>
      </w:r>
      <w:r w:rsidR="00342434">
        <w:t xml:space="preserve">Richard Wright, Bruce Harlan, </w:t>
      </w:r>
      <w:r w:rsidR="00F65D59">
        <w:t>Mark Andrews</w:t>
      </w:r>
      <w:r w:rsidR="00D30955">
        <w:t xml:space="preserve"> (Hays County S.O.), John Gabrielson, Matt </w:t>
      </w:r>
      <w:proofErr w:type="spellStart"/>
      <w:r w:rsidR="00D30955">
        <w:t>Perritte</w:t>
      </w:r>
      <w:proofErr w:type="spellEnd"/>
      <w:r w:rsidR="00D30955">
        <w:t xml:space="preserve"> (Austin PD).</w:t>
      </w:r>
    </w:p>
    <w:p w14:paraId="6D146FCB" w14:textId="1B7A52B0" w:rsidR="000C50B0" w:rsidRDefault="00CD77A9" w:rsidP="00CD77A9">
      <w:r>
        <w:t xml:space="preserve">Synopsis:  </w:t>
      </w:r>
      <w:r w:rsidR="000C50B0">
        <w:t>Sign up for Instructor Summit in order to instruct.  Must be CCPS certified and TCOLE instructor.  CCPS Exam Review on Feb 10</w:t>
      </w:r>
      <w:r w:rsidR="000C50B0" w:rsidRPr="00F65D59">
        <w:rPr>
          <w:vertAlign w:val="superscript"/>
        </w:rPr>
        <w:t>th</w:t>
      </w:r>
      <w:r w:rsidR="000C50B0">
        <w:t xml:space="preserve"> with a fee at Instructor Summit. CCPS is only valid for 2 years. To keep valid, must successfully complete an update course or be assigned primarily as a crime prevention specialist by their agency once every two years.</w:t>
      </w:r>
      <w:r w:rsidR="005E5AD5">
        <w:t xml:space="preserve"> TCPA membership dues is due. New TCPA &amp; CTCPA websites. Download the TCPA APP</w:t>
      </w:r>
      <w:r w:rsidR="002D24D4">
        <w:t>. Richard Wright is looking into outside support towards training scholarships for members. Rod Reyna is working with TCPA on getting more civilian members and starting up a TCPA civilians committee. Register for NNO with NATW.  Texas won 1</w:t>
      </w:r>
      <w:r w:rsidR="002D24D4" w:rsidRPr="002D24D4">
        <w:rPr>
          <w:vertAlign w:val="superscript"/>
        </w:rPr>
        <w:t>st</w:t>
      </w:r>
      <w:r w:rsidR="002D24D4">
        <w:t xml:space="preserve"> for State Award. </w:t>
      </w:r>
    </w:p>
    <w:p w14:paraId="0257B22F" w14:textId="77777777" w:rsidR="00CD77A9" w:rsidRDefault="00CD77A9" w:rsidP="00CD77A9">
      <w:pPr>
        <w:pStyle w:val="ListParagraph"/>
        <w:numPr>
          <w:ilvl w:val="0"/>
          <w:numId w:val="1"/>
        </w:numPr>
      </w:pPr>
      <w:r w:rsidRPr="00D36735">
        <w:t>Pledge of Allegiance, Welcome of guests, &amp; Opening Remarks</w:t>
      </w:r>
    </w:p>
    <w:p w14:paraId="3F1F3673" w14:textId="12B64A23" w:rsidR="00CD77A9" w:rsidRDefault="00CD77A9" w:rsidP="00CD77A9">
      <w:pPr>
        <w:pStyle w:val="ListParagraph"/>
      </w:pPr>
    </w:p>
    <w:p w14:paraId="2B78BA23" w14:textId="77777777" w:rsidR="00CD77A9" w:rsidRDefault="00CD77A9" w:rsidP="00CD77A9">
      <w:pPr>
        <w:pStyle w:val="ListParagraph"/>
        <w:numPr>
          <w:ilvl w:val="0"/>
          <w:numId w:val="1"/>
        </w:numPr>
      </w:pPr>
      <w:r>
        <w:t>Administrative Announcements:</w:t>
      </w:r>
    </w:p>
    <w:p w14:paraId="51899AD1" w14:textId="343BD479" w:rsidR="00CD77A9" w:rsidRDefault="00CD77A9" w:rsidP="00CD77A9">
      <w:pPr>
        <w:pStyle w:val="ListParagraph"/>
        <w:numPr>
          <w:ilvl w:val="0"/>
          <w:numId w:val="2"/>
        </w:numPr>
      </w:pPr>
      <w:r>
        <w:t xml:space="preserve">First VP Report – </w:t>
      </w:r>
      <w:r w:rsidR="004C19F4">
        <w:t>Veronica Saldate</w:t>
      </w:r>
      <w:r w:rsidR="00295836">
        <w:t xml:space="preserve"> (unable to attend) </w:t>
      </w:r>
      <w:r w:rsidR="00EB1F19">
        <w:t xml:space="preserve"> John Gabrielson</w:t>
      </w:r>
    </w:p>
    <w:p w14:paraId="0268FF53" w14:textId="1F7FF245" w:rsidR="00BE753B" w:rsidRDefault="00CD77A9" w:rsidP="00CD77A9">
      <w:pPr>
        <w:pStyle w:val="ListParagraph"/>
        <w:ind w:left="1080"/>
      </w:pPr>
      <w:r>
        <w:tab/>
        <w:t xml:space="preserve">Training:  </w:t>
      </w:r>
      <w:bookmarkStart w:id="0" w:name="_Hlk92288408"/>
      <w:r w:rsidR="00F65D59">
        <w:t>Sign up for Instructor Summit</w:t>
      </w:r>
      <w:r w:rsidR="000B66A2">
        <w:t xml:space="preserve"> in order</w:t>
      </w:r>
      <w:r w:rsidR="00F65D59">
        <w:t xml:space="preserve"> to instruct.  </w:t>
      </w:r>
      <w:bookmarkEnd w:id="0"/>
      <w:r w:rsidR="00F65D59">
        <w:t xml:space="preserve">Another class </w:t>
      </w:r>
      <w:r w:rsidR="000B66A2">
        <w:t xml:space="preserve">will be held </w:t>
      </w:r>
      <w:r w:rsidR="00F65D59">
        <w:t xml:space="preserve">in August. All </w:t>
      </w:r>
      <w:r w:rsidR="000B66A2">
        <w:t xml:space="preserve">old </w:t>
      </w:r>
      <w:r w:rsidR="00F65D59">
        <w:t>CP</w:t>
      </w:r>
      <w:r w:rsidR="000B66A2">
        <w:t xml:space="preserve"> classes</w:t>
      </w:r>
      <w:r w:rsidR="00F65D59">
        <w:t xml:space="preserve"> will not be accepted</w:t>
      </w:r>
      <w:r w:rsidR="000B66A2">
        <w:t xml:space="preserve"> so destroy the old material</w:t>
      </w:r>
      <w:r w:rsidR="00F65D59">
        <w:t xml:space="preserve">. Promote the new </w:t>
      </w:r>
      <w:r w:rsidR="000B66A2">
        <w:t xml:space="preserve">TCPA </w:t>
      </w:r>
      <w:r w:rsidR="00F65D59">
        <w:t xml:space="preserve">website. TCPA.org will redirect to </w:t>
      </w:r>
      <w:r w:rsidR="000B66A2">
        <w:t xml:space="preserve">the </w:t>
      </w:r>
      <w:r w:rsidR="00F65D59">
        <w:t>new website. Veronica is on vacation. She will attend the Instructor Summit. Instructors can</w:t>
      </w:r>
      <w:r w:rsidR="000B66A2">
        <w:t xml:space="preserve"> no longer</w:t>
      </w:r>
      <w:r w:rsidR="00F65D59">
        <w:t xml:space="preserve"> teach for free </w:t>
      </w:r>
      <w:r w:rsidR="000B66A2">
        <w:t xml:space="preserve">but will be </w:t>
      </w:r>
      <w:r w:rsidR="00F65D59">
        <w:t xml:space="preserve">paid by </w:t>
      </w:r>
      <w:r w:rsidR="000B66A2">
        <w:t>TCPA</w:t>
      </w:r>
      <w:r w:rsidR="00F65D59">
        <w:t xml:space="preserve">. </w:t>
      </w:r>
      <w:r w:rsidR="000B66A2">
        <w:t xml:space="preserve">Must be </w:t>
      </w:r>
      <w:r w:rsidR="00F65D59">
        <w:t>CCPS certified and TCOLE instructor. CCPS exam that Friday Feb. 11</w:t>
      </w:r>
      <w:r w:rsidR="00F65D59" w:rsidRPr="00F65D59">
        <w:rPr>
          <w:vertAlign w:val="superscript"/>
        </w:rPr>
        <w:t>th</w:t>
      </w:r>
      <w:r w:rsidR="00F65D59">
        <w:t xml:space="preserve">. </w:t>
      </w:r>
      <w:bookmarkStart w:id="1" w:name="_Hlk92288486"/>
      <w:r w:rsidR="00F65D59">
        <w:t>Test review on Feb 10</w:t>
      </w:r>
      <w:r w:rsidR="00F65D59" w:rsidRPr="00F65D59">
        <w:rPr>
          <w:vertAlign w:val="superscript"/>
        </w:rPr>
        <w:t>th</w:t>
      </w:r>
      <w:r w:rsidR="00EB1F19">
        <w:t xml:space="preserve"> with a fee.</w:t>
      </w:r>
      <w:r w:rsidR="00F65D59">
        <w:t xml:space="preserve"> </w:t>
      </w:r>
      <w:bookmarkEnd w:id="1"/>
      <w:r w:rsidR="00BE753B">
        <w:t xml:space="preserve"> CCPS must be current with TCOLE. Can’t give TCOLE credit for online per TCOLE. If teaching while on-duty may donate back to the region. Mark Andrews: what about W-9’s? being taxed on money’s donated back to the region.</w:t>
      </w:r>
      <w:r w:rsidR="00EB1F19">
        <w:t xml:space="preserve"> </w:t>
      </w:r>
      <w:r w:rsidR="000B66A2">
        <w:t xml:space="preserve">John Gabrielson will check into that. </w:t>
      </w:r>
    </w:p>
    <w:p w14:paraId="0E056F55" w14:textId="77777777" w:rsidR="00CD77A9" w:rsidRDefault="00CD77A9" w:rsidP="00CD77A9">
      <w:pPr>
        <w:pStyle w:val="ListParagraph"/>
        <w:ind w:left="1440" w:firstLine="360"/>
      </w:pPr>
    </w:p>
    <w:p w14:paraId="018CB5CC" w14:textId="2027FCC2" w:rsidR="00CD77A9" w:rsidRDefault="00CD77A9" w:rsidP="00CD77A9">
      <w:pPr>
        <w:pStyle w:val="ListParagraph"/>
        <w:numPr>
          <w:ilvl w:val="0"/>
          <w:numId w:val="2"/>
        </w:numPr>
      </w:pPr>
      <w:r>
        <w:t xml:space="preserve">Second VP Report – </w:t>
      </w:r>
      <w:r w:rsidR="008D4B85">
        <w:t>Dee Donovan</w:t>
      </w:r>
    </w:p>
    <w:p w14:paraId="09B0401E" w14:textId="73E589C3" w:rsidR="00CD77A9" w:rsidRDefault="00CD77A9" w:rsidP="006564FD">
      <w:pPr>
        <w:pStyle w:val="ListParagraph"/>
        <w:ind w:left="1080"/>
      </w:pPr>
      <w:r>
        <w:tab/>
        <w:t xml:space="preserve">Membership: </w:t>
      </w:r>
      <w:r w:rsidR="000B66A2">
        <w:t>(</w:t>
      </w:r>
      <w:r w:rsidR="008D4B85">
        <w:t xml:space="preserve">TCPA President Morgan requested if </w:t>
      </w:r>
      <w:r w:rsidR="008D4B85">
        <w:rPr>
          <w:rFonts w:eastAsia="Times New Roman"/>
        </w:rPr>
        <w:t>periodic list of members be       beneficial to our region and if so, at what cadence? (1</w:t>
      </w:r>
      <w:r w:rsidR="008D4B85">
        <w:rPr>
          <w:rFonts w:eastAsia="Times New Roman"/>
          <w:vertAlign w:val="superscript"/>
        </w:rPr>
        <w:t>st</w:t>
      </w:r>
      <w:r w:rsidR="008D4B85">
        <w:rPr>
          <w:rFonts w:eastAsia="Times New Roman"/>
        </w:rPr>
        <w:t xml:space="preserve"> of Month, 15</w:t>
      </w:r>
      <w:r w:rsidR="008D4B85">
        <w:rPr>
          <w:rFonts w:eastAsia="Times New Roman"/>
          <w:vertAlign w:val="superscript"/>
        </w:rPr>
        <w:t>th</w:t>
      </w:r>
      <w:r w:rsidR="008D4B85">
        <w:rPr>
          <w:rFonts w:eastAsia="Times New Roman"/>
        </w:rPr>
        <w:t>, 30</w:t>
      </w:r>
      <w:r w:rsidR="00185FA2">
        <w:rPr>
          <w:rFonts w:eastAsia="Times New Roman"/>
          <w:vertAlign w:val="superscript"/>
        </w:rPr>
        <w:t>th</w:t>
      </w:r>
      <w:r w:rsidR="00185FA2">
        <w:t>)</w:t>
      </w:r>
      <w:r w:rsidR="000B66A2">
        <w:t xml:space="preserve"> )</w:t>
      </w:r>
    </w:p>
    <w:p w14:paraId="77C038F9" w14:textId="746ED30A" w:rsidR="000B66A2" w:rsidRDefault="000B66A2" w:rsidP="006564FD">
      <w:pPr>
        <w:pStyle w:val="ListParagraph"/>
        <w:ind w:left="1080"/>
      </w:pPr>
      <w:r>
        <w:lastRenderedPageBreak/>
        <w:t xml:space="preserve">Dee: CTCPA has </w:t>
      </w:r>
      <w:r w:rsidR="00AE13E9">
        <w:t xml:space="preserve">64 members. </w:t>
      </w:r>
      <w:r>
        <w:t xml:space="preserve">Receiving the list on </w:t>
      </w:r>
      <w:r w:rsidR="00AE13E9">
        <w:t>the 1</w:t>
      </w:r>
      <w:r w:rsidR="00AE13E9" w:rsidRPr="00AE13E9">
        <w:rPr>
          <w:vertAlign w:val="superscript"/>
        </w:rPr>
        <w:t>st</w:t>
      </w:r>
      <w:r>
        <w:t xml:space="preserve"> would be preferred.</w:t>
      </w:r>
      <w:r w:rsidR="00AE13E9">
        <w:t xml:space="preserve">  </w:t>
      </w:r>
      <w:r>
        <w:t xml:space="preserve">Members with </w:t>
      </w:r>
      <w:r w:rsidR="00AE13E9">
        <w:t xml:space="preserve">CCPS through TCOLE need to review requirements to maintain it. </w:t>
      </w:r>
      <w:r w:rsidR="0068193B">
        <w:t xml:space="preserve">Only valid for 2 years. To keep valid, must successfully complete an update course or be assigned primarily as a crime prevention specialist by their agency once every two years. </w:t>
      </w:r>
      <w:r w:rsidR="00AE13E9">
        <w:t xml:space="preserve">Some </w:t>
      </w:r>
      <w:r>
        <w:t xml:space="preserve">CCPS certifications </w:t>
      </w:r>
      <w:r w:rsidR="00AE13E9">
        <w:t xml:space="preserve">may be out of date. </w:t>
      </w:r>
      <w:r>
        <w:t xml:space="preserve"> Will s</w:t>
      </w:r>
      <w:r w:rsidR="00AE13E9">
        <w:t xml:space="preserve">end </w:t>
      </w:r>
      <w:r>
        <w:t xml:space="preserve">requirements </w:t>
      </w:r>
      <w:r w:rsidR="00AE13E9">
        <w:t xml:space="preserve">to Kristi, Dan and Veronica. </w:t>
      </w:r>
    </w:p>
    <w:p w14:paraId="63F534F0" w14:textId="77777777" w:rsidR="000B66A2" w:rsidRDefault="00AE13E9" w:rsidP="006564FD">
      <w:pPr>
        <w:pStyle w:val="ListParagraph"/>
        <w:ind w:left="1080"/>
      </w:pPr>
      <w:r>
        <w:t xml:space="preserve">Rod: </w:t>
      </w:r>
      <w:r w:rsidR="000B66A2">
        <w:t xml:space="preserve">the requirements </w:t>
      </w:r>
      <w:r>
        <w:t xml:space="preserve">may not have been </w:t>
      </w:r>
      <w:r w:rsidR="00031C24">
        <w:t xml:space="preserve">brought up </w:t>
      </w:r>
      <w:r w:rsidR="000B66A2">
        <w:t xml:space="preserve">by the State or Regions </w:t>
      </w:r>
      <w:r w:rsidR="00031C24">
        <w:t xml:space="preserve">and </w:t>
      </w:r>
      <w:r w:rsidR="000B66A2">
        <w:t xml:space="preserve">we </w:t>
      </w:r>
      <w:r w:rsidR="00031C24">
        <w:t xml:space="preserve">need to push that requirement. </w:t>
      </w:r>
    </w:p>
    <w:p w14:paraId="49987B2E" w14:textId="74CE6DF7" w:rsidR="00CD77A9" w:rsidRDefault="00031C24" w:rsidP="00CD77A9">
      <w:pPr>
        <w:pStyle w:val="ListParagraph"/>
        <w:ind w:left="1080"/>
      </w:pPr>
      <w:r>
        <w:t>Dee: may be a good</w:t>
      </w:r>
      <w:r w:rsidR="000B66A2">
        <w:t xml:space="preserve"> idea to </w:t>
      </w:r>
      <w:r>
        <w:t xml:space="preserve">push </w:t>
      </w:r>
      <w:r w:rsidR="000B66A2">
        <w:t xml:space="preserve">out the CCPS certification requirements </w:t>
      </w:r>
      <w:r>
        <w:t xml:space="preserve">to keep everyone informed.  Membership dues is due. </w:t>
      </w:r>
    </w:p>
    <w:p w14:paraId="2E5DA088" w14:textId="77777777" w:rsidR="00095AFD" w:rsidRDefault="00095AFD" w:rsidP="00CD77A9">
      <w:pPr>
        <w:pStyle w:val="ListParagraph"/>
        <w:ind w:left="1080"/>
      </w:pPr>
    </w:p>
    <w:p w14:paraId="79BA5F59" w14:textId="5B99732F" w:rsidR="00CD77A9" w:rsidRDefault="00CD77A9" w:rsidP="00CD77A9">
      <w:pPr>
        <w:pStyle w:val="ListParagraph"/>
        <w:numPr>
          <w:ilvl w:val="0"/>
          <w:numId w:val="2"/>
        </w:numPr>
      </w:pPr>
      <w:r>
        <w:t xml:space="preserve">Third VP Report – </w:t>
      </w:r>
      <w:r w:rsidR="004C19F4">
        <w:t>Robert Rangel</w:t>
      </w:r>
    </w:p>
    <w:p w14:paraId="6827D783" w14:textId="14AB84E1" w:rsidR="00CD77A9" w:rsidRDefault="00CD77A9" w:rsidP="006564FD">
      <w:pPr>
        <w:pStyle w:val="ListParagraph"/>
        <w:ind w:left="1080"/>
      </w:pPr>
      <w:r>
        <w:tab/>
        <w:t xml:space="preserve">Communications:  </w:t>
      </w:r>
      <w:r w:rsidR="00031C24">
        <w:t xml:space="preserve">New website up for CTCPA and TCPA. Good feedback from the registration. Download the TCPA APP. CTCPA will run local information. Want any info on NNO to get it posted and updated. </w:t>
      </w:r>
      <w:r w:rsidR="00B97C84">
        <w:t>Would like to start planning for</w:t>
      </w:r>
      <w:r w:rsidR="00031C24">
        <w:t xml:space="preserve"> the awards ceremony in August</w:t>
      </w:r>
      <w:r w:rsidR="00B97C84">
        <w:t xml:space="preserve"> with the designation of the</w:t>
      </w:r>
      <w:r w:rsidR="00031C24">
        <w:t xml:space="preserve"> Awards </w:t>
      </w:r>
      <w:r w:rsidR="00B97C84">
        <w:t>C</w:t>
      </w:r>
      <w:r w:rsidR="00031C24">
        <w:t xml:space="preserve">hair, update the nomination form and location.  Will hand over the treasury books to Ingrid on Friday.  App </w:t>
      </w:r>
      <w:bookmarkStart w:id="2" w:name="_Hlk92288804"/>
      <w:proofErr w:type="spellStart"/>
      <w:r w:rsidR="00031C24">
        <w:t>wild</w:t>
      </w:r>
      <w:r w:rsidR="00B97C84">
        <w:t>apricot</w:t>
      </w:r>
      <w:bookmarkEnd w:id="2"/>
      <w:proofErr w:type="spellEnd"/>
      <w:r w:rsidR="00031C24">
        <w:t xml:space="preserve"> for members. Will get dates posted for future meetings.  </w:t>
      </w:r>
      <w:r w:rsidR="00B97C84">
        <w:t>Robert w</w:t>
      </w:r>
      <w:r w:rsidR="00031C24">
        <w:t>ill schedule a date to audit the treasury books with Dee and Ingrid.</w:t>
      </w:r>
    </w:p>
    <w:p w14:paraId="68182D6A" w14:textId="77777777" w:rsidR="00031C24" w:rsidRDefault="00031C24" w:rsidP="006564FD">
      <w:pPr>
        <w:pStyle w:val="ListParagraph"/>
        <w:ind w:left="1080"/>
      </w:pPr>
    </w:p>
    <w:p w14:paraId="5B83B3CD" w14:textId="77777777" w:rsidR="00CD77A9" w:rsidRDefault="00CD77A9" w:rsidP="00CD77A9">
      <w:pPr>
        <w:pStyle w:val="ListParagraph"/>
        <w:ind w:left="1080"/>
      </w:pPr>
    </w:p>
    <w:p w14:paraId="669598EF" w14:textId="4264AFEA" w:rsidR="00CD77A9" w:rsidRDefault="00CD77A9" w:rsidP="00CD77A9">
      <w:pPr>
        <w:pStyle w:val="ListParagraph"/>
        <w:numPr>
          <w:ilvl w:val="0"/>
          <w:numId w:val="2"/>
        </w:numPr>
      </w:pPr>
      <w:r>
        <w:t>Secretary Report –</w:t>
      </w:r>
      <w:r w:rsidR="00226C63">
        <w:t xml:space="preserve"> </w:t>
      </w:r>
      <w:r w:rsidR="007F4079">
        <w:t>Kristi Hosea</w:t>
      </w:r>
    </w:p>
    <w:p w14:paraId="1EC9EB3C" w14:textId="3E241F2D" w:rsidR="00CD77A9" w:rsidRDefault="00CD77A9" w:rsidP="006564FD">
      <w:pPr>
        <w:pStyle w:val="ListParagraph"/>
        <w:ind w:left="1080"/>
      </w:pPr>
      <w:r>
        <w:t xml:space="preserve">       Minutes:  </w:t>
      </w:r>
      <w:r w:rsidR="00031C24">
        <w:t xml:space="preserve">Motion to accept the November minutes </w:t>
      </w:r>
      <w:r w:rsidR="00C416B7">
        <w:t xml:space="preserve">with the amendment adding Rod Reyna as an attendee to the minutes made </w:t>
      </w:r>
      <w:r w:rsidR="00031C24">
        <w:t>by Gary Anderson seconded by Ingrid</w:t>
      </w:r>
      <w:r w:rsidR="00C416B7">
        <w:t xml:space="preserve"> Friedman</w:t>
      </w:r>
      <w:r w:rsidR="00031C24">
        <w:t xml:space="preserve">. </w:t>
      </w:r>
      <w:r w:rsidR="00C416B7">
        <w:t>(</w:t>
      </w:r>
      <w:r w:rsidR="00031C24">
        <w:t>Rod: add Rod to meeting minutes.</w:t>
      </w:r>
      <w:r w:rsidR="00C416B7">
        <w:t>)</w:t>
      </w:r>
      <w:r w:rsidR="00031C24">
        <w:t xml:space="preserve"> Motion passe</w:t>
      </w:r>
      <w:r w:rsidR="00C416B7">
        <w:t>d</w:t>
      </w:r>
      <w:r w:rsidR="00031C24">
        <w:t>.</w:t>
      </w:r>
    </w:p>
    <w:p w14:paraId="43522926" w14:textId="77777777" w:rsidR="00CD77A9" w:rsidRDefault="00CD77A9" w:rsidP="00CD77A9">
      <w:pPr>
        <w:pStyle w:val="ListParagraph"/>
        <w:ind w:left="1080"/>
      </w:pPr>
    </w:p>
    <w:p w14:paraId="6F37105A" w14:textId="4D4E93DA" w:rsidR="00CD77A9" w:rsidRDefault="00CD77A9" w:rsidP="006564FD">
      <w:pPr>
        <w:pStyle w:val="ListParagraph"/>
        <w:numPr>
          <w:ilvl w:val="0"/>
          <w:numId w:val="2"/>
        </w:numPr>
      </w:pPr>
      <w:r>
        <w:t>Treasurer Report –</w:t>
      </w:r>
      <w:r w:rsidR="00226C63">
        <w:t xml:space="preserve"> Ingrid Friedman</w:t>
      </w:r>
      <w:r w:rsidR="00F65D59">
        <w:t>/Robert Rangel</w:t>
      </w:r>
    </w:p>
    <w:p w14:paraId="5A8B037C" w14:textId="4D53C1E1" w:rsidR="00F65D59" w:rsidRDefault="00F65D59" w:rsidP="00F65D59">
      <w:pPr>
        <w:pStyle w:val="ListParagraph"/>
        <w:ind w:left="1080"/>
      </w:pPr>
      <w:r>
        <w:t xml:space="preserve">Dec. Began $7,935.22   /  Ending $7,070.60 Will meet on Friday to give Ingrid the books. </w:t>
      </w:r>
    </w:p>
    <w:p w14:paraId="2141C223" w14:textId="37C13E02" w:rsidR="00F65D59" w:rsidRDefault="00F65D59" w:rsidP="00F65D59">
      <w:pPr>
        <w:pStyle w:val="ListParagraph"/>
        <w:ind w:left="1080"/>
      </w:pPr>
      <w:r>
        <w:t xml:space="preserve">Dee: Do you still need to do the </w:t>
      </w:r>
      <w:r w:rsidR="00D63045">
        <w:t>PCI</w:t>
      </w:r>
      <w:r>
        <w:t xml:space="preserve"> Compliant?</w:t>
      </w:r>
      <w:r w:rsidR="002D24D4">
        <w:t xml:space="preserve"> Yes.</w:t>
      </w:r>
    </w:p>
    <w:p w14:paraId="5EBF9B12" w14:textId="0B71CAD5" w:rsidR="00F65D59" w:rsidRDefault="00F65D59" w:rsidP="00F65D59">
      <w:pPr>
        <w:pStyle w:val="ListParagraph"/>
        <w:ind w:left="1080"/>
      </w:pPr>
      <w:r>
        <w:t>Robert</w:t>
      </w:r>
      <w:r w:rsidR="00C416B7">
        <w:t>:</w:t>
      </w:r>
      <w:r>
        <w:t xml:space="preserve"> Dues goes to TCPA then TCPA sends to </w:t>
      </w:r>
      <w:r w:rsidR="00C416B7">
        <w:t>R</w:t>
      </w:r>
      <w:r>
        <w:t xml:space="preserve">egions. </w:t>
      </w:r>
    </w:p>
    <w:p w14:paraId="545B5D51" w14:textId="106972B8" w:rsidR="00F65D59" w:rsidRDefault="00F65D59" w:rsidP="00F65D59">
      <w:pPr>
        <w:pStyle w:val="ListParagraph"/>
        <w:ind w:left="1080"/>
      </w:pPr>
      <w:r>
        <w:t>Ingrid</w:t>
      </w:r>
      <w:r w:rsidR="00C416B7">
        <w:t xml:space="preserve"> Friedman made a motion seconded by </w:t>
      </w:r>
      <w:r>
        <w:t xml:space="preserve">Dee </w:t>
      </w:r>
      <w:r w:rsidR="00C416B7">
        <w:t xml:space="preserve">Donovan </w:t>
      </w:r>
      <w:r>
        <w:t xml:space="preserve">to table </w:t>
      </w:r>
      <w:r w:rsidR="00C416B7">
        <w:t xml:space="preserve">the </w:t>
      </w:r>
      <w:r>
        <w:t xml:space="preserve">treasury report </w:t>
      </w:r>
      <w:r w:rsidR="00C416B7">
        <w:t>until</w:t>
      </w:r>
      <w:r>
        <w:t xml:space="preserve"> audit.  Motion passe</w:t>
      </w:r>
      <w:r w:rsidR="00C416B7">
        <w:t>d</w:t>
      </w:r>
      <w:r>
        <w:t xml:space="preserve">. </w:t>
      </w:r>
    </w:p>
    <w:p w14:paraId="108BA4B2" w14:textId="77777777" w:rsidR="004C19F4" w:rsidRDefault="004C19F4" w:rsidP="004C19F4">
      <w:pPr>
        <w:pStyle w:val="ListParagraph"/>
        <w:ind w:left="1080"/>
      </w:pPr>
    </w:p>
    <w:p w14:paraId="2E7B32C0" w14:textId="77777777" w:rsidR="00CD77A9" w:rsidRDefault="00CD77A9" w:rsidP="00CD77A9">
      <w:pPr>
        <w:pStyle w:val="ListParagraph"/>
        <w:numPr>
          <w:ilvl w:val="0"/>
          <w:numId w:val="2"/>
        </w:numPr>
      </w:pPr>
      <w:r>
        <w:t xml:space="preserve">Civilian-at-Large Report – Richard Wright </w:t>
      </w:r>
    </w:p>
    <w:p w14:paraId="20C8D80F" w14:textId="667E77CC" w:rsidR="00E33D0C" w:rsidRDefault="00CD77A9" w:rsidP="00CD77A9">
      <w:pPr>
        <w:pStyle w:val="ListParagraph"/>
        <w:ind w:left="1080"/>
      </w:pPr>
      <w:r>
        <w:t xml:space="preserve">       Report:  </w:t>
      </w:r>
      <w:r w:rsidR="00C416B7">
        <w:t xml:space="preserve">Checking so see </w:t>
      </w:r>
      <w:r w:rsidR="00342434">
        <w:t>if persons/</w:t>
      </w:r>
      <w:r w:rsidR="00C416B7">
        <w:t>companies/</w:t>
      </w:r>
      <w:r w:rsidR="00342434">
        <w:t>outside partners want to support scholarship funds for members</w:t>
      </w:r>
      <w:r w:rsidR="00C416B7">
        <w:t xml:space="preserve"> for training</w:t>
      </w:r>
      <w:r w:rsidR="00342434">
        <w:t xml:space="preserve">. There is some interest beginning in its creation. </w:t>
      </w:r>
      <w:r w:rsidR="00DD520C">
        <w:t xml:space="preserve">Rod says he has requested funds in the past and would benefit on this. ASIS has a new </w:t>
      </w:r>
      <w:r w:rsidR="00C416B7">
        <w:t>C</w:t>
      </w:r>
      <w:r w:rsidR="00DD520C">
        <w:t xml:space="preserve">hapter </w:t>
      </w:r>
      <w:r w:rsidR="00C416B7">
        <w:t>C</w:t>
      </w:r>
      <w:r w:rsidR="00DD520C">
        <w:t>hair, Eri</w:t>
      </w:r>
      <w:r w:rsidR="00435D96">
        <w:t>k</w:t>
      </w:r>
      <w:r w:rsidR="00DD520C">
        <w:t>a Be</w:t>
      </w:r>
      <w:r w:rsidR="00435D96">
        <w:t>c</w:t>
      </w:r>
      <w:r w:rsidR="00DD520C">
        <w:t xml:space="preserve">ker. New ASIS Board. Young team ready to be involved. If you want to be a member of the local chapter, Richard will help you get in contact with them. </w:t>
      </w:r>
    </w:p>
    <w:p w14:paraId="4756B283" w14:textId="26478512" w:rsidR="00CD77A9" w:rsidRDefault="00DD520C" w:rsidP="00CD77A9">
      <w:pPr>
        <w:pStyle w:val="ListParagraph"/>
        <w:ind w:left="1080"/>
      </w:pPr>
      <w:r>
        <w:t xml:space="preserve">Rod: volunteered in early fall to help recruit civilians and starting up a TCPA civilians committee. Has reached out to Texas Citizens Police Academy Alumni Association. </w:t>
      </w:r>
    </w:p>
    <w:p w14:paraId="640B1F5C" w14:textId="77777777" w:rsidR="00CD77A9" w:rsidRDefault="00CD77A9" w:rsidP="00CD77A9">
      <w:pPr>
        <w:pStyle w:val="ListParagraph"/>
        <w:ind w:left="1080"/>
      </w:pPr>
    </w:p>
    <w:p w14:paraId="19BEE91C" w14:textId="20B9D681" w:rsidR="00CD77A9" w:rsidRDefault="00CD77A9" w:rsidP="00CD77A9">
      <w:pPr>
        <w:pStyle w:val="ListParagraph"/>
        <w:numPr>
          <w:ilvl w:val="0"/>
          <w:numId w:val="2"/>
        </w:numPr>
      </w:pPr>
      <w:r>
        <w:t xml:space="preserve">Past President’s Report – </w:t>
      </w:r>
      <w:r w:rsidR="006564FD">
        <w:t>John Gabrielson</w:t>
      </w:r>
    </w:p>
    <w:p w14:paraId="4C01A519" w14:textId="4B74BFDA" w:rsidR="00CD77A9" w:rsidRDefault="00CD77A9" w:rsidP="00CD77A9">
      <w:pPr>
        <w:pStyle w:val="ListParagraph"/>
        <w:ind w:left="1080" w:firstLine="360"/>
      </w:pPr>
      <w:r>
        <w:t>Report:</w:t>
      </w:r>
      <w:r>
        <w:tab/>
      </w:r>
      <w:r w:rsidR="00077519">
        <w:t xml:space="preserve">Update on the TCPA Conference. </w:t>
      </w:r>
    </w:p>
    <w:p w14:paraId="76278652" w14:textId="77777777" w:rsidR="00CD77A9" w:rsidRDefault="00CD77A9" w:rsidP="00CD77A9">
      <w:pPr>
        <w:pStyle w:val="ListParagraph"/>
        <w:ind w:left="1080" w:firstLine="360"/>
      </w:pPr>
    </w:p>
    <w:p w14:paraId="6A6F34DF" w14:textId="77777777" w:rsidR="008D4B85" w:rsidRDefault="00CD77A9" w:rsidP="008D4B85">
      <w:pPr>
        <w:pStyle w:val="ListParagraph"/>
        <w:numPr>
          <w:ilvl w:val="0"/>
          <w:numId w:val="2"/>
        </w:numPr>
      </w:pPr>
      <w:r>
        <w:lastRenderedPageBreak/>
        <w:t xml:space="preserve">President’s Report – </w:t>
      </w:r>
      <w:r w:rsidR="006564FD">
        <w:t>Dan Griffith</w:t>
      </w:r>
    </w:p>
    <w:p w14:paraId="5B1628F8" w14:textId="3A3E70E3" w:rsidR="008D4B85" w:rsidRDefault="00CD77A9" w:rsidP="008D4B85">
      <w:pPr>
        <w:pStyle w:val="ListParagraph"/>
        <w:ind w:left="1080" w:firstLine="360"/>
      </w:pPr>
      <w:r>
        <w:t xml:space="preserve">Report:   </w:t>
      </w:r>
      <w:r w:rsidR="008D4B85">
        <w:t xml:space="preserve">Agendas/information/topics for up-coming meetings </w:t>
      </w:r>
      <w:r w:rsidR="00E33D0C">
        <w:t>will be sent out</w:t>
      </w:r>
      <w:r w:rsidR="008D4B85">
        <w:t xml:space="preserve"> 2 weeks prior to the meeting date.</w:t>
      </w:r>
      <w:r w:rsidR="00E33D0C">
        <w:t xml:space="preserve"> Let me know if you would like anything added to the agenda. </w:t>
      </w:r>
      <w:r w:rsidR="008D4B85">
        <w:t xml:space="preserve"> TCPA President Morgan request</w:t>
      </w:r>
      <w:r w:rsidR="00E33D0C">
        <w:t>ed an</w:t>
      </w:r>
      <w:r w:rsidR="008D4B85">
        <w:t xml:space="preserve"> updated list of board members emails and best contact numbers.  Please email me the number you wish to be put </w:t>
      </w:r>
      <w:r w:rsidR="00E33D0C">
        <w:t xml:space="preserve">on </w:t>
      </w:r>
      <w:r w:rsidR="008D4B85">
        <w:t xml:space="preserve">this list. </w:t>
      </w:r>
      <w:r w:rsidR="005202FB">
        <w:t xml:space="preserve"> Meeting invites will be sent out 2 weeks prior to each meeting. Veronica has a new email address. </w:t>
      </w:r>
    </w:p>
    <w:p w14:paraId="2BA971CE" w14:textId="77777777" w:rsidR="004C19F4" w:rsidRDefault="004C19F4" w:rsidP="004C19F4">
      <w:pPr>
        <w:pStyle w:val="ListParagraph"/>
        <w:ind w:left="1440"/>
      </w:pPr>
    </w:p>
    <w:p w14:paraId="7E9A6B44" w14:textId="1E7FA8E8" w:rsidR="00CD77A9" w:rsidRDefault="00CD77A9" w:rsidP="006564FD">
      <w:pPr>
        <w:pStyle w:val="ListParagraph"/>
        <w:numPr>
          <w:ilvl w:val="0"/>
          <w:numId w:val="2"/>
        </w:numPr>
      </w:pPr>
      <w:r>
        <w:t xml:space="preserve">Old Business: </w:t>
      </w:r>
    </w:p>
    <w:p w14:paraId="05120BDD" w14:textId="5262A6AA" w:rsidR="00CD77A9" w:rsidRDefault="005202FB" w:rsidP="00CD77A9">
      <w:pPr>
        <w:pStyle w:val="ListParagraph"/>
        <w:ind w:left="1440"/>
      </w:pPr>
      <w:r>
        <w:t xml:space="preserve">Challenge Coins: Robert did get an estimate about 6 months ago. Tabled due to cost and use.  </w:t>
      </w:r>
    </w:p>
    <w:p w14:paraId="010D89C2" w14:textId="2DA0A3D9" w:rsidR="00CD77A9" w:rsidRDefault="00CD77A9" w:rsidP="00CD77A9">
      <w:r>
        <w:tab/>
        <w:t xml:space="preserve">L)   New Business: </w:t>
      </w:r>
    </w:p>
    <w:p w14:paraId="06BA7861" w14:textId="25537860" w:rsidR="005202FB" w:rsidRDefault="005202FB" w:rsidP="00E33D0C">
      <w:pPr>
        <w:spacing w:after="0"/>
      </w:pPr>
      <w:r>
        <w:tab/>
      </w:r>
      <w:r>
        <w:tab/>
        <w:t xml:space="preserve">Go to </w:t>
      </w:r>
      <w:proofErr w:type="spellStart"/>
      <w:r>
        <w:t>natw</w:t>
      </w:r>
      <w:proofErr w:type="spellEnd"/>
      <w:r>
        <w:t xml:space="preserve"> to register for NNO. </w:t>
      </w:r>
    </w:p>
    <w:p w14:paraId="0E3DBB04" w14:textId="17DB7DFF" w:rsidR="005202FB" w:rsidRDefault="005202FB" w:rsidP="00E33D0C">
      <w:pPr>
        <w:spacing w:after="0"/>
      </w:pPr>
      <w:r>
        <w:tab/>
      </w:r>
      <w:r>
        <w:tab/>
      </w:r>
      <w:r w:rsidR="00241250">
        <w:t>R</w:t>
      </w:r>
      <w:r>
        <w:t xml:space="preserve">enew TCPA memberships. </w:t>
      </w:r>
    </w:p>
    <w:p w14:paraId="2D8932CC" w14:textId="6FC7DE33" w:rsidR="00241250" w:rsidRDefault="00241250" w:rsidP="00E33D0C">
      <w:pPr>
        <w:spacing w:after="0"/>
      </w:pPr>
      <w:r>
        <w:tab/>
      </w:r>
      <w:r>
        <w:tab/>
        <w:t>Upcoming meetings: does 1</w:t>
      </w:r>
      <w:r w:rsidRPr="00241250">
        <w:rPr>
          <w:vertAlign w:val="superscript"/>
        </w:rPr>
        <w:t>st</w:t>
      </w:r>
      <w:r>
        <w:t xml:space="preserve"> Wed. of each month work? Feb 2</w:t>
      </w:r>
      <w:r w:rsidRPr="00241250">
        <w:rPr>
          <w:vertAlign w:val="superscript"/>
        </w:rPr>
        <w:t>nd</w:t>
      </w:r>
      <w:r>
        <w:t xml:space="preserve"> online.</w:t>
      </w:r>
    </w:p>
    <w:p w14:paraId="61A4390B" w14:textId="122A8694" w:rsidR="00241250" w:rsidRPr="00A8780F" w:rsidRDefault="00241250" w:rsidP="00E33D0C">
      <w:pPr>
        <w:ind w:left="1440"/>
      </w:pPr>
      <w:r>
        <w:t xml:space="preserve">March 2 hosted by Pflugerville Pd. April 6 &amp; May 4 online. June 1 hosted by TAMU PD. July @ conference. August 3 online, September 7 hosted by Convergint/Texas Mutual, October 12 hosted by Austin PD / elections, Nov. </w:t>
      </w:r>
      <w:r w:rsidR="00E33D0C">
        <w:t xml:space="preserve">2 </w:t>
      </w:r>
      <w:r>
        <w:t>online. Dec. 7</w:t>
      </w:r>
      <w:r w:rsidRPr="00241250">
        <w:rPr>
          <w:vertAlign w:val="superscript"/>
        </w:rPr>
        <w:t>th</w:t>
      </w:r>
      <w:r>
        <w:t xml:space="preserve"> Award Luncheon. </w:t>
      </w:r>
    </w:p>
    <w:p w14:paraId="2CF246C4" w14:textId="4D2A763D" w:rsidR="00CD77A9" w:rsidRPr="00A8780F" w:rsidRDefault="00EE05CB" w:rsidP="00CD77A9">
      <w:pPr>
        <w:pStyle w:val="ListParagraph"/>
        <w:ind w:left="1080"/>
      </w:pPr>
      <w:r>
        <w:t xml:space="preserve">Motion to adjourn made by </w:t>
      </w:r>
      <w:r w:rsidR="00FB6E7F">
        <w:t xml:space="preserve">Ingrid seconded by Gary Anderson. Motion passes. </w:t>
      </w:r>
    </w:p>
    <w:p w14:paraId="1D07A219" w14:textId="49A21E43" w:rsidR="00CD77A9" w:rsidRDefault="00CD77A9" w:rsidP="009B0A52">
      <w:pPr>
        <w:pStyle w:val="ListParagraph"/>
        <w:ind w:left="1080"/>
      </w:pPr>
      <w:r>
        <w:tab/>
      </w:r>
    </w:p>
    <w:p w14:paraId="48E25014" w14:textId="00E2F0EB" w:rsidR="00CD77A9" w:rsidRPr="00C57683" w:rsidRDefault="009B0A52" w:rsidP="00CD77A9">
      <w:pPr>
        <w:pStyle w:val="ListParagraph"/>
        <w:numPr>
          <w:ilvl w:val="0"/>
          <w:numId w:val="2"/>
        </w:numPr>
        <w:rPr>
          <w:b/>
        </w:rPr>
      </w:pPr>
      <w:r>
        <w:rPr>
          <w:b/>
        </w:rPr>
        <w:t xml:space="preserve">Next Meeting </w:t>
      </w:r>
      <w:r w:rsidR="00CD77A9" w:rsidRPr="00C57683">
        <w:rPr>
          <w:b/>
        </w:rPr>
        <w:t xml:space="preserve">Locations </w:t>
      </w:r>
      <w:r w:rsidR="00CD77A9">
        <w:rPr>
          <w:b/>
        </w:rPr>
        <w:t>/ Hosts for future CTCPA 202</w:t>
      </w:r>
      <w:r w:rsidR="004C19F4">
        <w:rPr>
          <w:b/>
        </w:rPr>
        <w:t>2</w:t>
      </w:r>
      <w:r w:rsidR="00CD77A9" w:rsidRPr="00C57683">
        <w:rPr>
          <w:b/>
        </w:rPr>
        <w:t xml:space="preserve"> meetings:</w:t>
      </w:r>
      <w:r w:rsidR="00CD77A9">
        <w:rPr>
          <w:b/>
        </w:rPr>
        <w:t xml:space="preserve"> (11:30 am – 1:30pm)</w:t>
      </w:r>
    </w:p>
    <w:p w14:paraId="7A08D84C" w14:textId="7459F2AE" w:rsidR="006564FD" w:rsidRDefault="006564FD" w:rsidP="00CD77A9">
      <w:pPr>
        <w:pStyle w:val="ListParagraph"/>
        <w:ind w:left="1080"/>
      </w:pPr>
      <w:r>
        <w:rPr>
          <w:noProof/>
        </w:rPr>
        <mc:AlternateContent>
          <mc:Choice Requires="wps">
            <w:drawing>
              <wp:anchor distT="0" distB="0" distL="114300" distR="114300" simplePos="0" relativeHeight="251659264" behindDoc="0" locked="0" layoutInCell="1" allowOverlap="1" wp14:anchorId="5116B787" wp14:editId="18A2A7A8">
                <wp:simplePos x="0" y="0"/>
                <wp:positionH relativeFrom="column">
                  <wp:posOffset>3171825</wp:posOffset>
                </wp:positionH>
                <wp:positionV relativeFrom="paragraph">
                  <wp:posOffset>173991</wp:posOffset>
                </wp:positionV>
                <wp:extent cx="2820670" cy="14516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1451610"/>
                        </a:xfrm>
                        <a:prstGeom prst="rect">
                          <a:avLst/>
                        </a:prstGeom>
                        <a:solidFill>
                          <a:srgbClr val="FFFFFF"/>
                        </a:solidFill>
                        <a:ln w="9525">
                          <a:noFill/>
                          <a:miter lim="800000"/>
                          <a:headEnd/>
                          <a:tailEnd/>
                        </a:ln>
                      </wps:spPr>
                      <wps:txbx>
                        <w:txbxContent>
                          <w:p w14:paraId="66CC077B" w14:textId="639B832B" w:rsidR="00CD77A9" w:rsidRDefault="00CD77A9" w:rsidP="00CD77A9">
                            <w:pPr>
                              <w:spacing w:after="0"/>
                            </w:pPr>
                            <w:r>
                              <w:t xml:space="preserve">July </w:t>
                            </w:r>
                            <w:r w:rsidR="004C19F4">
                              <w:t>–</w:t>
                            </w:r>
                            <w:r w:rsidR="006564FD">
                              <w:t xml:space="preserve"> </w:t>
                            </w:r>
                            <w:r w:rsidR="004C19F4">
                              <w:t>(</w:t>
                            </w:r>
                            <w:r w:rsidR="006564FD">
                              <w:t>conference</w:t>
                            </w:r>
                            <w:r w:rsidR="004C19F4">
                              <w:t xml:space="preserve"> 10-15)</w:t>
                            </w:r>
                          </w:p>
                          <w:p w14:paraId="3C47F6E4" w14:textId="05B6DE50" w:rsidR="00CD77A9" w:rsidRDefault="00CD77A9" w:rsidP="00CD77A9">
                            <w:pPr>
                              <w:spacing w:after="0"/>
                            </w:pPr>
                            <w:r>
                              <w:t xml:space="preserve">August </w:t>
                            </w:r>
                            <w:r w:rsidR="006564FD">
                              <w:t>3--Online</w:t>
                            </w:r>
                          </w:p>
                          <w:p w14:paraId="2FD75050" w14:textId="2B4B7212" w:rsidR="00CD77A9" w:rsidRDefault="00CD77A9" w:rsidP="00CD77A9">
                            <w:pPr>
                              <w:spacing w:after="0"/>
                            </w:pPr>
                            <w:r>
                              <w:t xml:space="preserve">September </w:t>
                            </w:r>
                            <w:r w:rsidR="006564FD">
                              <w:t>7</w:t>
                            </w:r>
                            <w:r w:rsidR="00E33D0C">
                              <w:t>—Convergint/Tx Mutual</w:t>
                            </w:r>
                          </w:p>
                          <w:p w14:paraId="7230CB7A" w14:textId="11574CB1" w:rsidR="00CD77A9" w:rsidRDefault="00CD77A9" w:rsidP="00CD77A9">
                            <w:pPr>
                              <w:spacing w:after="0"/>
                            </w:pPr>
                            <w:r>
                              <w:t xml:space="preserve">October </w:t>
                            </w:r>
                            <w:r w:rsidR="00E33D0C">
                              <w:t>12</w:t>
                            </w:r>
                            <w:r w:rsidR="006564FD">
                              <w:t>—</w:t>
                            </w:r>
                            <w:r w:rsidR="00E33D0C">
                              <w:t xml:space="preserve"> Austin PD </w:t>
                            </w:r>
                            <w:r w:rsidR="006564FD">
                              <w:t>(elections)</w:t>
                            </w:r>
                          </w:p>
                          <w:p w14:paraId="54FAECEC" w14:textId="73F8C4D2" w:rsidR="00CD77A9" w:rsidRDefault="00CD77A9" w:rsidP="00CD77A9">
                            <w:pPr>
                              <w:spacing w:after="0"/>
                            </w:pPr>
                            <w:r>
                              <w:t>November</w:t>
                            </w:r>
                            <w:r w:rsidR="006564FD">
                              <w:t xml:space="preserve"> 2--Online</w:t>
                            </w:r>
                            <w:r>
                              <w:t xml:space="preserve">  </w:t>
                            </w:r>
                          </w:p>
                          <w:p w14:paraId="395FFF43" w14:textId="26231707" w:rsidR="00CD77A9" w:rsidRDefault="00CD77A9" w:rsidP="00CD77A9">
                            <w:r>
                              <w:t xml:space="preserve">December </w:t>
                            </w:r>
                            <w:r w:rsidR="006564FD">
                              <w:t>7</w:t>
                            </w:r>
                            <w:r>
                              <w:t xml:space="preserve">– Awards </w:t>
                            </w:r>
                            <w:r w:rsidR="00E33D0C">
                              <w:t xml:space="preserve">Luncheon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6B787" id="_x0000_t202" coordsize="21600,21600" o:spt="202" path="m,l,21600r21600,l21600,xe">
                <v:stroke joinstyle="miter"/>
                <v:path gradientshapeok="t" o:connecttype="rect"/>
              </v:shapetype>
              <v:shape id="Text Box 2" o:spid="_x0000_s1026" type="#_x0000_t202" style="position:absolute;left:0;text-align:left;margin-left:249.75pt;margin-top:13.7pt;width:222.1pt;height:11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" stroked="f">
                <v:textbox>
                  <w:txbxContent>
                    <w:p w14:paraId="66CC077B" w14:textId="639B832B" w:rsidR="00CD77A9" w:rsidRDefault="00CD77A9" w:rsidP="00CD77A9">
                      <w:pPr>
                        <w:spacing w:after="0"/>
                      </w:pPr>
                      <w:r>
                        <w:t xml:space="preserve">July </w:t>
                      </w:r>
                      <w:r w:rsidR="004C19F4">
                        <w:t>–</w:t>
                      </w:r>
                      <w:r w:rsidR="006564FD">
                        <w:t xml:space="preserve"> </w:t>
                      </w:r>
                      <w:r w:rsidR="004C19F4">
                        <w:t>(</w:t>
                      </w:r>
                      <w:r w:rsidR="006564FD">
                        <w:t>conference</w:t>
                      </w:r>
                      <w:r w:rsidR="004C19F4">
                        <w:t xml:space="preserve"> 10-15)</w:t>
                      </w:r>
                    </w:p>
                    <w:p w14:paraId="3C47F6E4" w14:textId="05B6DE50" w:rsidR="00CD77A9" w:rsidRDefault="00CD77A9" w:rsidP="00CD77A9">
                      <w:pPr>
                        <w:spacing w:after="0"/>
                      </w:pPr>
                      <w:r>
                        <w:t xml:space="preserve">August </w:t>
                      </w:r>
                      <w:r w:rsidR="006564FD">
                        <w:t>3--Online</w:t>
                      </w:r>
                    </w:p>
                    <w:p w14:paraId="2FD75050" w14:textId="2B4B7212" w:rsidR="00CD77A9" w:rsidRDefault="00CD77A9" w:rsidP="00CD77A9">
                      <w:pPr>
                        <w:spacing w:after="0"/>
                      </w:pPr>
                      <w:r>
                        <w:t xml:space="preserve">September </w:t>
                      </w:r>
                      <w:r w:rsidR="006564FD">
                        <w:t>7</w:t>
                      </w:r>
                      <w:r w:rsidR="00E33D0C">
                        <w:t>—Convergint/Tx Mutual</w:t>
                      </w:r>
                    </w:p>
                    <w:p w14:paraId="7230CB7A" w14:textId="11574CB1" w:rsidR="00CD77A9" w:rsidRDefault="00CD77A9" w:rsidP="00CD77A9">
                      <w:pPr>
                        <w:spacing w:after="0"/>
                      </w:pPr>
                      <w:r>
                        <w:t xml:space="preserve">October </w:t>
                      </w:r>
                      <w:r w:rsidR="00E33D0C">
                        <w:t>12</w:t>
                      </w:r>
                      <w:r w:rsidR="006564FD">
                        <w:t>—</w:t>
                      </w:r>
                      <w:r w:rsidR="00E33D0C">
                        <w:t xml:space="preserve"> Austin PD </w:t>
                      </w:r>
                      <w:r w:rsidR="006564FD">
                        <w:t>(elections)</w:t>
                      </w:r>
                    </w:p>
                    <w:p w14:paraId="54FAECEC" w14:textId="73F8C4D2" w:rsidR="00CD77A9" w:rsidRDefault="00CD77A9" w:rsidP="00CD77A9">
                      <w:pPr>
                        <w:spacing w:after="0"/>
                      </w:pPr>
                      <w:r>
                        <w:t>November</w:t>
                      </w:r>
                      <w:r w:rsidR="006564FD">
                        <w:t xml:space="preserve"> 2--Online</w:t>
                      </w:r>
                      <w:r>
                        <w:t xml:space="preserve">  </w:t>
                      </w:r>
                    </w:p>
                    <w:p w14:paraId="395FFF43" w14:textId="26231707" w:rsidR="00CD77A9" w:rsidRDefault="00CD77A9" w:rsidP="00CD77A9">
                      <w:r>
                        <w:t xml:space="preserve">December </w:t>
                      </w:r>
                      <w:r w:rsidR="006564FD">
                        <w:t>7</w:t>
                      </w:r>
                      <w:r>
                        <w:t xml:space="preserve">– Awards </w:t>
                      </w:r>
                      <w:r w:rsidR="00E33D0C">
                        <w:t xml:space="preserve">Luncheon </w:t>
                      </w:r>
                    </w:p>
                  </w:txbxContent>
                </v:textbox>
              </v:shape>
            </w:pict>
          </mc:Fallback>
        </mc:AlternateContent>
      </w:r>
    </w:p>
    <w:p w14:paraId="2D26F58B" w14:textId="4DD4B614" w:rsidR="00CD77A9" w:rsidRDefault="00CD77A9" w:rsidP="00CD77A9">
      <w:pPr>
        <w:pStyle w:val="ListParagraph"/>
        <w:ind w:left="1080"/>
      </w:pPr>
      <w:r>
        <w:t xml:space="preserve">January </w:t>
      </w:r>
      <w:r w:rsidR="006564FD">
        <w:t>5</w:t>
      </w:r>
      <w:r>
        <w:t xml:space="preserve"> – Online</w:t>
      </w:r>
      <w:r>
        <w:tab/>
      </w:r>
      <w:r w:rsidR="006564FD">
        <w:t xml:space="preserve">                                               </w:t>
      </w:r>
    </w:p>
    <w:p w14:paraId="4AA6AD03" w14:textId="1FF6B9F6" w:rsidR="00CD77A9" w:rsidRDefault="00CD77A9" w:rsidP="00CD77A9">
      <w:pPr>
        <w:pStyle w:val="ListParagraph"/>
        <w:ind w:left="1080"/>
      </w:pPr>
      <w:r>
        <w:t xml:space="preserve">February </w:t>
      </w:r>
      <w:r w:rsidR="006564FD">
        <w:t>2</w:t>
      </w:r>
      <w:r>
        <w:t xml:space="preserve">  – </w:t>
      </w:r>
      <w:r w:rsidR="006564FD">
        <w:t>Online</w:t>
      </w:r>
    </w:p>
    <w:p w14:paraId="77482BEC" w14:textId="419F5D19" w:rsidR="00CD77A9" w:rsidRDefault="00CD77A9" w:rsidP="00CD77A9">
      <w:pPr>
        <w:pStyle w:val="ListParagraph"/>
        <w:ind w:left="1080"/>
      </w:pPr>
      <w:r>
        <w:t xml:space="preserve">March </w:t>
      </w:r>
      <w:r w:rsidR="006564FD">
        <w:t>2</w:t>
      </w:r>
      <w:r>
        <w:t xml:space="preserve">  –  </w:t>
      </w:r>
      <w:r w:rsidR="00533E62">
        <w:t>Pflugerville PD</w:t>
      </w:r>
    </w:p>
    <w:p w14:paraId="26C9E2CA" w14:textId="04AC3EAE" w:rsidR="00CD77A9" w:rsidRDefault="00CD77A9" w:rsidP="00CD77A9">
      <w:pPr>
        <w:pStyle w:val="ListParagraph"/>
        <w:ind w:left="1080"/>
      </w:pPr>
      <w:r>
        <w:t xml:space="preserve">April </w:t>
      </w:r>
      <w:r w:rsidR="006564FD">
        <w:t>6 --Online</w:t>
      </w:r>
    </w:p>
    <w:p w14:paraId="2A0E2225" w14:textId="6B222FFF" w:rsidR="00CD77A9" w:rsidRDefault="00CD77A9" w:rsidP="00CD77A9">
      <w:pPr>
        <w:pStyle w:val="ListParagraph"/>
        <w:ind w:left="1080"/>
      </w:pPr>
      <w:r>
        <w:t xml:space="preserve">May </w:t>
      </w:r>
      <w:r w:rsidR="006564FD">
        <w:t>4</w:t>
      </w:r>
      <w:r>
        <w:t xml:space="preserve">  – </w:t>
      </w:r>
      <w:r w:rsidR="006564FD">
        <w:t>Online</w:t>
      </w:r>
    </w:p>
    <w:p w14:paraId="7B40B935" w14:textId="69039A98" w:rsidR="00CD77A9" w:rsidRDefault="00CD77A9" w:rsidP="00CD77A9">
      <w:pPr>
        <w:pStyle w:val="ListParagraph"/>
        <w:ind w:left="1080"/>
      </w:pPr>
      <w:r>
        <w:t xml:space="preserve">June </w:t>
      </w:r>
      <w:r w:rsidR="006564FD">
        <w:t xml:space="preserve">1 </w:t>
      </w:r>
      <w:r w:rsidR="00E33D0C">
        <w:t>–TAMU PD</w:t>
      </w:r>
    </w:p>
    <w:p w14:paraId="65B507E8" w14:textId="77777777" w:rsidR="005D1300" w:rsidRDefault="005D1300"/>
    <w:sectPr w:rsidR="005D1300" w:rsidSect="00B16E63">
      <w:pgSz w:w="12240" w:h="15840"/>
      <w:pgMar w:top="90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A03D9"/>
    <w:multiLevelType w:val="hybridMultilevel"/>
    <w:tmpl w:val="2B26A2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12C76"/>
    <w:multiLevelType w:val="hybridMultilevel"/>
    <w:tmpl w:val="CD92E1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2954AC3"/>
    <w:multiLevelType w:val="hybridMultilevel"/>
    <w:tmpl w:val="DC2E5B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76655ED"/>
    <w:multiLevelType w:val="hybridMultilevel"/>
    <w:tmpl w:val="A13021AA"/>
    <w:lvl w:ilvl="0" w:tplc="C8B0937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7A9"/>
    <w:rsid w:val="00031C24"/>
    <w:rsid w:val="00077519"/>
    <w:rsid w:val="00095AFD"/>
    <w:rsid w:val="000B66A2"/>
    <w:rsid w:val="000C50B0"/>
    <w:rsid w:val="00185FA2"/>
    <w:rsid w:val="00226C63"/>
    <w:rsid w:val="00241250"/>
    <w:rsid w:val="00295836"/>
    <w:rsid w:val="002D24D4"/>
    <w:rsid w:val="00342434"/>
    <w:rsid w:val="00435D96"/>
    <w:rsid w:val="004C19F4"/>
    <w:rsid w:val="005202FB"/>
    <w:rsid w:val="00533E62"/>
    <w:rsid w:val="005D1300"/>
    <w:rsid w:val="005E5AD5"/>
    <w:rsid w:val="005E70F8"/>
    <w:rsid w:val="006564FD"/>
    <w:rsid w:val="0068193B"/>
    <w:rsid w:val="00690E4F"/>
    <w:rsid w:val="007F4079"/>
    <w:rsid w:val="008D4B85"/>
    <w:rsid w:val="00951298"/>
    <w:rsid w:val="009B0A52"/>
    <w:rsid w:val="00AE13E9"/>
    <w:rsid w:val="00B97C84"/>
    <w:rsid w:val="00BE753B"/>
    <w:rsid w:val="00C416B7"/>
    <w:rsid w:val="00CD77A9"/>
    <w:rsid w:val="00D30955"/>
    <w:rsid w:val="00D63045"/>
    <w:rsid w:val="00DD520C"/>
    <w:rsid w:val="00E33D0C"/>
    <w:rsid w:val="00EB1F19"/>
    <w:rsid w:val="00EE05CB"/>
    <w:rsid w:val="00F65D59"/>
    <w:rsid w:val="00FB6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B0FF"/>
  <w15:chartTrackingRefBased/>
  <w15:docId w15:val="{03F973C1-63E0-42F9-A678-B4B22705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7A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7A9"/>
    <w:pPr>
      <w:ind w:left="720"/>
      <w:contextualSpacing/>
    </w:pPr>
  </w:style>
  <w:style w:type="paragraph" w:styleId="PlainText">
    <w:name w:val="Plain Text"/>
    <w:basedOn w:val="Normal"/>
    <w:link w:val="PlainTextChar"/>
    <w:uiPriority w:val="99"/>
    <w:semiHidden/>
    <w:unhideWhenUsed/>
    <w:rsid w:val="00CD77A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D77A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3</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Griffith</dc:creator>
  <cp:keywords/>
  <dc:description/>
  <cp:lastModifiedBy>Hosea, Kristi L</cp:lastModifiedBy>
  <cp:revision>20</cp:revision>
  <dcterms:created xsi:type="dcterms:W3CDTF">2022-01-05T17:21:00Z</dcterms:created>
  <dcterms:modified xsi:type="dcterms:W3CDTF">2022-01-08T19:43:00Z</dcterms:modified>
</cp:coreProperties>
</file>