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69DF" w14:textId="379C6E04" w:rsidR="00291CAB" w:rsidRPr="001A1697" w:rsidRDefault="00BC669E" w:rsidP="003A7574">
      <w:pPr>
        <w:jc w:val="center"/>
        <w:rPr>
          <w:rFonts w:ascii="Arial Narrow" w:eastAsia="MS Mincho" w:hAnsi="Arial Narrow" w:cs="Tahoma"/>
          <w:b/>
          <w:bCs/>
          <w:sz w:val="28"/>
          <w:szCs w:val="28"/>
        </w:rPr>
      </w:pPr>
      <w:r>
        <w:rPr>
          <w:noProof/>
        </w:rPr>
        <w:drawing>
          <wp:anchor distT="0" distB="0" distL="114300" distR="114300" simplePos="0" relativeHeight="251658240" behindDoc="0" locked="0" layoutInCell="1" allowOverlap="1" wp14:anchorId="1DDD1ABA" wp14:editId="221C6D5E">
            <wp:simplePos x="0" y="0"/>
            <wp:positionH relativeFrom="column">
              <wp:posOffset>0</wp:posOffset>
            </wp:positionH>
            <wp:positionV relativeFrom="paragraph">
              <wp:posOffset>0</wp:posOffset>
            </wp:positionV>
            <wp:extent cx="828675" cy="824075"/>
            <wp:effectExtent l="0" t="0" r="0" b="0"/>
            <wp:wrapSquare wrapText="bothSides"/>
            <wp:docPr id="1" name="Picture 1"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4075"/>
                    </a:xfrm>
                    <a:prstGeom prst="rect">
                      <a:avLst/>
                    </a:prstGeom>
                  </pic:spPr>
                </pic:pic>
              </a:graphicData>
            </a:graphic>
            <wp14:sizeRelH relativeFrom="page">
              <wp14:pctWidth>0</wp14:pctWidth>
            </wp14:sizeRelH>
            <wp14:sizeRelV relativeFrom="page">
              <wp14:pctHeight>0</wp14:pctHeight>
            </wp14:sizeRelV>
          </wp:anchor>
        </w:drawing>
      </w:r>
      <w:r w:rsidR="00291CAB" w:rsidRPr="001A1697">
        <w:rPr>
          <w:rFonts w:ascii="Arial Narrow" w:eastAsia="MS Mincho" w:hAnsi="Arial Narrow" w:cs="Tahoma"/>
          <w:b/>
          <w:bCs/>
          <w:sz w:val="28"/>
          <w:szCs w:val="28"/>
        </w:rPr>
        <w:t>Peconic Estuary Protection Committee</w:t>
      </w:r>
    </w:p>
    <w:p w14:paraId="53E668BA" w14:textId="13A83D0B" w:rsidR="00291CAB" w:rsidRDefault="00291CAB" w:rsidP="003A7574">
      <w:pPr>
        <w:spacing w:after="0" w:line="240" w:lineRule="auto"/>
        <w:jc w:val="center"/>
        <w:rPr>
          <w:rFonts w:ascii="Arial Narrow" w:eastAsia="MS Mincho" w:hAnsi="Arial Narrow" w:cs="Tahoma"/>
          <w:b/>
          <w:sz w:val="28"/>
          <w:szCs w:val="28"/>
        </w:rPr>
      </w:pPr>
      <w:r w:rsidRPr="0098003A">
        <w:rPr>
          <w:rFonts w:ascii="Arial Narrow" w:eastAsia="MS Mincho" w:hAnsi="Arial Narrow" w:cs="Tahoma"/>
          <w:b/>
          <w:sz w:val="28"/>
          <w:szCs w:val="28"/>
        </w:rPr>
        <w:t xml:space="preserve">Meeting Summary – </w:t>
      </w:r>
      <w:r w:rsidR="005F17D1">
        <w:rPr>
          <w:rFonts w:ascii="Arial Narrow" w:eastAsia="MS Mincho" w:hAnsi="Arial Narrow" w:cs="Tahoma"/>
          <w:b/>
          <w:sz w:val="28"/>
          <w:szCs w:val="28"/>
        </w:rPr>
        <w:t>December 1, 2021</w:t>
      </w:r>
    </w:p>
    <w:p w14:paraId="35D03029" w14:textId="77777777" w:rsidR="00D81381" w:rsidRDefault="00D81381" w:rsidP="00291CAB">
      <w:pPr>
        <w:spacing w:after="0" w:line="240" w:lineRule="auto"/>
        <w:jc w:val="center"/>
        <w:rPr>
          <w:rFonts w:ascii="Arial Narrow" w:eastAsia="MS Mincho" w:hAnsi="Arial Narrow" w:cs="Tahoma"/>
          <w:b/>
          <w:sz w:val="28"/>
          <w:szCs w:val="28"/>
        </w:rPr>
      </w:pPr>
    </w:p>
    <w:p w14:paraId="4194E9D1" w14:textId="308DADF3" w:rsidR="00291CAB" w:rsidRPr="0098003A" w:rsidRDefault="00E84BB8" w:rsidP="00291CAB">
      <w:pPr>
        <w:spacing w:after="0" w:line="240" w:lineRule="auto"/>
        <w:jc w:val="center"/>
        <w:rPr>
          <w:rFonts w:ascii="Arial Narrow" w:eastAsia="MS Mincho" w:hAnsi="Arial Narrow" w:cs="Tahoma"/>
          <w:b/>
          <w:sz w:val="24"/>
          <w:szCs w:val="24"/>
        </w:rPr>
      </w:pPr>
      <w:r>
        <w:rPr>
          <w:rFonts w:ascii="Arial Narrow" w:eastAsia="MS Mincho" w:hAnsi="Arial Narrow" w:cs="Tahoma"/>
          <w:b/>
          <w:sz w:val="24"/>
          <w:szCs w:val="24"/>
        </w:rPr>
        <w:t xml:space="preserve">Held Via </w:t>
      </w:r>
      <w:r w:rsidR="00444D3C">
        <w:rPr>
          <w:rFonts w:ascii="Arial Narrow" w:eastAsia="MS Mincho" w:hAnsi="Arial Narrow" w:cs="Tahoma"/>
          <w:b/>
          <w:sz w:val="24"/>
          <w:szCs w:val="24"/>
        </w:rPr>
        <w:t>Microsoft Teams</w:t>
      </w:r>
      <w:r w:rsidR="00F97782">
        <w:rPr>
          <w:rFonts w:ascii="Arial Narrow" w:eastAsia="MS Mincho" w:hAnsi="Arial Narrow" w:cs="Tahoma"/>
          <w:b/>
          <w:sz w:val="24"/>
          <w:szCs w:val="24"/>
        </w:rPr>
        <w:t xml:space="preserve"> </w:t>
      </w:r>
    </w:p>
    <w:p w14:paraId="08DAD125" w14:textId="77777777" w:rsidR="00291CAB" w:rsidRPr="0098003A" w:rsidRDefault="00291CAB" w:rsidP="00291CAB">
      <w:pPr>
        <w:spacing w:after="120" w:line="240" w:lineRule="auto"/>
        <w:jc w:val="both"/>
        <w:rPr>
          <w:rFonts w:ascii="Arial Narrow" w:eastAsia="MS Mincho" w:hAnsi="Arial Narrow" w:cs="Times New Roman"/>
          <w:sz w:val="24"/>
          <w:szCs w:val="24"/>
        </w:rPr>
      </w:pPr>
    </w:p>
    <w:p w14:paraId="4D96203A"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ATTENDEES</w:t>
      </w:r>
    </w:p>
    <w:p w14:paraId="135F3C39"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strike/>
          <w:sz w:val="24"/>
          <w:szCs w:val="24"/>
        </w:rPr>
      </w:pPr>
    </w:p>
    <w:p w14:paraId="47960071" w14:textId="77777777" w:rsidR="00291CAB"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Committee Member Representatives</w:t>
      </w:r>
    </w:p>
    <w:p w14:paraId="5170F059" w14:textId="77777777" w:rsidR="00B260FA" w:rsidRDefault="00B260FA"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Riverhead | Drew Dillingham (Committee Chair)</w:t>
      </w:r>
    </w:p>
    <w:p w14:paraId="486E958F" w14:textId="3D3C6810" w:rsidR="00291CAB" w:rsidRDefault="00291CA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Brookhaven | Veronica King (Committee Vice Chair)</w:t>
      </w:r>
    </w:p>
    <w:p w14:paraId="7FECEA1B" w14:textId="1434F133" w:rsidR="00B260FA" w:rsidRDefault="00B260FA"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Southold | Michael Collins</w:t>
      </w:r>
    </w:p>
    <w:p w14:paraId="20F22307" w14:textId="07CC6921"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 xml:space="preserve">Town of Southampton | </w:t>
      </w:r>
      <w:r w:rsidR="00B260FA">
        <w:rPr>
          <w:rFonts w:ascii="Arial Narrow" w:eastAsia="MS Mincho" w:hAnsi="Arial Narrow" w:cs="Arial Narrow"/>
          <w:sz w:val="24"/>
          <w:szCs w:val="24"/>
        </w:rPr>
        <w:t>Tom Houghton</w:t>
      </w:r>
    </w:p>
    <w:p w14:paraId="4CD94118" w14:textId="4BECD3A7"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Village of Sag Harbor | Mary Ann Eddy</w:t>
      </w:r>
    </w:p>
    <w:p w14:paraId="5780851C" w14:textId="08CFD1F6"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p>
    <w:p w14:paraId="579E2A19" w14:textId="15AFC6C4" w:rsidR="00291CAB" w:rsidRDefault="00291CAB" w:rsidP="00291CAB">
      <w:pPr>
        <w:widowControl w:val="0"/>
        <w:autoSpaceDE w:val="0"/>
        <w:autoSpaceDN w:val="0"/>
        <w:adjustRightInd w:val="0"/>
        <w:spacing w:after="0" w:line="240" w:lineRule="auto"/>
        <w:jc w:val="both"/>
        <w:rPr>
          <w:rFonts w:ascii="Arial Narrow" w:eastAsia="MS Mincho" w:hAnsi="Arial Narrow" w:cs="Arial Narrow"/>
          <w:b/>
          <w:sz w:val="24"/>
          <w:szCs w:val="24"/>
        </w:rPr>
      </w:pPr>
      <w:r w:rsidRPr="00A351AD">
        <w:rPr>
          <w:rFonts w:ascii="Arial Narrow" w:eastAsia="MS Mincho" w:hAnsi="Arial Narrow" w:cs="Arial Narrow"/>
          <w:b/>
          <w:sz w:val="24"/>
          <w:szCs w:val="24"/>
        </w:rPr>
        <w:t>Additional Participants</w:t>
      </w:r>
    </w:p>
    <w:p w14:paraId="096E4B4F" w14:textId="77777777" w:rsidR="005F17D1" w:rsidRDefault="005F17D1"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Joyce Novak | Peconic Estuary Partnership</w:t>
      </w:r>
    </w:p>
    <w:p w14:paraId="151B0EC3" w14:textId="77777777" w:rsidR="005F17D1" w:rsidRDefault="005F17D1"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 xml:space="preserve">Valerie </w:t>
      </w:r>
      <w:proofErr w:type="spellStart"/>
      <w:r>
        <w:rPr>
          <w:rFonts w:ascii="Arial Narrow" w:eastAsia="MS Mincho" w:hAnsi="Arial Narrow" w:cs="Arial Narrow"/>
          <w:bCs/>
          <w:sz w:val="24"/>
          <w:szCs w:val="24"/>
        </w:rPr>
        <w:t>Vigona</w:t>
      </w:r>
      <w:proofErr w:type="spellEnd"/>
      <w:r>
        <w:rPr>
          <w:rFonts w:ascii="Arial Narrow" w:eastAsia="MS Mincho" w:hAnsi="Arial Narrow" w:cs="Arial Narrow"/>
          <w:bCs/>
          <w:sz w:val="24"/>
          <w:szCs w:val="24"/>
        </w:rPr>
        <w:t xml:space="preserve"> | Peconic Estuary Partnership</w:t>
      </w:r>
    </w:p>
    <w:p w14:paraId="13691909" w14:textId="1700CF3D" w:rsidR="00B260FA" w:rsidRPr="00B260FA" w:rsidRDefault="00B260FA"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Scott Curatolo-Wegeman</w:t>
      </w:r>
      <w:r w:rsidR="005F17D1">
        <w:rPr>
          <w:rFonts w:ascii="Arial Narrow" w:eastAsia="MS Mincho" w:hAnsi="Arial Narrow" w:cs="Arial Narrow"/>
          <w:bCs/>
          <w:sz w:val="24"/>
          <w:szCs w:val="24"/>
        </w:rPr>
        <w:t xml:space="preserve"> |Cornell Cooperative Extension</w:t>
      </w:r>
    </w:p>
    <w:p w14:paraId="4FA1A2C1" w14:textId="0AFDCC4A" w:rsidR="00291CAB" w:rsidRDefault="00291CA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Peconic Estuary Protection Committee | Patricia Aitken, Coordinator</w:t>
      </w:r>
    </w:p>
    <w:p w14:paraId="7FDC4611" w14:textId="40790325" w:rsidR="00F87010" w:rsidRDefault="00F87010" w:rsidP="00291CAB">
      <w:pPr>
        <w:spacing w:after="0"/>
        <w:rPr>
          <w:rFonts w:ascii="Arial" w:hAnsi="Arial" w:cs="Arial"/>
          <w:sz w:val="20"/>
          <w:szCs w:val="20"/>
        </w:rPr>
      </w:pPr>
    </w:p>
    <w:p w14:paraId="7D7A7DC7" w14:textId="28606EBC" w:rsidR="00F87010" w:rsidRDefault="00601591" w:rsidP="00291CAB">
      <w:pPr>
        <w:spacing w:after="0"/>
        <w:rPr>
          <w:rFonts w:ascii="Arial" w:hAnsi="Arial" w:cs="Arial"/>
          <w:sz w:val="20"/>
          <w:szCs w:val="20"/>
        </w:rPr>
      </w:pPr>
      <w:r>
        <w:rPr>
          <w:rFonts w:ascii="Arial" w:hAnsi="Arial" w:cs="Arial"/>
          <w:sz w:val="20"/>
          <w:szCs w:val="20"/>
        </w:rPr>
        <w:t>The</w:t>
      </w:r>
      <w:r w:rsidR="00F87010">
        <w:rPr>
          <w:rFonts w:ascii="Arial" w:hAnsi="Arial" w:cs="Arial"/>
          <w:sz w:val="20"/>
          <w:szCs w:val="20"/>
        </w:rPr>
        <w:t xml:space="preserve"> meeting was called to order at 10:05</w:t>
      </w:r>
    </w:p>
    <w:p w14:paraId="17C96968" w14:textId="735E6759" w:rsidR="009E30A3" w:rsidRDefault="009E30A3" w:rsidP="00291CAB">
      <w:pPr>
        <w:spacing w:after="0"/>
        <w:rPr>
          <w:rFonts w:ascii="Arial" w:hAnsi="Arial" w:cs="Arial"/>
          <w:sz w:val="20"/>
          <w:szCs w:val="20"/>
        </w:rPr>
      </w:pPr>
    </w:p>
    <w:p w14:paraId="58591E50" w14:textId="77777777" w:rsidR="00404276" w:rsidRDefault="00444D3C" w:rsidP="004D2799">
      <w:pPr>
        <w:jc w:val="both"/>
        <w:rPr>
          <w:rFonts w:ascii="Arial" w:hAnsi="Arial" w:cs="Arial"/>
          <w:sz w:val="20"/>
          <w:szCs w:val="20"/>
        </w:rPr>
      </w:pPr>
      <w:r w:rsidRPr="00791E97">
        <w:rPr>
          <w:rFonts w:ascii="Arial" w:hAnsi="Arial" w:cs="Arial"/>
          <w:b/>
          <w:bCs/>
          <w:sz w:val="20"/>
          <w:szCs w:val="20"/>
        </w:rPr>
        <w:t>I</w:t>
      </w:r>
      <w:r w:rsidR="00791E97">
        <w:rPr>
          <w:rFonts w:ascii="Arial" w:hAnsi="Arial" w:cs="Arial"/>
          <w:b/>
          <w:bCs/>
          <w:sz w:val="20"/>
          <w:szCs w:val="20"/>
        </w:rPr>
        <w:t xml:space="preserve">.  </w:t>
      </w:r>
      <w:r w:rsidR="00025ADF">
        <w:rPr>
          <w:rFonts w:ascii="Arial" w:hAnsi="Arial" w:cs="Arial"/>
          <w:sz w:val="20"/>
          <w:szCs w:val="20"/>
        </w:rPr>
        <w:t xml:space="preserve"> </w:t>
      </w:r>
      <w:r w:rsidR="00404276" w:rsidRPr="00404276">
        <w:rPr>
          <w:rFonts w:ascii="Arial" w:hAnsi="Arial" w:cs="Arial"/>
          <w:b/>
          <w:bCs/>
          <w:sz w:val="20"/>
          <w:szCs w:val="20"/>
        </w:rPr>
        <w:t>Minutes Review</w:t>
      </w:r>
    </w:p>
    <w:p w14:paraId="75F75CF6" w14:textId="71200405" w:rsidR="00444D3C" w:rsidRDefault="00025ADF" w:rsidP="004D2799">
      <w:pPr>
        <w:jc w:val="both"/>
        <w:rPr>
          <w:rFonts w:ascii="Arial" w:hAnsi="Arial" w:cs="Arial"/>
          <w:sz w:val="20"/>
          <w:szCs w:val="20"/>
        </w:rPr>
      </w:pPr>
      <w:r>
        <w:rPr>
          <w:rFonts w:ascii="Arial" w:hAnsi="Arial" w:cs="Arial"/>
          <w:sz w:val="20"/>
          <w:szCs w:val="20"/>
        </w:rPr>
        <w:t xml:space="preserve">Minutes of the </w:t>
      </w:r>
      <w:r w:rsidR="00D772CF">
        <w:rPr>
          <w:rFonts w:ascii="Arial" w:hAnsi="Arial" w:cs="Arial"/>
          <w:sz w:val="20"/>
          <w:szCs w:val="20"/>
        </w:rPr>
        <w:t>October 6</w:t>
      </w:r>
      <w:r>
        <w:rPr>
          <w:rFonts w:ascii="Arial" w:hAnsi="Arial" w:cs="Arial"/>
          <w:sz w:val="20"/>
          <w:szCs w:val="20"/>
        </w:rPr>
        <w:t xml:space="preserve"> meeting were reviewed and approved. </w:t>
      </w:r>
    </w:p>
    <w:p w14:paraId="4DCC0543" w14:textId="74473943" w:rsidR="00EC64A6" w:rsidRDefault="00EC64A6" w:rsidP="004D2799">
      <w:pPr>
        <w:jc w:val="both"/>
        <w:rPr>
          <w:rFonts w:ascii="Arial" w:hAnsi="Arial" w:cs="Arial"/>
          <w:b/>
          <w:bCs/>
          <w:sz w:val="20"/>
          <w:szCs w:val="20"/>
        </w:rPr>
      </w:pPr>
      <w:r>
        <w:rPr>
          <w:rFonts w:ascii="Arial" w:hAnsi="Arial" w:cs="Arial"/>
          <w:sz w:val="20"/>
          <w:szCs w:val="20"/>
        </w:rPr>
        <w:t xml:space="preserve">II. </w:t>
      </w:r>
      <w:r w:rsidRPr="00EC64A6">
        <w:rPr>
          <w:rFonts w:ascii="Arial" w:hAnsi="Arial" w:cs="Arial"/>
          <w:b/>
          <w:bCs/>
          <w:sz w:val="20"/>
          <w:szCs w:val="20"/>
        </w:rPr>
        <w:t xml:space="preserve"> Outreach</w:t>
      </w:r>
    </w:p>
    <w:p w14:paraId="6B6CAC82" w14:textId="5EC675E6" w:rsidR="00D772CF" w:rsidRDefault="00D772CF" w:rsidP="004D2799">
      <w:pPr>
        <w:jc w:val="both"/>
        <w:rPr>
          <w:rFonts w:ascii="Arial" w:hAnsi="Arial" w:cs="Arial"/>
          <w:sz w:val="20"/>
          <w:szCs w:val="20"/>
        </w:rPr>
      </w:pPr>
      <w:r>
        <w:rPr>
          <w:rFonts w:ascii="Arial" w:hAnsi="Arial" w:cs="Arial"/>
          <w:sz w:val="20"/>
          <w:szCs w:val="20"/>
        </w:rPr>
        <w:t xml:space="preserve">The committee reviewed the three signs that have been designed by Paul Singer – Brookhaven:  What is a Watershed; Riverhead – Best Management Practices; Southampton:  Raingardens/Permeable Pavement.  It was the consensus of the committee to roll out the posters as they are completed for use by the committee.  They can be posted on any member’s website or social media feeds.  </w:t>
      </w:r>
      <w:r w:rsidR="00D87163">
        <w:rPr>
          <w:rFonts w:ascii="Arial" w:hAnsi="Arial" w:cs="Arial"/>
          <w:sz w:val="20"/>
          <w:szCs w:val="20"/>
        </w:rPr>
        <w:t xml:space="preserve">It was decided that all the signs will be fabricated at one.  Tom Houghton mentioned that Fisher Signs of Flanders is under contract to the Town of Southampton.  Pat will doublecheck with John </w:t>
      </w:r>
      <w:proofErr w:type="spellStart"/>
      <w:r w:rsidR="00D87163">
        <w:rPr>
          <w:rFonts w:ascii="Arial" w:hAnsi="Arial" w:cs="Arial"/>
          <w:sz w:val="20"/>
          <w:szCs w:val="20"/>
        </w:rPr>
        <w:t>Sepenoski</w:t>
      </w:r>
      <w:proofErr w:type="spellEnd"/>
      <w:r w:rsidR="00D87163">
        <w:rPr>
          <w:rFonts w:ascii="Arial" w:hAnsi="Arial" w:cs="Arial"/>
          <w:sz w:val="20"/>
          <w:szCs w:val="20"/>
        </w:rPr>
        <w:t xml:space="preserve"> about a vendor that did signage for one of his projects that he was very unhappy with.  Tom asked Paul to get specifications for the signs.  Pat said she met with Peter Green of Shelter Island who was very enthusiastic about doing a sign for Fresh Pond.  MaryAnn Eddy of Sag Harbor will also be in the next round of pictures to be done.  Pat mentioned that there will be a couple of tweaks made to the Brookhaven poster.  </w:t>
      </w:r>
    </w:p>
    <w:p w14:paraId="0AC59747" w14:textId="13A9D2BF" w:rsidR="00D10B37" w:rsidRDefault="00D10B37" w:rsidP="004D2799">
      <w:pPr>
        <w:jc w:val="both"/>
        <w:rPr>
          <w:rFonts w:ascii="Arial" w:hAnsi="Arial" w:cs="Arial"/>
          <w:sz w:val="20"/>
          <w:szCs w:val="20"/>
        </w:rPr>
      </w:pPr>
      <w:r>
        <w:rPr>
          <w:rFonts w:ascii="Arial" w:hAnsi="Arial" w:cs="Arial"/>
          <w:sz w:val="20"/>
          <w:szCs w:val="20"/>
        </w:rPr>
        <w:t>All the illustrations used on the posters are in the public domain.  Pat mentioned that the PEP had an excellent infographic, which she will share with the Committee, as well as some images that were found on Pinterest.  Pat will ask Paul if he can do infographics.</w:t>
      </w:r>
    </w:p>
    <w:p w14:paraId="7709333E" w14:textId="5EFE1AB1" w:rsidR="00D10B37" w:rsidRDefault="00D10B37" w:rsidP="004D2799">
      <w:pPr>
        <w:jc w:val="both"/>
        <w:rPr>
          <w:rFonts w:ascii="Arial" w:hAnsi="Arial" w:cs="Arial"/>
          <w:sz w:val="20"/>
          <w:szCs w:val="20"/>
        </w:rPr>
      </w:pPr>
      <w:r>
        <w:rPr>
          <w:rFonts w:ascii="Arial" w:hAnsi="Arial" w:cs="Arial"/>
          <w:sz w:val="20"/>
          <w:szCs w:val="20"/>
        </w:rPr>
        <w:t>III.  Planning for 2022</w:t>
      </w:r>
    </w:p>
    <w:p w14:paraId="5552CFD1" w14:textId="203F3C91" w:rsidR="00D10B37" w:rsidRDefault="00D10B37" w:rsidP="004D2799">
      <w:pPr>
        <w:jc w:val="both"/>
        <w:rPr>
          <w:rFonts w:ascii="Arial" w:hAnsi="Arial" w:cs="Arial"/>
          <w:sz w:val="20"/>
          <w:szCs w:val="20"/>
        </w:rPr>
      </w:pPr>
      <w:r>
        <w:rPr>
          <w:rFonts w:ascii="Arial" w:hAnsi="Arial" w:cs="Arial"/>
          <w:sz w:val="20"/>
          <w:szCs w:val="20"/>
        </w:rPr>
        <w:t>Pat mentioned that she thought we could do some planning for what can be done in 2022 – so much uncertainty about when the permit will come out, and what the situation will be with Covid.  Pat will continue working on the signage project for now, and in February can further discuss.</w:t>
      </w:r>
    </w:p>
    <w:p w14:paraId="35034671" w14:textId="59B226A1" w:rsidR="00D10B37" w:rsidRDefault="00D10B37" w:rsidP="004D2799">
      <w:pPr>
        <w:jc w:val="both"/>
        <w:rPr>
          <w:rFonts w:ascii="Arial" w:hAnsi="Arial" w:cs="Arial"/>
          <w:sz w:val="20"/>
          <w:szCs w:val="20"/>
        </w:rPr>
      </w:pPr>
    </w:p>
    <w:p w14:paraId="186A81DD" w14:textId="55CE24F4" w:rsidR="009057D3" w:rsidRDefault="00EC64A6" w:rsidP="00444D3C">
      <w:pPr>
        <w:autoSpaceDE w:val="0"/>
        <w:autoSpaceDN w:val="0"/>
        <w:adjustRightInd w:val="0"/>
        <w:spacing w:after="0" w:line="240" w:lineRule="auto"/>
        <w:rPr>
          <w:rFonts w:ascii="Calibri" w:hAnsi="Calibri" w:cs="Calibri"/>
          <w:b/>
          <w:bCs/>
        </w:rPr>
      </w:pPr>
      <w:r>
        <w:rPr>
          <w:rFonts w:ascii="Calibri" w:hAnsi="Calibri" w:cs="Calibri"/>
          <w:b/>
          <w:bCs/>
        </w:rPr>
        <w:lastRenderedPageBreak/>
        <w:t>IV</w:t>
      </w:r>
      <w:r w:rsidR="00204FF1">
        <w:rPr>
          <w:rFonts w:ascii="Calibri" w:hAnsi="Calibri" w:cs="Calibri"/>
          <w:b/>
          <w:bCs/>
        </w:rPr>
        <w:t xml:space="preserve">.  </w:t>
      </w:r>
      <w:r w:rsidR="009057D3" w:rsidRPr="00040255">
        <w:rPr>
          <w:rFonts w:ascii="Calibri" w:hAnsi="Calibri" w:cs="Calibri"/>
          <w:b/>
          <w:bCs/>
        </w:rPr>
        <w:t xml:space="preserve"> Member Updates</w:t>
      </w:r>
    </w:p>
    <w:p w14:paraId="606C8E10" w14:textId="3F92EB75" w:rsidR="00C505DD" w:rsidRDefault="00C505DD" w:rsidP="00444D3C">
      <w:pPr>
        <w:autoSpaceDE w:val="0"/>
        <w:autoSpaceDN w:val="0"/>
        <w:adjustRightInd w:val="0"/>
        <w:spacing w:after="0" w:line="240" w:lineRule="auto"/>
        <w:rPr>
          <w:rFonts w:ascii="Calibri" w:hAnsi="Calibri" w:cs="Calibri"/>
          <w:b/>
          <w:bCs/>
        </w:rPr>
      </w:pPr>
    </w:p>
    <w:p w14:paraId="3228BD0A" w14:textId="3503D98B" w:rsidR="00404276" w:rsidRDefault="00C505DD" w:rsidP="00C505DD">
      <w:pPr>
        <w:jc w:val="both"/>
        <w:rPr>
          <w:rFonts w:ascii="Arial" w:hAnsi="Arial" w:cs="Arial"/>
          <w:sz w:val="20"/>
          <w:szCs w:val="20"/>
        </w:rPr>
      </w:pPr>
      <w:r>
        <w:rPr>
          <w:rFonts w:ascii="Arial" w:hAnsi="Arial" w:cs="Arial"/>
          <w:sz w:val="20"/>
          <w:szCs w:val="20"/>
        </w:rPr>
        <w:t>Michael mentioned that</w:t>
      </w:r>
      <w:r w:rsidR="0055162B">
        <w:rPr>
          <w:rFonts w:ascii="Arial" w:hAnsi="Arial" w:cs="Arial"/>
          <w:sz w:val="20"/>
          <w:szCs w:val="20"/>
        </w:rPr>
        <w:t xml:space="preserve"> it is possible that the </w:t>
      </w:r>
      <w:r>
        <w:rPr>
          <w:rFonts w:ascii="Arial" w:hAnsi="Arial" w:cs="Arial"/>
          <w:sz w:val="20"/>
          <w:szCs w:val="20"/>
        </w:rPr>
        <w:t>303(d) list will be out by February of 2022.  He also mentioned that by late spring</w:t>
      </w:r>
      <w:r w:rsidR="0055162B">
        <w:rPr>
          <w:rFonts w:ascii="Arial" w:hAnsi="Arial" w:cs="Arial"/>
          <w:sz w:val="20"/>
          <w:szCs w:val="20"/>
        </w:rPr>
        <w:t>/early summer</w:t>
      </w:r>
      <w:r>
        <w:rPr>
          <w:rFonts w:ascii="Arial" w:hAnsi="Arial" w:cs="Arial"/>
          <w:sz w:val="20"/>
          <w:szCs w:val="20"/>
        </w:rPr>
        <w:t xml:space="preserve"> the Census Bureau should release its list of urbanized areas.  The Bureau has made major changes by which they calculate urbanized areas</w:t>
      </w:r>
      <w:r w:rsidR="0055162B">
        <w:rPr>
          <w:rFonts w:ascii="Arial" w:hAnsi="Arial" w:cs="Arial"/>
          <w:sz w:val="20"/>
          <w:szCs w:val="20"/>
        </w:rPr>
        <w:t xml:space="preserve"> by</w:t>
      </w:r>
      <w:r>
        <w:rPr>
          <w:rFonts w:ascii="Arial" w:hAnsi="Arial" w:cs="Arial"/>
          <w:sz w:val="20"/>
          <w:szCs w:val="20"/>
        </w:rPr>
        <w:t xml:space="preserve"> switch</w:t>
      </w:r>
      <w:r w:rsidR="0055162B">
        <w:rPr>
          <w:rFonts w:ascii="Arial" w:hAnsi="Arial" w:cs="Arial"/>
          <w:sz w:val="20"/>
          <w:szCs w:val="20"/>
        </w:rPr>
        <w:t xml:space="preserve">ing </w:t>
      </w:r>
      <w:r>
        <w:rPr>
          <w:rFonts w:ascii="Arial" w:hAnsi="Arial" w:cs="Arial"/>
          <w:sz w:val="20"/>
          <w:szCs w:val="20"/>
        </w:rPr>
        <w:t>from a population based calculation to a housing unit density</w:t>
      </w:r>
      <w:r w:rsidR="0055162B">
        <w:rPr>
          <w:rFonts w:ascii="Arial" w:hAnsi="Arial" w:cs="Arial"/>
          <w:sz w:val="20"/>
          <w:szCs w:val="20"/>
        </w:rPr>
        <w:t xml:space="preserve">.  This may </w:t>
      </w:r>
      <w:r>
        <w:rPr>
          <w:rFonts w:ascii="Arial" w:hAnsi="Arial" w:cs="Arial"/>
          <w:sz w:val="20"/>
          <w:szCs w:val="20"/>
        </w:rPr>
        <w:t>radically alter areas that have large percentages of second homes</w:t>
      </w:r>
      <w:r w:rsidR="0055162B">
        <w:rPr>
          <w:rFonts w:ascii="Arial" w:hAnsi="Arial" w:cs="Arial"/>
          <w:sz w:val="20"/>
          <w:szCs w:val="20"/>
        </w:rPr>
        <w:t>, such as</w:t>
      </w:r>
      <w:r>
        <w:rPr>
          <w:rFonts w:ascii="Arial" w:hAnsi="Arial" w:cs="Arial"/>
          <w:sz w:val="20"/>
          <w:szCs w:val="20"/>
        </w:rPr>
        <w:t xml:space="preserve"> Southold and East </w:t>
      </w:r>
      <w:r w:rsidR="0055162B">
        <w:rPr>
          <w:rFonts w:ascii="Arial" w:hAnsi="Arial" w:cs="Arial"/>
          <w:sz w:val="20"/>
          <w:szCs w:val="20"/>
        </w:rPr>
        <w:t>Hampton.</w:t>
      </w:r>
      <w:r>
        <w:rPr>
          <w:rFonts w:ascii="Arial" w:hAnsi="Arial" w:cs="Arial"/>
          <w:sz w:val="20"/>
          <w:szCs w:val="20"/>
        </w:rPr>
        <w:t xml:space="preserve">  </w:t>
      </w:r>
    </w:p>
    <w:p w14:paraId="288F0899" w14:textId="78F73250" w:rsidR="00C505DD" w:rsidRDefault="00C505DD" w:rsidP="00C505DD">
      <w:pPr>
        <w:jc w:val="both"/>
        <w:rPr>
          <w:rFonts w:ascii="Arial" w:hAnsi="Arial" w:cs="Arial"/>
          <w:sz w:val="20"/>
          <w:szCs w:val="20"/>
        </w:rPr>
      </w:pPr>
      <w:r>
        <w:rPr>
          <w:rFonts w:ascii="Arial" w:hAnsi="Arial" w:cs="Arial"/>
          <w:sz w:val="20"/>
          <w:szCs w:val="20"/>
        </w:rPr>
        <w:t>In response to a question from Pat regarding the revisions to the DEC Shellfishing areas, Michael said that the Town of Southold was negatively affected, with more areas closed, and seasonal closures extended.</w:t>
      </w:r>
    </w:p>
    <w:p w14:paraId="3E522DE1" w14:textId="45DF0000" w:rsidR="00C505DD" w:rsidRDefault="00C505DD" w:rsidP="00C505DD">
      <w:pPr>
        <w:jc w:val="both"/>
        <w:rPr>
          <w:rFonts w:ascii="Arial" w:hAnsi="Arial" w:cs="Arial"/>
          <w:sz w:val="20"/>
          <w:szCs w:val="20"/>
        </w:rPr>
      </w:pPr>
      <w:r>
        <w:rPr>
          <w:rFonts w:ascii="Arial" w:hAnsi="Arial" w:cs="Arial"/>
          <w:sz w:val="20"/>
          <w:szCs w:val="20"/>
        </w:rPr>
        <w:t xml:space="preserve">Maryann asked advice from the Committee </w:t>
      </w:r>
      <w:r w:rsidR="00252212">
        <w:rPr>
          <w:rFonts w:ascii="Arial" w:hAnsi="Arial" w:cs="Arial"/>
          <w:sz w:val="20"/>
          <w:szCs w:val="20"/>
        </w:rPr>
        <w:t>regarding other municipality’s</w:t>
      </w:r>
      <w:r>
        <w:rPr>
          <w:rFonts w:ascii="Arial" w:hAnsi="Arial" w:cs="Arial"/>
          <w:sz w:val="20"/>
          <w:szCs w:val="20"/>
        </w:rPr>
        <w:t xml:space="preserve"> procedures for getting a building permit when a permit is requested </w:t>
      </w:r>
      <w:r w:rsidR="00252212">
        <w:rPr>
          <w:rFonts w:ascii="Arial" w:hAnsi="Arial" w:cs="Arial"/>
          <w:sz w:val="20"/>
          <w:szCs w:val="20"/>
        </w:rPr>
        <w:t>for a property within 150’ of a wetlands.  Mary</w:t>
      </w:r>
      <w:r w:rsidR="002114D2">
        <w:rPr>
          <w:rFonts w:ascii="Arial" w:hAnsi="Arial" w:cs="Arial"/>
          <w:sz w:val="20"/>
          <w:szCs w:val="20"/>
        </w:rPr>
        <w:t>ann</w:t>
      </w:r>
      <w:r w:rsidR="00252212">
        <w:rPr>
          <w:rFonts w:ascii="Arial" w:hAnsi="Arial" w:cs="Arial"/>
          <w:sz w:val="20"/>
          <w:szCs w:val="20"/>
        </w:rPr>
        <w:t xml:space="preserve"> mentioned the various boards and approvals currently required by Sag Harbor, </w:t>
      </w:r>
      <w:r w:rsidR="006A1354">
        <w:rPr>
          <w:rFonts w:ascii="Arial" w:hAnsi="Arial" w:cs="Arial"/>
          <w:sz w:val="20"/>
          <w:szCs w:val="20"/>
        </w:rPr>
        <w:t>a</w:t>
      </w:r>
      <w:r w:rsidR="00252212">
        <w:rPr>
          <w:rFonts w:ascii="Arial" w:hAnsi="Arial" w:cs="Arial"/>
          <w:sz w:val="20"/>
          <w:szCs w:val="20"/>
        </w:rPr>
        <w:t>nd hoped to find a precedent in other municipalities that would require that a Harbor Committee or a policy that would require consideration of setback from wetlands first.  Veronica said that in Brookhaven, the most restrictive code would apply to permitting</w:t>
      </w:r>
      <w:r w:rsidR="00642621">
        <w:rPr>
          <w:rFonts w:ascii="Arial" w:hAnsi="Arial" w:cs="Arial"/>
          <w:sz w:val="20"/>
          <w:szCs w:val="20"/>
        </w:rPr>
        <w:t xml:space="preserve">, and that applications are handled with staff coordination internally.  </w:t>
      </w:r>
      <w:r w:rsidR="002114D2">
        <w:rPr>
          <w:rFonts w:ascii="Arial" w:hAnsi="Arial" w:cs="Arial"/>
          <w:sz w:val="20"/>
          <w:szCs w:val="20"/>
        </w:rPr>
        <w:t xml:space="preserve">Tom said Southampton has code that if an application involves wetlands, that the application has to go to the Conservation Board first.  Maryann will follow up directly with him. </w:t>
      </w:r>
    </w:p>
    <w:p w14:paraId="170FE42F" w14:textId="137D0E87" w:rsidR="00422890" w:rsidRPr="00422890" w:rsidRDefault="00422890" w:rsidP="00C505DD">
      <w:pPr>
        <w:jc w:val="both"/>
        <w:rPr>
          <w:rFonts w:ascii="Arial" w:hAnsi="Arial" w:cs="Arial"/>
          <w:b/>
          <w:bCs/>
          <w:sz w:val="20"/>
          <w:szCs w:val="20"/>
        </w:rPr>
      </w:pPr>
      <w:r w:rsidRPr="00422890">
        <w:rPr>
          <w:rFonts w:ascii="Arial" w:hAnsi="Arial" w:cs="Arial"/>
          <w:b/>
          <w:bCs/>
          <w:sz w:val="20"/>
          <w:szCs w:val="20"/>
        </w:rPr>
        <w:t>V</w:t>
      </w:r>
      <w:r>
        <w:rPr>
          <w:rFonts w:ascii="Arial" w:hAnsi="Arial" w:cs="Arial"/>
          <w:b/>
          <w:bCs/>
          <w:sz w:val="20"/>
          <w:szCs w:val="20"/>
        </w:rPr>
        <w:t>.</w:t>
      </w:r>
      <w:r w:rsidRPr="00422890">
        <w:rPr>
          <w:rFonts w:ascii="Arial" w:hAnsi="Arial" w:cs="Arial"/>
          <w:b/>
          <w:bCs/>
          <w:sz w:val="20"/>
          <w:szCs w:val="20"/>
        </w:rPr>
        <w:t xml:space="preserve"> Adjourn</w:t>
      </w:r>
    </w:p>
    <w:p w14:paraId="51E02B80" w14:textId="3FA308DD" w:rsidR="00422890" w:rsidRDefault="00422890" w:rsidP="00C505DD">
      <w:pPr>
        <w:jc w:val="both"/>
        <w:rPr>
          <w:rFonts w:ascii="Arial" w:hAnsi="Arial" w:cs="Arial"/>
          <w:sz w:val="20"/>
          <w:szCs w:val="20"/>
        </w:rPr>
      </w:pPr>
      <w:r>
        <w:rPr>
          <w:rFonts w:ascii="Arial" w:hAnsi="Arial" w:cs="Arial"/>
          <w:sz w:val="20"/>
          <w:szCs w:val="20"/>
        </w:rPr>
        <w:t>Meeting was adjourned at 10:35</w:t>
      </w:r>
    </w:p>
    <w:p w14:paraId="6C97EC7C" w14:textId="1B5847F6" w:rsidR="00422890" w:rsidRDefault="00422890" w:rsidP="00C505DD">
      <w:pPr>
        <w:jc w:val="both"/>
        <w:rPr>
          <w:rFonts w:ascii="Arial" w:hAnsi="Arial" w:cs="Arial"/>
          <w:sz w:val="20"/>
          <w:szCs w:val="20"/>
        </w:rPr>
      </w:pPr>
    </w:p>
    <w:p w14:paraId="24CD6609" w14:textId="03CAD1AD" w:rsidR="00422890" w:rsidRDefault="00422890" w:rsidP="00C505DD">
      <w:pPr>
        <w:jc w:val="both"/>
        <w:rPr>
          <w:rFonts w:ascii="Arial" w:hAnsi="Arial" w:cs="Arial"/>
          <w:sz w:val="20"/>
          <w:szCs w:val="20"/>
        </w:rPr>
      </w:pPr>
      <w:r>
        <w:rPr>
          <w:rFonts w:ascii="Arial" w:hAnsi="Arial" w:cs="Arial"/>
          <w:sz w:val="20"/>
          <w:szCs w:val="20"/>
        </w:rPr>
        <w:t>Next Meetings:</w:t>
      </w:r>
    </w:p>
    <w:p w14:paraId="16DA8A54" w14:textId="7B273C83" w:rsidR="00421843" w:rsidRDefault="00421843" w:rsidP="00C505DD">
      <w:pPr>
        <w:jc w:val="both"/>
        <w:rPr>
          <w:rFonts w:ascii="Arial" w:hAnsi="Arial" w:cs="Arial"/>
          <w:sz w:val="20"/>
          <w:szCs w:val="20"/>
        </w:rPr>
      </w:pPr>
      <w:r>
        <w:rPr>
          <w:rFonts w:ascii="Arial" w:hAnsi="Arial" w:cs="Arial"/>
          <w:sz w:val="20"/>
          <w:szCs w:val="20"/>
        </w:rPr>
        <w:t xml:space="preserve">February 2, April 6, June 1, August 3, October 5, December 7 </w:t>
      </w:r>
    </w:p>
    <w:p w14:paraId="188B6D3B" w14:textId="77777777" w:rsidR="00422890" w:rsidRDefault="00422890" w:rsidP="00C505DD">
      <w:pPr>
        <w:jc w:val="both"/>
        <w:rPr>
          <w:rFonts w:ascii="Arial" w:hAnsi="Arial" w:cs="Arial"/>
          <w:sz w:val="20"/>
          <w:szCs w:val="20"/>
        </w:rPr>
      </w:pPr>
    </w:p>
    <w:p w14:paraId="47F6A23C" w14:textId="77777777" w:rsidR="00C505DD" w:rsidRDefault="00C505DD" w:rsidP="00C505DD">
      <w:pPr>
        <w:jc w:val="both"/>
        <w:rPr>
          <w:rFonts w:ascii="Arial" w:hAnsi="Arial" w:cs="Arial"/>
          <w:sz w:val="20"/>
          <w:szCs w:val="20"/>
        </w:rPr>
      </w:pPr>
    </w:p>
    <w:p w14:paraId="658B5B60" w14:textId="77777777" w:rsidR="00C505DD" w:rsidRPr="00C505DD" w:rsidRDefault="00C505DD" w:rsidP="00C505DD">
      <w:pPr>
        <w:jc w:val="both"/>
        <w:rPr>
          <w:rFonts w:ascii="Arial" w:hAnsi="Arial" w:cs="Arial"/>
          <w:sz w:val="20"/>
          <w:szCs w:val="20"/>
        </w:rPr>
      </w:pPr>
    </w:p>
    <w:sectPr w:rsidR="00C505DD" w:rsidRPr="00C50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4133" w14:textId="77777777" w:rsidR="007E3BB3" w:rsidRDefault="007E3BB3" w:rsidP="00291CAB">
      <w:pPr>
        <w:spacing w:after="0" w:line="240" w:lineRule="auto"/>
      </w:pPr>
      <w:r>
        <w:separator/>
      </w:r>
    </w:p>
  </w:endnote>
  <w:endnote w:type="continuationSeparator" w:id="0">
    <w:p w14:paraId="2B822D33" w14:textId="77777777" w:rsidR="007E3BB3" w:rsidRDefault="007E3BB3" w:rsidP="0029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441F" w14:textId="77777777" w:rsidR="007E3BB3" w:rsidRDefault="007E3BB3" w:rsidP="00291CAB">
      <w:pPr>
        <w:spacing w:after="0" w:line="240" w:lineRule="auto"/>
      </w:pPr>
      <w:r>
        <w:separator/>
      </w:r>
    </w:p>
  </w:footnote>
  <w:footnote w:type="continuationSeparator" w:id="0">
    <w:p w14:paraId="2AD5E200" w14:textId="77777777" w:rsidR="007E3BB3" w:rsidRDefault="007E3BB3" w:rsidP="00291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890"/>
    <w:multiLevelType w:val="hybridMultilevel"/>
    <w:tmpl w:val="A0F08F62"/>
    <w:lvl w:ilvl="0" w:tplc="D5EA2F8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5517B2"/>
    <w:multiLevelType w:val="hybridMultilevel"/>
    <w:tmpl w:val="913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E172F"/>
    <w:multiLevelType w:val="hybridMultilevel"/>
    <w:tmpl w:val="4D2A9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115C9C"/>
    <w:multiLevelType w:val="hybridMultilevel"/>
    <w:tmpl w:val="49F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741A9"/>
    <w:multiLevelType w:val="hybridMultilevel"/>
    <w:tmpl w:val="2AE046D0"/>
    <w:lvl w:ilvl="0" w:tplc="F9FE249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BF6015"/>
    <w:multiLevelType w:val="hybridMultilevel"/>
    <w:tmpl w:val="A2C28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4D"/>
    <w:rsid w:val="00007D7A"/>
    <w:rsid w:val="0002182D"/>
    <w:rsid w:val="00025923"/>
    <w:rsid w:val="00025ADF"/>
    <w:rsid w:val="00033595"/>
    <w:rsid w:val="00040255"/>
    <w:rsid w:val="000B07E6"/>
    <w:rsid w:val="000F3E94"/>
    <w:rsid w:val="0010349E"/>
    <w:rsid w:val="00117327"/>
    <w:rsid w:val="00130606"/>
    <w:rsid w:val="00147968"/>
    <w:rsid w:val="00163DF9"/>
    <w:rsid w:val="00165391"/>
    <w:rsid w:val="001A1697"/>
    <w:rsid w:val="001D4B05"/>
    <w:rsid w:val="001E6E18"/>
    <w:rsid w:val="00204FF1"/>
    <w:rsid w:val="0020795C"/>
    <w:rsid w:val="00210AF4"/>
    <w:rsid w:val="002114D2"/>
    <w:rsid w:val="00215876"/>
    <w:rsid w:val="00234425"/>
    <w:rsid w:val="00234549"/>
    <w:rsid w:val="00245E15"/>
    <w:rsid w:val="00252212"/>
    <w:rsid w:val="0026017A"/>
    <w:rsid w:val="0027123F"/>
    <w:rsid w:val="00272481"/>
    <w:rsid w:val="00291CAB"/>
    <w:rsid w:val="002A48E9"/>
    <w:rsid w:val="002B545C"/>
    <w:rsid w:val="002D3F23"/>
    <w:rsid w:val="002E0AF5"/>
    <w:rsid w:val="002E510E"/>
    <w:rsid w:val="003A7574"/>
    <w:rsid w:val="003B5F68"/>
    <w:rsid w:val="003C21C7"/>
    <w:rsid w:val="003C7066"/>
    <w:rsid w:val="003E5B50"/>
    <w:rsid w:val="00404276"/>
    <w:rsid w:val="004077F4"/>
    <w:rsid w:val="00421843"/>
    <w:rsid w:val="00422890"/>
    <w:rsid w:val="00423552"/>
    <w:rsid w:val="00431A5B"/>
    <w:rsid w:val="00444D3C"/>
    <w:rsid w:val="004974E7"/>
    <w:rsid w:val="004B1A94"/>
    <w:rsid w:val="004D1457"/>
    <w:rsid w:val="004D2799"/>
    <w:rsid w:val="0050596A"/>
    <w:rsid w:val="005458AF"/>
    <w:rsid w:val="0055162B"/>
    <w:rsid w:val="00571C29"/>
    <w:rsid w:val="005746D2"/>
    <w:rsid w:val="00584BE4"/>
    <w:rsid w:val="005860A2"/>
    <w:rsid w:val="0059057D"/>
    <w:rsid w:val="005A007A"/>
    <w:rsid w:val="005C52B9"/>
    <w:rsid w:val="005E1EB9"/>
    <w:rsid w:val="005F17D1"/>
    <w:rsid w:val="005F4590"/>
    <w:rsid w:val="00601591"/>
    <w:rsid w:val="006320D1"/>
    <w:rsid w:val="00632CDC"/>
    <w:rsid w:val="00642621"/>
    <w:rsid w:val="006725A0"/>
    <w:rsid w:val="00682341"/>
    <w:rsid w:val="006A1354"/>
    <w:rsid w:val="006A1CD0"/>
    <w:rsid w:val="006B0D25"/>
    <w:rsid w:val="006E28D6"/>
    <w:rsid w:val="006F04E9"/>
    <w:rsid w:val="00701E61"/>
    <w:rsid w:val="00741615"/>
    <w:rsid w:val="00762D29"/>
    <w:rsid w:val="00781D6B"/>
    <w:rsid w:val="0078462E"/>
    <w:rsid w:val="00791E97"/>
    <w:rsid w:val="0079789B"/>
    <w:rsid w:val="007C28E5"/>
    <w:rsid w:val="007E3BB3"/>
    <w:rsid w:val="00804884"/>
    <w:rsid w:val="00805F27"/>
    <w:rsid w:val="00886306"/>
    <w:rsid w:val="008B0DF0"/>
    <w:rsid w:val="008B202C"/>
    <w:rsid w:val="008B227F"/>
    <w:rsid w:val="008F0780"/>
    <w:rsid w:val="009057D3"/>
    <w:rsid w:val="00933CDB"/>
    <w:rsid w:val="00937E38"/>
    <w:rsid w:val="009C2115"/>
    <w:rsid w:val="009E30A3"/>
    <w:rsid w:val="009F0C51"/>
    <w:rsid w:val="00A045E1"/>
    <w:rsid w:val="00A2510B"/>
    <w:rsid w:val="00A518C2"/>
    <w:rsid w:val="00AA4AFF"/>
    <w:rsid w:val="00AA60B0"/>
    <w:rsid w:val="00AB2DBC"/>
    <w:rsid w:val="00AF1918"/>
    <w:rsid w:val="00B1664D"/>
    <w:rsid w:val="00B260FA"/>
    <w:rsid w:val="00B4775E"/>
    <w:rsid w:val="00B932B3"/>
    <w:rsid w:val="00BB4458"/>
    <w:rsid w:val="00BC669E"/>
    <w:rsid w:val="00BE2486"/>
    <w:rsid w:val="00C07042"/>
    <w:rsid w:val="00C40EA4"/>
    <w:rsid w:val="00C44373"/>
    <w:rsid w:val="00C505DD"/>
    <w:rsid w:val="00CB74F2"/>
    <w:rsid w:val="00CD6CDF"/>
    <w:rsid w:val="00D0277E"/>
    <w:rsid w:val="00D10B37"/>
    <w:rsid w:val="00D14923"/>
    <w:rsid w:val="00D64984"/>
    <w:rsid w:val="00D72DE9"/>
    <w:rsid w:val="00D772CF"/>
    <w:rsid w:val="00D81381"/>
    <w:rsid w:val="00D87163"/>
    <w:rsid w:val="00E1454D"/>
    <w:rsid w:val="00E4184D"/>
    <w:rsid w:val="00E66393"/>
    <w:rsid w:val="00E773BF"/>
    <w:rsid w:val="00E81325"/>
    <w:rsid w:val="00E84BB8"/>
    <w:rsid w:val="00E90F8F"/>
    <w:rsid w:val="00E97DE0"/>
    <w:rsid w:val="00EC64A6"/>
    <w:rsid w:val="00EC7A36"/>
    <w:rsid w:val="00EE3A73"/>
    <w:rsid w:val="00EF01B0"/>
    <w:rsid w:val="00EF2C62"/>
    <w:rsid w:val="00EF67ED"/>
    <w:rsid w:val="00F676A3"/>
    <w:rsid w:val="00F87010"/>
    <w:rsid w:val="00F97782"/>
    <w:rsid w:val="00FA42A7"/>
    <w:rsid w:val="00FB15AB"/>
    <w:rsid w:val="00FB75FE"/>
    <w:rsid w:val="00FD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0B72"/>
  <w15:chartTrackingRefBased/>
  <w15:docId w15:val="{362C8002-B43A-45EB-9A6B-68D35BE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AB"/>
  </w:style>
  <w:style w:type="paragraph" w:styleId="Footer">
    <w:name w:val="footer"/>
    <w:basedOn w:val="Normal"/>
    <w:link w:val="FooterChar"/>
    <w:uiPriority w:val="99"/>
    <w:unhideWhenUsed/>
    <w:rsid w:val="0029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CAB"/>
  </w:style>
  <w:style w:type="paragraph" w:styleId="ListParagraph">
    <w:name w:val="List Paragraph"/>
    <w:basedOn w:val="Normal"/>
    <w:uiPriority w:val="34"/>
    <w:qFormat/>
    <w:rsid w:val="006F04E9"/>
    <w:pPr>
      <w:ind w:left="720"/>
      <w:contextualSpacing/>
    </w:pPr>
  </w:style>
  <w:style w:type="character" w:styleId="Hyperlink">
    <w:name w:val="Hyperlink"/>
    <w:basedOn w:val="DefaultParagraphFont"/>
    <w:uiPriority w:val="99"/>
    <w:unhideWhenUsed/>
    <w:rsid w:val="005E1EB9"/>
    <w:rPr>
      <w:color w:val="0563C1" w:themeColor="hyperlink"/>
      <w:u w:val="single"/>
    </w:rPr>
  </w:style>
  <w:style w:type="character" w:styleId="UnresolvedMention">
    <w:name w:val="Unresolved Mention"/>
    <w:basedOn w:val="DefaultParagraphFont"/>
    <w:uiPriority w:val="99"/>
    <w:semiHidden/>
    <w:unhideWhenUsed/>
    <w:rsid w:val="005E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Aitken</dc:creator>
  <cp:keywords/>
  <dc:description/>
  <cp:lastModifiedBy>Mary Aitken</cp:lastModifiedBy>
  <cp:revision>9</cp:revision>
  <dcterms:created xsi:type="dcterms:W3CDTF">2021-12-02T15:13:00Z</dcterms:created>
  <dcterms:modified xsi:type="dcterms:W3CDTF">2021-12-02T15:53:00Z</dcterms:modified>
</cp:coreProperties>
</file>