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58D7" w14:textId="77777777" w:rsidR="0042510B" w:rsidRDefault="00560DB6">
      <w:pPr>
        <w:contextualSpacing/>
        <w:rPr>
          <w:b/>
          <w:sz w:val="32"/>
          <w:szCs w:val="32"/>
        </w:rPr>
      </w:pPr>
      <w:r w:rsidRPr="00560DB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08AEA5" wp14:editId="6020E042">
                <wp:simplePos x="0" y="0"/>
                <wp:positionH relativeFrom="margin">
                  <wp:posOffset>2823210</wp:posOffset>
                </wp:positionH>
                <wp:positionV relativeFrom="paragraph">
                  <wp:posOffset>34290</wp:posOffset>
                </wp:positionV>
                <wp:extent cx="3684270" cy="1276350"/>
                <wp:effectExtent l="0" t="0" r="1143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4270" cy="1276350"/>
                          <a:chOff x="1078917" y="1076218"/>
                          <a:chExt cx="43773" cy="1663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8917" y="1076218"/>
                            <a:ext cx="43773" cy="1663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CCCCC"/>
                              </a:gs>
                              <a:gs pos="98999">
                                <a:srgbClr val="000000"/>
                              </a:gs>
                              <a:gs pos="100000">
                                <a:sysClr val="windowText" lastClr="000000">
                                  <a:lumMod val="0"/>
                                  <a:lumOff val="0"/>
                                </a:sysClr>
                              </a:gs>
                            </a:gsLst>
                            <a:lin ang="8400000"/>
                          </a:gradFill>
                          <a:ln w="1905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BB6956" w14:textId="77777777" w:rsidR="00560DB6" w:rsidRDefault="00560DB6" w:rsidP="00560DB6">
                              <w:pPr>
                                <w:widowControl w:val="0"/>
                                <w:jc w:val="center"/>
                                <w:rPr>
                                  <w:rFonts w:ascii="Mistral" w:hAnsi="Mistral"/>
                                  <w:b/>
                                  <w:bCs/>
                                  <w:sz w:val="96"/>
                                  <w:szCs w:val="96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Mistral" w:hAnsi="Mistral"/>
                                  <w:b/>
                                  <w:bCs/>
                                  <w:sz w:val="96"/>
                                  <w:szCs w:val="96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Nicodemus Group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8774" y="1084319"/>
                            <a:ext cx="29256" cy="6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AC0B18" w14:textId="77777777" w:rsidR="00560DB6" w:rsidRDefault="00560DB6" w:rsidP="00560DB6">
                              <w:pPr>
                                <w:widowControl w:val="0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“He came to Jesus by night …”</w:t>
                              </w:r>
                            </w:p>
                            <w:p w14:paraId="24326B44" w14:textId="77777777" w:rsidR="00560DB6" w:rsidRDefault="00560DB6" w:rsidP="00560DB6">
                              <w:pPr>
                                <w:widowControl w:val="0"/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</w:rPr>
                                <w:t xml:space="preserve">John 3:2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8AEA5" id="Group 2" o:spid="_x0000_s1026" style="position:absolute;margin-left:222.3pt;margin-top:2.7pt;width:290.1pt;height:100.5pt;z-index:251659264;mso-position-horizontal-relative:margin" coordorigin="10789,10762" coordsize="437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789;top:10762;width:437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" fillcolor="#ccc" strokeweight="1.5pt">
                  <v:fill color2="black" angle="310" colors="0 #ccc;64880f black;1 black" focus="100%" type="gradient">
                    <o:fill v:ext="view" type="gradientUnscaled"/>
                  </v:fill>
                  <v:shadow color="black [0]"/>
                  <v:textbox inset="2.88pt,2.88pt,2.88pt,2.88pt">
                    <w:txbxContent>
                      <w:p w14:paraId="61BB6956" w14:textId="77777777" w:rsidR="00560DB6" w:rsidRDefault="00560DB6" w:rsidP="00560DB6">
                        <w:pPr>
                          <w:widowControl w:val="0"/>
                          <w:jc w:val="center"/>
                          <w:rPr>
                            <w:rFonts w:ascii="Mistral" w:hAnsi="Mistral"/>
                            <w:b/>
                            <w:bCs/>
                            <w:sz w:val="96"/>
                            <w:szCs w:val="96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Mistral" w:hAnsi="Mistral"/>
                            <w:b/>
                            <w:bCs/>
                            <w:sz w:val="96"/>
                            <w:szCs w:val="96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Nicodemus Group</w:t>
                        </w:r>
                      </w:p>
                    </w:txbxContent>
                  </v:textbox>
                </v:shape>
                <v:shape id="Text Box 4" o:spid="_x0000_s1028" type="#_x0000_t202" style="position:absolute;left:10887;top:10843;width:29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35AC0B18" w14:textId="77777777" w:rsidR="00560DB6" w:rsidRDefault="00560DB6" w:rsidP="00560DB6">
                        <w:pPr>
                          <w:widowControl w:val="0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“He came to Jesus by night …”</w:t>
                        </w:r>
                      </w:p>
                      <w:p w14:paraId="24326B44" w14:textId="77777777" w:rsidR="00560DB6" w:rsidRDefault="00560DB6" w:rsidP="00560DB6">
                        <w:pPr>
                          <w:widowControl w:val="0"/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FFFFFF"/>
                            <w:sz w:val="14"/>
                            <w:szCs w:val="14"/>
                          </w:rPr>
                          <w:t xml:space="preserve">John 3:2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860838" w14:textId="77777777" w:rsidR="00C8534F" w:rsidRDefault="00C8534F">
      <w:pPr>
        <w:contextualSpacing/>
        <w:rPr>
          <w:b/>
          <w:sz w:val="32"/>
          <w:szCs w:val="32"/>
        </w:rPr>
      </w:pPr>
      <w:r w:rsidRPr="00C8534F">
        <w:rPr>
          <w:b/>
          <w:sz w:val="32"/>
          <w:szCs w:val="32"/>
        </w:rPr>
        <w:t>Nicodemus Group</w:t>
      </w:r>
    </w:p>
    <w:p w14:paraId="63F63D8F" w14:textId="77777777" w:rsidR="00924A0B" w:rsidRPr="00924A0B" w:rsidRDefault="00924A0B">
      <w:pPr>
        <w:contextualSpacing/>
        <w:rPr>
          <w:b/>
          <w:sz w:val="24"/>
          <w:szCs w:val="24"/>
        </w:rPr>
      </w:pPr>
      <w:r w:rsidRPr="00924A0B">
        <w:rPr>
          <w:b/>
          <w:sz w:val="24"/>
          <w:szCs w:val="24"/>
        </w:rPr>
        <w:t>Bethlehem Lutheran Church, Brainerd MN</w:t>
      </w:r>
    </w:p>
    <w:p w14:paraId="78A48265" w14:textId="2627F37B" w:rsidR="00924A0B" w:rsidRPr="00D568A3" w:rsidRDefault="00D568A3">
      <w:pPr>
        <w:contextualSpacing/>
        <w:rPr>
          <w:b/>
          <w:sz w:val="24"/>
          <w:szCs w:val="24"/>
        </w:rPr>
      </w:pPr>
      <w:r w:rsidRPr="00D568A3">
        <w:rPr>
          <w:b/>
          <w:sz w:val="24"/>
          <w:szCs w:val="24"/>
        </w:rPr>
        <w:t>20</w:t>
      </w:r>
      <w:r w:rsidR="006C45C5">
        <w:rPr>
          <w:b/>
          <w:sz w:val="24"/>
          <w:szCs w:val="24"/>
        </w:rPr>
        <w:t>22</w:t>
      </w:r>
      <w:r w:rsidRPr="00D568A3">
        <w:rPr>
          <w:b/>
          <w:sz w:val="24"/>
          <w:szCs w:val="24"/>
        </w:rPr>
        <w:t>-202</w:t>
      </w:r>
      <w:r w:rsidR="006C45C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Syllabus</w:t>
      </w:r>
    </w:p>
    <w:p w14:paraId="5A2B48A9" w14:textId="77777777" w:rsidR="00D07239" w:rsidRPr="00C8534F" w:rsidRDefault="00D07239">
      <w:pPr>
        <w:contextualSpacing/>
        <w:rPr>
          <w:b/>
          <w:sz w:val="32"/>
          <w:szCs w:val="32"/>
        </w:rPr>
      </w:pPr>
    </w:p>
    <w:p w14:paraId="498F71DB" w14:textId="77777777" w:rsidR="0042510B" w:rsidRDefault="0042510B">
      <w:pPr>
        <w:rPr>
          <w:b/>
        </w:rPr>
      </w:pPr>
    </w:p>
    <w:p w14:paraId="1F0FBF12" w14:textId="1F40CBEA" w:rsidR="000855E2" w:rsidRDefault="00924A0B">
      <w:r w:rsidRPr="00924A0B">
        <w:rPr>
          <w:b/>
        </w:rPr>
        <w:t>Synopsis of the group:</w:t>
      </w:r>
      <w:r>
        <w:t xml:space="preserve"> </w:t>
      </w:r>
      <w:r w:rsidR="000855E2">
        <w:t>This group will meet once a month</w:t>
      </w:r>
      <w:r>
        <w:t xml:space="preserve"> (second T</w:t>
      </w:r>
      <w:r w:rsidR="00DD3CCE">
        <w:t xml:space="preserve">hursday </w:t>
      </w:r>
      <w:r>
        <w:t xml:space="preserve">of the month) </w:t>
      </w:r>
      <w:r w:rsidR="000855E2">
        <w:t>from noon until 3</w:t>
      </w:r>
      <w:r w:rsidR="001C7317">
        <w:t xml:space="preserve">:00 </w:t>
      </w:r>
      <w:r w:rsidR="000855E2">
        <w:t xml:space="preserve">pm at Bethlehem Lutheran Church in Brainerd. We will begin by sharing a meal together and then </w:t>
      </w:r>
      <w:r w:rsidR="001C7317">
        <w:t>continue with good</w:t>
      </w:r>
      <w:r w:rsidR="000855E2">
        <w:t>, thought-provoking conversation regarding God’s continual guidance and provision in our lives</w:t>
      </w:r>
      <w:r w:rsidR="001C7317">
        <w:t xml:space="preserve">, </w:t>
      </w:r>
      <w:r w:rsidR="000855E2">
        <w:t xml:space="preserve">and </w:t>
      </w:r>
      <w:r w:rsidR="00A712FD">
        <w:t xml:space="preserve">throughout God’s </w:t>
      </w:r>
      <w:r w:rsidR="000855E2">
        <w:t>world. The participants in this group typically will span from recent retirement</w:t>
      </w:r>
      <w:r>
        <w:t xml:space="preserve">, </w:t>
      </w:r>
      <w:r w:rsidR="000855E2">
        <w:t xml:space="preserve">to about ten </w:t>
      </w:r>
      <w:r w:rsidR="008B6953">
        <w:t>years’</w:t>
      </w:r>
      <w:r w:rsidR="000855E2">
        <w:t xml:space="preserve"> post-retirement age. We will have the opportunity to cover</w:t>
      </w:r>
      <w:r>
        <w:t xml:space="preserve"> </w:t>
      </w:r>
      <w:r w:rsidR="000855E2">
        <w:t xml:space="preserve">a </w:t>
      </w:r>
      <w:r>
        <w:t>wide-</w:t>
      </w:r>
      <w:r w:rsidR="000855E2">
        <w:t>span of material</w:t>
      </w:r>
      <w:r w:rsidR="009A0589">
        <w:t xml:space="preserve"> (scripture, books, exercises) </w:t>
      </w:r>
      <w:r>
        <w:t xml:space="preserve">to </w:t>
      </w:r>
      <w:r w:rsidR="00DD3CCE">
        <w:t>include</w:t>
      </w:r>
      <w:r>
        <w:t xml:space="preserve"> personal devotion and reflection, </w:t>
      </w:r>
      <w:r w:rsidR="00E756D0">
        <w:t>timeline</w:t>
      </w:r>
      <w:r>
        <w:t xml:space="preserve"> and life</w:t>
      </w:r>
      <w:r w:rsidR="00E34159">
        <w:t>-</w:t>
      </w:r>
      <w:r>
        <w:t xml:space="preserve">marker reflections, </w:t>
      </w:r>
      <w:r w:rsidR="00284634">
        <w:t xml:space="preserve">growing in God’s grace and mercy as we </w:t>
      </w:r>
      <w:r w:rsidR="00DD3CCE">
        <w:t xml:space="preserve">live </w:t>
      </w:r>
      <w:r w:rsidR="00284634">
        <w:t>into the last third of life</w:t>
      </w:r>
      <w:r w:rsidR="00DD3CCE">
        <w:t xml:space="preserve">. </w:t>
      </w:r>
    </w:p>
    <w:p w14:paraId="3A21C738" w14:textId="77777777" w:rsidR="00924A0B" w:rsidRPr="00924A0B" w:rsidRDefault="00924A0B">
      <w:pPr>
        <w:rPr>
          <w:b/>
        </w:rPr>
      </w:pPr>
      <w:r w:rsidRPr="00924A0B">
        <w:rPr>
          <w:b/>
        </w:rPr>
        <w:t xml:space="preserve">Schedule for the year: </w:t>
      </w:r>
    </w:p>
    <w:p w14:paraId="3CE4733B" w14:textId="24353F20" w:rsidR="00C8534F" w:rsidRPr="00C8534F" w:rsidRDefault="00C8534F">
      <w:pPr>
        <w:rPr>
          <w:b/>
        </w:rPr>
      </w:pPr>
      <w:r w:rsidRPr="00C8534F">
        <w:rPr>
          <w:b/>
        </w:rPr>
        <w:t>Month</w:t>
      </w:r>
      <w:r w:rsidRPr="00C8534F">
        <w:rPr>
          <w:b/>
        </w:rPr>
        <w:tab/>
      </w:r>
      <w:r w:rsidRPr="00C8534F">
        <w:rPr>
          <w:b/>
        </w:rPr>
        <w:tab/>
      </w:r>
      <w:r w:rsidRPr="00C8534F">
        <w:rPr>
          <w:b/>
        </w:rPr>
        <w:tab/>
      </w:r>
      <w:r w:rsidRPr="00C8534F">
        <w:rPr>
          <w:b/>
        </w:rPr>
        <w:tab/>
        <w:t>Topic</w:t>
      </w:r>
      <w:r w:rsidRPr="00C8534F">
        <w:rPr>
          <w:b/>
        </w:rPr>
        <w:tab/>
      </w:r>
      <w:r w:rsidRPr="00C8534F">
        <w:rPr>
          <w:b/>
        </w:rPr>
        <w:tab/>
      </w:r>
      <w:r w:rsidRPr="00C8534F">
        <w:rPr>
          <w:b/>
        </w:rPr>
        <w:tab/>
      </w:r>
      <w:r w:rsidRPr="00C8534F">
        <w:rPr>
          <w:b/>
        </w:rPr>
        <w:tab/>
      </w:r>
      <w:r w:rsidRPr="00C8534F">
        <w:rPr>
          <w:b/>
        </w:rPr>
        <w:tab/>
      </w:r>
      <w:r w:rsidR="00885204">
        <w:rPr>
          <w:b/>
        </w:rPr>
        <w:tab/>
      </w:r>
      <w:r w:rsidRPr="00C8534F">
        <w:rPr>
          <w:b/>
        </w:rPr>
        <w:t>Reading</w:t>
      </w:r>
      <w:r>
        <w:rPr>
          <w:b/>
        </w:rPr>
        <w:t xml:space="preserve"> discussed </w:t>
      </w:r>
      <w:r w:rsidRPr="00C8534F">
        <w:rPr>
          <w:b/>
        </w:rPr>
        <w:t xml:space="preserve"> </w:t>
      </w:r>
    </w:p>
    <w:p w14:paraId="171ACA58" w14:textId="1D8B558E" w:rsidR="00864ABA" w:rsidRDefault="00864ABA" w:rsidP="00864ABA">
      <w:pPr>
        <w:contextualSpacing/>
      </w:pPr>
      <w:r>
        <w:t>October</w:t>
      </w:r>
      <w:r w:rsidR="00414DEC">
        <w:t xml:space="preserve"> 13, 2022</w:t>
      </w:r>
      <w:r w:rsidR="00C8534F">
        <w:tab/>
      </w:r>
      <w:r w:rsidR="00C8534F">
        <w:tab/>
      </w:r>
      <w:r w:rsidR="00885204">
        <w:t xml:space="preserve">(Journey with God) </w:t>
      </w:r>
      <w:r>
        <w:t>JWG p.1</w:t>
      </w:r>
      <w:r w:rsidR="00A20329">
        <w:t>, intro JWG p.2</w:t>
      </w:r>
      <w:r>
        <w:tab/>
        <w:t>John 3:1-15</w:t>
      </w:r>
    </w:p>
    <w:p w14:paraId="6D05C3CF" w14:textId="5075EF45" w:rsidR="00C8534F" w:rsidRDefault="00864ABA" w:rsidP="00864ABA">
      <w:pPr>
        <w:contextualSpacing/>
      </w:pPr>
      <w:r>
        <w:tab/>
      </w:r>
      <w:r>
        <w:tab/>
      </w:r>
      <w:r>
        <w:tab/>
      </w:r>
      <w:r>
        <w:tab/>
        <w:t>Introductions</w:t>
      </w:r>
      <w:r>
        <w:tab/>
      </w:r>
      <w:r>
        <w:tab/>
      </w:r>
      <w:r w:rsidR="00C8534F">
        <w:tab/>
      </w:r>
      <w:r w:rsidR="00C8534F">
        <w:tab/>
      </w:r>
      <w:r w:rsidR="00C8534F">
        <w:tab/>
      </w:r>
      <w:r w:rsidR="00C8534F">
        <w:tab/>
      </w:r>
    </w:p>
    <w:p w14:paraId="5963B807" w14:textId="723EF78E" w:rsidR="008F48FB" w:rsidRDefault="008F48FB">
      <w:pPr>
        <w:contextualSpacing/>
      </w:pPr>
      <w:r>
        <w:tab/>
      </w:r>
      <w:r w:rsidR="00386943">
        <w:tab/>
      </w:r>
      <w:r w:rsidR="00CF21FC">
        <w:t xml:space="preserve"> </w:t>
      </w:r>
    </w:p>
    <w:p w14:paraId="168C1A79" w14:textId="24C7BC30" w:rsidR="00C8534F" w:rsidRDefault="00864ABA">
      <w:pPr>
        <w:contextualSpacing/>
      </w:pPr>
      <w:r>
        <w:t>November</w:t>
      </w:r>
      <w:r w:rsidR="00414DEC">
        <w:t xml:space="preserve"> 10, </w:t>
      </w:r>
      <w:proofErr w:type="gramStart"/>
      <w:r w:rsidR="00414DEC">
        <w:t>2022</w:t>
      </w:r>
      <w:proofErr w:type="gramEnd"/>
      <w:r w:rsidR="00C8534F">
        <w:tab/>
      </w:r>
      <w:r w:rsidR="00C8534F">
        <w:tab/>
        <w:t>Discuss JWG p.</w:t>
      </w:r>
      <w:r w:rsidR="00A20329">
        <w:t>2</w:t>
      </w:r>
      <w:r w:rsidR="00C8534F">
        <w:t>, intro JWG p.</w:t>
      </w:r>
      <w:r w:rsidR="00A20329">
        <w:t>3</w:t>
      </w:r>
      <w:r w:rsidR="00C8534F">
        <w:tab/>
      </w:r>
      <w:r w:rsidR="00C8534F">
        <w:tab/>
      </w:r>
      <w:r w:rsidR="00885204">
        <w:tab/>
      </w:r>
      <w:r w:rsidR="00DA5165">
        <w:t xml:space="preserve">John 7:45-52 </w:t>
      </w:r>
      <w:r w:rsidR="00C8534F">
        <w:tab/>
      </w:r>
      <w:r w:rsidR="00C8534F">
        <w:tab/>
      </w:r>
      <w:r w:rsidR="00C8534F">
        <w:tab/>
        <w:t xml:space="preserve"> </w:t>
      </w:r>
    </w:p>
    <w:p w14:paraId="17E054FF" w14:textId="48E4432D" w:rsidR="00C8534F" w:rsidRDefault="00DA5165">
      <w:pPr>
        <w:contextualSpacing/>
      </w:pPr>
      <w:r>
        <w:tab/>
      </w:r>
      <w:r>
        <w:tab/>
      </w:r>
      <w:r>
        <w:tab/>
      </w:r>
      <w:r>
        <w:tab/>
      </w:r>
      <w:r w:rsidR="008F48FB">
        <w:t xml:space="preserve">Discuss </w:t>
      </w:r>
      <w:r w:rsidR="00386943">
        <w:rPr>
          <w:i/>
        </w:rPr>
        <w:t xml:space="preserve">Pilgrimage and </w:t>
      </w:r>
      <w:r w:rsidR="00864ABA">
        <w:rPr>
          <w:i/>
        </w:rPr>
        <w:t xml:space="preserve">Life of Beloved </w:t>
      </w:r>
      <w:r>
        <w:tab/>
      </w:r>
      <w:r w:rsidR="00885204">
        <w:tab/>
      </w:r>
      <w:r w:rsidR="00864ABA" w:rsidRPr="00885204">
        <w:rPr>
          <w:i/>
          <w:iCs/>
        </w:rPr>
        <w:t>Pilgrimage</w:t>
      </w:r>
      <w:r w:rsidR="00864ABA">
        <w:t xml:space="preserve"> </w:t>
      </w:r>
      <w:r w:rsidR="00CF21FC">
        <w:t xml:space="preserve">pp. </w:t>
      </w:r>
      <w:r w:rsidR="007D3EB7">
        <w:t>1</w:t>
      </w:r>
      <w:r w:rsidR="00CF21FC">
        <w:t>-46</w:t>
      </w:r>
    </w:p>
    <w:p w14:paraId="14298797" w14:textId="77F2024A" w:rsidR="008F48FB" w:rsidRDefault="008F48FB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204">
        <w:tab/>
      </w:r>
      <w:r w:rsidR="00A20329" w:rsidRPr="00885204">
        <w:rPr>
          <w:i/>
          <w:iCs/>
        </w:rPr>
        <w:t>Life of Beloved</w:t>
      </w:r>
      <w:r w:rsidR="00A20329">
        <w:t xml:space="preserve"> pp. 9-40</w:t>
      </w:r>
      <w:r w:rsidR="00386943">
        <w:t xml:space="preserve">     </w:t>
      </w:r>
    </w:p>
    <w:p w14:paraId="1843743D" w14:textId="77777777" w:rsidR="00DA5165" w:rsidRDefault="00DA5165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CF0D77" w14:textId="40916475" w:rsidR="00DA5165" w:rsidRDefault="00864ABA">
      <w:pPr>
        <w:contextualSpacing/>
      </w:pPr>
      <w:r>
        <w:t>December</w:t>
      </w:r>
      <w:r w:rsidR="00414DEC">
        <w:t xml:space="preserve"> 8, </w:t>
      </w:r>
      <w:proofErr w:type="gramStart"/>
      <w:r w:rsidR="00414DEC">
        <w:t>2022</w:t>
      </w:r>
      <w:proofErr w:type="gramEnd"/>
      <w:r w:rsidR="00DA5165">
        <w:tab/>
      </w:r>
      <w:r w:rsidR="00DA5165">
        <w:tab/>
        <w:t>Discuss JWG p.</w:t>
      </w:r>
      <w:r w:rsidR="00A20329">
        <w:t>3</w:t>
      </w:r>
      <w:r w:rsidR="00DA5165">
        <w:t>, intro JWG p.</w:t>
      </w:r>
      <w:r w:rsidR="00A20329">
        <w:t>4</w:t>
      </w:r>
      <w:r w:rsidR="00DA5165">
        <w:tab/>
      </w:r>
      <w:r w:rsidR="00DA5165">
        <w:tab/>
      </w:r>
      <w:r w:rsidR="00885204">
        <w:tab/>
      </w:r>
      <w:r w:rsidR="00DA5165">
        <w:t>John 19:38-42</w:t>
      </w:r>
    </w:p>
    <w:p w14:paraId="18448F1C" w14:textId="5D5343C1" w:rsidR="008F48FB" w:rsidRDefault="00DA5165">
      <w:pPr>
        <w:contextualSpacing/>
      </w:pPr>
      <w:r>
        <w:tab/>
      </w:r>
      <w:r>
        <w:tab/>
      </w:r>
      <w:r>
        <w:tab/>
      </w:r>
      <w:r>
        <w:tab/>
      </w:r>
      <w:r w:rsidR="008F48FB">
        <w:t>Discuss</w:t>
      </w:r>
      <w:r w:rsidR="006822DB">
        <w:t xml:space="preserve"> </w:t>
      </w:r>
      <w:bookmarkStart w:id="0" w:name="_Hlk520900430"/>
      <w:r w:rsidR="00386943" w:rsidRPr="00386943">
        <w:rPr>
          <w:i/>
        </w:rPr>
        <w:t xml:space="preserve">Pilgrimage and </w:t>
      </w:r>
      <w:bookmarkStart w:id="1" w:name="_Hlk109208275"/>
      <w:bookmarkEnd w:id="0"/>
      <w:r w:rsidR="00803B8C">
        <w:rPr>
          <w:i/>
        </w:rPr>
        <w:t>Life of Beloved</w:t>
      </w:r>
      <w:bookmarkEnd w:id="1"/>
      <w:r w:rsidR="00803B8C">
        <w:rPr>
          <w:i/>
        </w:rPr>
        <w:tab/>
      </w:r>
      <w:r w:rsidR="00885204">
        <w:rPr>
          <w:i/>
        </w:rPr>
        <w:tab/>
      </w:r>
      <w:r w:rsidR="00885204" w:rsidRPr="00885204">
        <w:rPr>
          <w:i/>
          <w:iCs/>
        </w:rPr>
        <w:t>Pilgrimage</w:t>
      </w:r>
      <w:r w:rsidR="00885204">
        <w:t xml:space="preserve"> </w:t>
      </w:r>
      <w:r w:rsidR="00CF21FC">
        <w:t>pp. 47-63</w:t>
      </w:r>
    </w:p>
    <w:p w14:paraId="1932E8D6" w14:textId="5E5B2B1D" w:rsidR="00C8534F" w:rsidRDefault="008F48FB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" w:name="_Hlk109208097"/>
      <w:r w:rsidR="00885204">
        <w:tab/>
      </w:r>
      <w:r w:rsidR="009F2313" w:rsidRPr="00885204">
        <w:rPr>
          <w:i/>
          <w:iCs/>
        </w:rPr>
        <w:t>Life of Beloved</w:t>
      </w:r>
      <w:r w:rsidR="009F2313">
        <w:t xml:space="preserve"> pp. 41-66</w:t>
      </w:r>
      <w:r w:rsidR="00386943">
        <w:t xml:space="preserve">    </w:t>
      </w:r>
      <w:bookmarkEnd w:id="2"/>
      <w:r>
        <w:tab/>
      </w:r>
      <w:r w:rsidR="00DA5165">
        <w:t xml:space="preserve"> </w:t>
      </w:r>
    </w:p>
    <w:p w14:paraId="65E5FA85" w14:textId="42C8AE29" w:rsidR="00803B8C" w:rsidRPr="00386943" w:rsidRDefault="00803B8C" w:rsidP="00803B8C">
      <w:pPr>
        <w:contextualSpacing/>
      </w:pPr>
      <w:r>
        <w:t>January</w:t>
      </w:r>
      <w:r>
        <w:tab/>
      </w:r>
      <w:r>
        <w:tab/>
      </w:r>
      <w:r>
        <w:tab/>
      </w:r>
      <w:r>
        <w:tab/>
      </w:r>
      <w:r w:rsidRPr="00AE376F">
        <w:rPr>
          <w:b/>
          <w:bCs/>
        </w:rPr>
        <w:t>No Meeting in January</w:t>
      </w:r>
    </w:p>
    <w:p w14:paraId="511B0E0B" w14:textId="77777777" w:rsidR="00C8534F" w:rsidRDefault="00C8534F"/>
    <w:p w14:paraId="15F68D99" w14:textId="5B4E04DD" w:rsidR="00C8534F" w:rsidRDefault="00803B8C">
      <w:pPr>
        <w:contextualSpacing/>
      </w:pPr>
      <w:r>
        <w:t>February</w:t>
      </w:r>
      <w:r w:rsidR="00414DEC">
        <w:t xml:space="preserve"> 9, </w:t>
      </w:r>
      <w:proofErr w:type="gramStart"/>
      <w:r w:rsidR="00414DEC">
        <w:t>2023</w:t>
      </w:r>
      <w:proofErr w:type="gramEnd"/>
      <w:r w:rsidR="00C8534F">
        <w:tab/>
      </w:r>
      <w:r w:rsidR="00C8534F">
        <w:tab/>
      </w:r>
      <w:r w:rsidR="00DA5165">
        <w:t>Discuss JWG p.</w:t>
      </w:r>
      <w:r w:rsidR="00A20329">
        <w:t>4</w:t>
      </w:r>
      <w:r w:rsidR="00DA5165">
        <w:t>,</w:t>
      </w:r>
      <w:r w:rsidR="00140574">
        <w:t xml:space="preserve"> intro JWG p.</w:t>
      </w:r>
      <w:r w:rsidR="00A20329">
        <w:t>5</w:t>
      </w:r>
      <w:r w:rsidR="00DA5165">
        <w:tab/>
      </w:r>
      <w:r w:rsidR="00DA5165">
        <w:tab/>
      </w:r>
      <w:r w:rsidR="00885204">
        <w:tab/>
      </w:r>
      <w:r w:rsidR="00DA5165">
        <w:t>1 John 1</w:t>
      </w:r>
    </w:p>
    <w:p w14:paraId="2EA2D2A4" w14:textId="77C699C9" w:rsidR="008F48FB" w:rsidRDefault="00DA5165">
      <w:pPr>
        <w:contextualSpacing/>
      </w:pPr>
      <w:r>
        <w:tab/>
      </w:r>
      <w:r>
        <w:tab/>
      </w:r>
      <w:r>
        <w:tab/>
      </w:r>
      <w:r>
        <w:tab/>
      </w:r>
      <w:r w:rsidR="008F48FB">
        <w:t>Discuss</w:t>
      </w:r>
      <w:r w:rsidR="006822DB">
        <w:t xml:space="preserve"> </w:t>
      </w:r>
      <w:r w:rsidR="00386943" w:rsidRPr="00386943">
        <w:rPr>
          <w:i/>
        </w:rPr>
        <w:t xml:space="preserve">Pilgrimage and </w:t>
      </w:r>
      <w:r w:rsidR="006B53FA">
        <w:rPr>
          <w:i/>
        </w:rPr>
        <w:t>Life of Beloved</w:t>
      </w:r>
      <w:r>
        <w:tab/>
      </w:r>
      <w:r w:rsidR="00885204">
        <w:tab/>
      </w:r>
      <w:r w:rsidR="006B53FA" w:rsidRPr="00885204">
        <w:rPr>
          <w:i/>
          <w:iCs/>
        </w:rPr>
        <w:t xml:space="preserve">Pilgrimage </w:t>
      </w:r>
      <w:r w:rsidR="00CF21FC">
        <w:t>pp. 65-83</w:t>
      </w:r>
    </w:p>
    <w:p w14:paraId="4D8A4B7F" w14:textId="1906A2B1" w:rsidR="004F2CD2" w:rsidRDefault="008F48FB">
      <w:pPr>
        <w:contextualSpacing/>
      </w:pPr>
      <w:r>
        <w:tab/>
      </w:r>
      <w:r>
        <w:tab/>
      </w:r>
      <w:r>
        <w:tab/>
      </w:r>
      <w:r>
        <w:tab/>
      </w:r>
      <w:r w:rsidR="00140574">
        <w:tab/>
      </w:r>
      <w:r w:rsidR="00140574">
        <w:tab/>
      </w:r>
      <w:r w:rsidR="00140574">
        <w:tab/>
      </w:r>
      <w:r>
        <w:tab/>
      </w:r>
      <w:r>
        <w:tab/>
      </w:r>
      <w:bookmarkStart w:id="3" w:name="_Hlk109208239"/>
      <w:r w:rsidR="00885204">
        <w:tab/>
      </w:r>
      <w:r w:rsidR="009F2313" w:rsidRPr="00885204">
        <w:rPr>
          <w:i/>
          <w:iCs/>
        </w:rPr>
        <w:t>Life of Beloved</w:t>
      </w:r>
      <w:r w:rsidR="009F2313">
        <w:t xml:space="preserve"> pp. 67-</w:t>
      </w:r>
      <w:r w:rsidR="006B53FA">
        <w:t>84</w:t>
      </w:r>
      <w:r w:rsidR="009F2313">
        <w:t xml:space="preserve">    </w:t>
      </w:r>
      <w:bookmarkEnd w:id="3"/>
    </w:p>
    <w:p w14:paraId="5EBCB1DF" w14:textId="77777777" w:rsidR="00E34159" w:rsidRDefault="00E34159">
      <w:pPr>
        <w:contextualSpacing/>
      </w:pPr>
    </w:p>
    <w:p w14:paraId="0800A2F0" w14:textId="44FA7AA4" w:rsidR="00C8534F" w:rsidRDefault="00803B8C">
      <w:pPr>
        <w:contextualSpacing/>
      </w:pPr>
      <w:r>
        <w:t>March</w:t>
      </w:r>
      <w:r w:rsidR="00414DEC">
        <w:t xml:space="preserve"> 9, </w:t>
      </w:r>
      <w:proofErr w:type="gramStart"/>
      <w:r w:rsidR="00414DEC">
        <w:t>2023</w:t>
      </w:r>
      <w:proofErr w:type="gramEnd"/>
      <w:r w:rsidR="00DA5165">
        <w:tab/>
      </w:r>
      <w:r w:rsidR="00DA5165">
        <w:tab/>
      </w:r>
      <w:r w:rsidR="00DA5165">
        <w:tab/>
      </w:r>
      <w:r w:rsidR="00333644">
        <w:t>Discuss JWG p. 5, intro JWG p.6</w:t>
      </w:r>
      <w:r w:rsidR="00386943">
        <w:rPr>
          <w:i/>
        </w:rPr>
        <w:tab/>
      </w:r>
      <w:r w:rsidR="00DA5165">
        <w:tab/>
      </w:r>
      <w:r w:rsidR="00885204">
        <w:tab/>
      </w:r>
      <w:r w:rsidR="00DA5165">
        <w:t>1 John 3</w:t>
      </w:r>
    </w:p>
    <w:p w14:paraId="1B778C62" w14:textId="36533816" w:rsidR="00195825" w:rsidRDefault="00195825">
      <w:pPr>
        <w:contextualSpacing/>
      </w:pPr>
      <w:r>
        <w:tab/>
      </w:r>
      <w:r>
        <w:tab/>
      </w:r>
      <w:r>
        <w:tab/>
      </w:r>
      <w:r>
        <w:tab/>
      </w:r>
      <w:r w:rsidR="008F48FB">
        <w:t xml:space="preserve">Discuss </w:t>
      </w:r>
      <w:r w:rsidR="00386943" w:rsidRPr="00386943">
        <w:rPr>
          <w:i/>
        </w:rPr>
        <w:t>Pilgrimage</w:t>
      </w:r>
      <w:r w:rsidR="00FB24B4">
        <w:rPr>
          <w:i/>
        </w:rPr>
        <w:t xml:space="preserve"> and </w:t>
      </w:r>
      <w:r w:rsidR="006B53FA">
        <w:rPr>
          <w:i/>
        </w:rPr>
        <w:t>Life of Beloved</w:t>
      </w:r>
      <w:r>
        <w:tab/>
      </w:r>
      <w:r w:rsidR="00885204">
        <w:tab/>
      </w:r>
      <w:r w:rsidR="006B53FA" w:rsidRPr="00885204">
        <w:rPr>
          <w:i/>
          <w:iCs/>
        </w:rPr>
        <w:t>Pilgrimage</w:t>
      </w:r>
      <w:r w:rsidR="006B53FA">
        <w:t xml:space="preserve"> </w:t>
      </w:r>
      <w:r w:rsidR="00CF21FC">
        <w:t>pp. 103-122</w:t>
      </w:r>
    </w:p>
    <w:p w14:paraId="5451521C" w14:textId="319B6328" w:rsidR="008F48FB" w:rsidRDefault="008F48FB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33644">
        <w:tab/>
      </w:r>
      <w:r w:rsidR="00333644">
        <w:tab/>
      </w:r>
      <w:r w:rsidR="00333644">
        <w:tab/>
      </w:r>
      <w:r w:rsidR="00885204">
        <w:tab/>
      </w:r>
      <w:r w:rsidR="006B53FA" w:rsidRPr="00885204">
        <w:rPr>
          <w:i/>
          <w:iCs/>
        </w:rPr>
        <w:t>Life of Beloved</w:t>
      </w:r>
      <w:r w:rsidR="006B53FA">
        <w:t xml:space="preserve"> pp. 85-104    </w:t>
      </w:r>
    </w:p>
    <w:p w14:paraId="4EC7D317" w14:textId="77777777" w:rsidR="00195825" w:rsidRDefault="00195825">
      <w:pPr>
        <w:contextualSpacing/>
      </w:pPr>
    </w:p>
    <w:p w14:paraId="62F9E7CE" w14:textId="6988ED0A" w:rsidR="00C8534F" w:rsidRDefault="00803B8C">
      <w:pPr>
        <w:contextualSpacing/>
      </w:pPr>
      <w:r>
        <w:t>April</w:t>
      </w:r>
      <w:r w:rsidR="00414DEC">
        <w:t xml:space="preserve"> 13, </w:t>
      </w:r>
      <w:proofErr w:type="gramStart"/>
      <w:r w:rsidR="00414DEC">
        <w:t>2023</w:t>
      </w:r>
      <w:proofErr w:type="gramEnd"/>
      <w:r w:rsidR="00195825">
        <w:tab/>
      </w:r>
      <w:r w:rsidR="00195825">
        <w:tab/>
      </w:r>
      <w:r w:rsidR="00195825">
        <w:tab/>
      </w:r>
      <w:r w:rsidR="00333644">
        <w:t>Discuss JWG p. 6, intro JWG p.7</w:t>
      </w:r>
      <w:r w:rsidR="00333644">
        <w:tab/>
      </w:r>
      <w:r w:rsidR="00DC3987">
        <w:rPr>
          <w:i/>
        </w:rPr>
        <w:tab/>
      </w:r>
      <w:r w:rsidR="00885204">
        <w:rPr>
          <w:i/>
        </w:rPr>
        <w:tab/>
      </w:r>
      <w:r w:rsidR="00DA5165">
        <w:t>1 John 4</w:t>
      </w:r>
    </w:p>
    <w:p w14:paraId="283EAA7F" w14:textId="45D05909" w:rsidR="00195825" w:rsidRDefault="00195825">
      <w:pPr>
        <w:contextualSpacing/>
      </w:pPr>
      <w:r>
        <w:tab/>
      </w:r>
      <w:r>
        <w:tab/>
      </w:r>
      <w:r>
        <w:tab/>
      </w:r>
      <w:r>
        <w:tab/>
      </w:r>
      <w:r w:rsidR="00333644">
        <w:t xml:space="preserve">Discuss </w:t>
      </w:r>
      <w:r w:rsidR="00333644" w:rsidRPr="00386943">
        <w:rPr>
          <w:i/>
        </w:rPr>
        <w:t>Pilgrimage</w:t>
      </w:r>
      <w:r w:rsidR="00333644">
        <w:rPr>
          <w:i/>
        </w:rPr>
        <w:t xml:space="preserve"> and Life of Beloved</w:t>
      </w:r>
      <w:r w:rsidR="00333644">
        <w:tab/>
      </w:r>
      <w:r w:rsidR="00885204">
        <w:tab/>
      </w:r>
      <w:r w:rsidR="006B53FA" w:rsidRPr="00885204">
        <w:rPr>
          <w:i/>
          <w:iCs/>
        </w:rPr>
        <w:t>Pilgrimage</w:t>
      </w:r>
      <w:r w:rsidR="006B53FA">
        <w:t xml:space="preserve"> </w:t>
      </w:r>
      <w:r w:rsidR="00CF21FC">
        <w:t>pp. 123-140</w:t>
      </w:r>
    </w:p>
    <w:p w14:paraId="071F89C1" w14:textId="64F49093" w:rsidR="008F48FB" w:rsidRDefault="008F48FB">
      <w:pPr>
        <w:contextualSpacing/>
      </w:pPr>
      <w:r>
        <w:tab/>
      </w:r>
      <w:r>
        <w:tab/>
      </w:r>
      <w:r>
        <w:tab/>
      </w:r>
      <w:r>
        <w:tab/>
      </w:r>
      <w:r w:rsidR="00333644">
        <w:tab/>
      </w:r>
      <w:r w:rsidR="00333644">
        <w:tab/>
      </w:r>
      <w:r w:rsidR="00333644">
        <w:tab/>
      </w:r>
      <w:r w:rsidR="00333644">
        <w:tab/>
      </w:r>
      <w:r w:rsidR="00333644">
        <w:tab/>
      </w:r>
      <w:r w:rsidR="00885204">
        <w:tab/>
      </w:r>
      <w:r w:rsidR="006B53FA" w:rsidRPr="00885204">
        <w:rPr>
          <w:i/>
          <w:iCs/>
        </w:rPr>
        <w:t>Life of Beloved</w:t>
      </w:r>
      <w:r w:rsidR="006B53FA">
        <w:t xml:space="preserve"> pp. 105-126</w:t>
      </w:r>
    </w:p>
    <w:p w14:paraId="087C50A8" w14:textId="77777777" w:rsidR="005D1AC9" w:rsidRDefault="005D1AC9">
      <w:pPr>
        <w:contextualSpacing/>
      </w:pPr>
    </w:p>
    <w:p w14:paraId="242EE233" w14:textId="766A1E9A" w:rsidR="00C8534F" w:rsidRDefault="005D1AC9">
      <w:pPr>
        <w:contextualSpacing/>
      </w:pPr>
      <w:r>
        <w:t>May</w:t>
      </w:r>
      <w:r w:rsidR="00414DEC">
        <w:t xml:space="preserve"> 11, 2023</w:t>
      </w:r>
      <w:r w:rsidR="00195825">
        <w:tab/>
      </w:r>
      <w:r w:rsidR="00195825">
        <w:tab/>
      </w:r>
      <w:r w:rsidR="00195825">
        <w:tab/>
      </w:r>
      <w:r w:rsidR="00DC3987">
        <w:t>Discuss JWG p. 7</w:t>
      </w:r>
      <w:r w:rsidR="00DC3987">
        <w:tab/>
      </w:r>
      <w:r w:rsidR="00386943">
        <w:rPr>
          <w:i/>
        </w:rPr>
        <w:tab/>
      </w:r>
      <w:r w:rsidR="00DA5165">
        <w:tab/>
      </w:r>
      <w:r w:rsidR="00885204">
        <w:tab/>
      </w:r>
      <w:r w:rsidR="00DA5165">
        <w:t>1 John 5</w:t>
      </w:r>
    </w:p>
    <w:p w14:paraId="1433A76A" w14:textId="6848D480" w:rsidR="000B2C24" w:rsidRDefault="00195825" w:rsidP="00FB24B4">
      <w:pPr>
        <w:contextualSpacing/>
      </w:pPr>
      <w:r>
        <w:tab/>
      </w:r>
      <w:r>
        <w:tab/>
      </w:r>
      <w:r>
        <w:tab/>
      </w:r>
      <w:r>
        <w:tab/>
      </w:r>
      <w:r w:rsidR="00FB24B4">
        <w:tab/>
      </w:r>
      <w:r w:rsidR="00FB24B4">
        <w:tab/>
      </w:r>
      <w:r w:rsidR="00DC3987">
        <w:tab/>
      </w:r>
      <w:r w:rsidR="00DC3987">
        <w:tab/>
      </w:r>
      <w:r>
        <w:tab/>
      </w:r>
      <w:r w:rsidR="00885204">
        <w:tab/>
      </w:r>
      <w:r w:rsidR="00DC3987" w:rsidRPr="00885204">
        <w:rPr>
          <w:i/>
          <w:iCs/>
        </w:rPr>
        <w:t>Life of Beloved</w:t>
      </w:r>
      <w:r w:rsidR="00DC3987">
        <w:t xml:space="preserve"> pp. 127-149</w:t>
      </w:r>
    </w:p>
    <w:p w14:paraId="4B802A3A" w14:textId="33944778" w:rsidR="00C776A3" w:rsidRPr="00885204" w:rsidRDefault="00C776A3">
      <w:pPr>
        <w:rPr>
          <w:b/>
        </w:rPr>
      </w:pPr>
      <w:r w:rsidRPr="00885204">
        <w:rPr>
          <w:b/>
        </w:rPr>
        <w:t>Bibliography</w:t>
      </w:r>
      <w:r w:rsidR="00885204">
        <w:rPr>
          <w:b/>
        </w:rPr>
        <w:t xml:space="preserve"> (r</w:t>
      </w:r>
      <w:r w:rsidR="00BB7FE5" w:rsidRPr="00885204">
        <w:rPr>
          <w:b/>
        </w:rPr>
        <w:t>equired texts that we will be reading together)</w:t>
      </w:r>
      <w:r w:rsidR="00924A0B" w:rsidRPr="00885204">
        <w:rPr>
          <w:b/>
        </w:rPr>
        <w:t>:</w:t>
      </w:r>
    </w:p>
    <w:p w14:paraId="3E0FEE0F" w14:textId="5A868BAD" w:rsidR="00D053E7" w:rsidRPr="00407AAB" w:rsidRDefault="00AE17C9">
      <w:pPr>
        <w:rPr>
          <w:bCs/>
        </w:rPr>
      </w:pPr>
      <w:r>
        <w:rPr>
          <w:bCs/>
        </w:rPr>
        <w:t xml:space="preserve">Nouwen, Henri J.M. </w:t>
      </w:r>
      <w:r w:rsidRPr="00864ABA">
        <w:rPr>
          <w:bCs/>
          <w:i/>
          <w:iCs/>
        </w:rPr>
        <w:t>Life of the Beloved: Spiritual Living in a Secular World</w:t>
      </w:r>
      <w:r>
        <w:rPr>
          <w:bCs/>
        </w:rPr>
        <w:t>. New York, NY: The Crossroad, 1992.</w:t>
      </w:r>
      <w:r w:rsidR="0086328D" w:rsidRPr="00407AAB">
        <w:rPr>
          <w:bCs/>
        </w:rPr>
        <w:t xml:space="preserve"> </w:t>
      </w:r>
    </w:p>
    <w:p w14:paraId="0034F43C" w14:textId="76A957D1" w:rsidR="00B55507" w:rsidRDefault="0086328D" w:rsidP="006744A5">
      <w:proofErr w:type="spellStart"/>
      <w:r w:rsidRPr="00407AAB">
        <w:rPr>
          <w:bCs/>
        </w:rPr>
        <w:t>Thiabault</w:t>
      </w:r>
      <w:proofErr w:type="spellEnd"/>
      <w:r w:rsidRPr="00407AAB">
        <w:rPr>
          <w:bCs/>
        </w:rPr>
        <w:t xml:space="preserve">, Jane and Morgan, Richard. </w:t>
      </w:r>
      <w:r w:rsidRPr="00407AAB">
        <w:rPr>
          <w:bCs/>
          <w:i/>
        </w:rPr>
        <w:t>Pilgrimage into the Last Third of Life</w:t>
      </w:r>
      <w:r w:rsidR="00395D8D" w:rsidRPr="00407AAB">
        <w:rPr>
          <w:bCs/>
          <w:i/>
        </w:rPr>
        <w:t>: 7 Gateways to Spiritual Growth</w:t>
      </w:r>
      <w:r w:rsidRPr="00407AAB">
        <w:rPr>
          <w:bCs/>
        </w:rPr>
        <w:t>.</w:t>
      </w:r>
      <w:r w:rsidR="008F3808" w:rsidRPr="00407AAB">
        <w:rPr>
          <w:bCs/>
        </w:rPr>
        <w:t xml:space="preserve"> Nashville, TN: Upper Room Books, 2012.</w:t>
      </w:r>
      <w:r w:rsidRPr="00407AAB">
        <w:rPr>
          <w:bCs/>
        </w:rPr>
        <w:t xml:space="preserve"> </w:t>
      </w:r>
    </w:p>
    <w:sectPr w:rsidR="00B55507" w:rsidSect="00B555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4F"/>
    <w:rsid w:val="000855E2"/>
    <w:rsid w:val="000B2C24"/>
    <w:rsid w:val="000C20A4"/>
    <w:rsid w:val="00140574"/>
    <w:rsid w:val="001433F2"/>
    <w:rsid w:val="00180874"/>
    <w:rsid w:val="00195825"/>
    <w:rsid w:val="001C7317"/>
    <w:rsid w:val="00284634"/>
    <w:rsid w:val="00333644"/>
    <w:rsid w:val="00386943"/>
    <w:rsid w:val="00395D8D"/>
    <w:rsid w:val="00407AAB"/>
    <w:rsid w:val="00414DEC"/>
    <w:rsid w:val="0042510B"/>
    <w:rsid w:val="004F2CD2"/>
    <w:rsid w:val="00510F19"/>
    <w:rsid w:val="00560DB6"/>
    <w:rsid w:val="0057232C"/>
    <w:rsid w:val="005D1AC9"/>
    <w:rsid w:val="00611B80"/>
    <w:rsid w:val="006744A5"/>
    <w:rsid w:val="006822DB"/>
    <w:rsid w:val="006B53FA"/>
    <w:rsid w:val="006C45C5"/>
    <w:rsid w:val="007D030C"/>
    <w:rsid w:val="007D3EB7"/>
    <w:rsid w:val="00803B8C"/>
    <w:rsid w:val="0081424A"/>
    <w:rsid w:val="0086328D"/>
    <w:rsid w:val="00864ABA"/>
    <w:rsid w:val="00885204"/>
    <w:rsid w:val="008B6953"/>
    <w:rsid w:val="008C2BDF"/>
    <w:rsid w:val="008F3808"/>
    <w:rsid w:val="008F48FB"/>
    <w:rsid w:val="00901772"/>
    <w:rsid w:val="00924A0B"/>
    <w:rsid w:val="009621CD"/>
    <w:rsid w:val="009A0589"/>
    <w:rsid w:val="009C3712"/>
    <w:rsid w:val="009F2313"/>
    <w:rsid w:val="00A20329"/>
    <w:rsid w:val="00A50CEA"/>
    <w:rsid w:val="00A712FD"/>
    <w:rsid w:val="00AE17C9"/>
    <w:rsid w:val="00AE376F"/>
    <w:rsid w:val="00B55507"/>
    <w:rsid w:val="00B66511"/>
    <w:rsid w:val="00BB7FE5"/>
    <w:rsid w:val="00BF2670"/>
    <w:rsid w:val="00C566B8"/>
    <w:rsid w:val="00C73C16"/>
    <w:rsid w:val="00C776A3"/>
    <w:rsid w:val="00C8534F"/>
    <w:rsid w:val="00CB5837"/>
    <w:rsid w:val="00CF21FC"/>
    <w:rsid w:val="00D053E7"/>
    <w:rsid w:val="00D07239"/>
    <w:rsid w:val="00D35DB6"/>
    <w:rsid w:val="00D568A3"/>
    <w:rsid w:val="00D923E8"/>
    <w:rsid w:val="00DA5165"/>
    <w:rsid w:val="00DC3987"/>
    <w:rsid w:val="00DD3CCE"/>
    <w:rsid w:val="00E3011D"/>
    <w:rsid w:val="00E34159"/>
    <w:rsid w:val="00E756D0"/>
    <w:rsid w:val="00E85B9F"/>
    <w:rsid w:val="00F95123"/>
    <w:rsid w:val="00FB20F3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CE273"/>
  <w15:chartTrackingRefBased/>
  <w15:docId w15:val="{14F9BEAB-6BE5-41C1-B0DF-7F0D959F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Skinner</dc:creator>
  <cp:keywords/>
  <dc:description/>
  <cp:lastModifiedBy>Mark Skinner</cp:lastModifiedBy>
  <cp:revision>11</cp:revision>
  <cp:lastPrinted>2017-05-16T23:17:00Z</cp:lastPrinted>
  <dcterms:created xsi:type="dcterms:W3CDTF">2022-07-20T15:42:00Z</dcterms:created>
  <dcterms:modified xsi:type="dcterms:W3CDTF">2022-07-20T20:23:00Z</dcterms:modified>
</cp:coreProperties>
</file>