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18" w:rsidRPr="00A26918" w:rsidRDefault="00A26918" w:rsidP="00A26918">
      <w:pPr>
        <w:spacing w:line="276" w:lineRule="auto"/>
        <w:ind w:left="2" w:right="2"/>
        <w:jc w:val="center"/>
        <w:rPr>
          <w:rFonts w:ascii="Times New Roman" w:eastAsia="Times New Roman" w:hAnsi="Times New Roman" w:cs="Times New Roman"/>
          <w:kern w:val="0"/>
          <w:lang w:val="en-US" w:bidi="hi-IN"/>
        </w:rPr>
      </w:pPr>
      <w:r w:rsidRPr="00482B9F">
        <w:rPr>
          <w:rFonts w:ascii="Times New Roman" w:eastAsia="Times New Roman" w:hAnsi="Times New Roman" w:cs="Times New Roman"/>
          <w:b/>
          <w:bCs/>
          <w:color w:val="000000"/>
          <w:kern w:val="0"/>
          <w:lang w:val="en-US" w:bidi="hi-IN"/>
        </w:rPr>
        <w:t>DESIGNING CLOUD ARCHITECTURES USING PHYSICS-INFORMED NEURAL NETWORKS</w:t>
      </w:r>
    </w:p>
    <w:p w:rsidR="00A26918" w:rsidRPr="00A26918" w:rsidRDefault="00735191" w:rsidP="00655C68">
      <w:pPr>
        <w:spacing w:after="0" w:line="276" w:lineRule="auto"/>
        <w:jc w:val="center"/>
        <w:rPr>
          <w:rFonts w:ascii="Times New Roman" w:eastAsia="Times New Roman" w:hAnsi="Times New Roman" w:cs="Times New Roman"/>
          <w:kern w:val="0"/>
          <w:lang w:val="en-US" w:bidi="hi-IN"/>
        </w:rPr>
      </w:pPr>
      <w:r>
        <w:rPr>
          <w:rFonts w:ascii="Times New Roman" w:eastAsia="Times New Roman" w:hAnsi="Times New Roman" w:cs="Times New Roman"/>
          <w:b/>
          <w:bCs/>
          <w:color w:val="000000"/>
          <w:kern w:val="0"/>
          <w:vertAlign w:val="superscript"/>
          <w:lang w:val="en-US" w:bidi="hi-IN"/>
        </w:rPr>
        <w:t>1</w:t>
      </w:r>
      <w:r w:rsidR="004427A1">
        <w:rPr>
          <w:rFonts w:ascii="Times New Roman" w:eastAsia="Times New Roman" w:hAnsi="Times New Roman" w:cs="Times New Roman"/>
          <w:b/>
          <w:bCs/>
          <w:color w:val="000000"/>
          <w:kern w:val="0"/>
          <w:lang w:val="en-US" w:bidi="hi-IN"/>
        </w:rPr>
        <w:t>Dr. Mahesh Ku</w:t>
      </w:r>
      <w:r w:rsidR="00A26918" w:rsidRPr="00A26918">
        <w:rPr>
          <w:rFonts w:ascii="Times New Roman" w:eastAsia="Times New Roman" w:hAnsi="Times New Roman" w:cs="Times New Roman"/>
          <w:b/>
          <w:bCs/>
          <w:color w:val="000000"/>
          <w:kern w:val="0"/>
          <w:lang w:val="en-US" w:bidi="hi-IN"/>
        </w:rPr>
        <w:t>m</w:t>
      </w:r>
      <w:r w:rsidR="004427A1">
        <w:rPr>
          <w:rFonts w:ascii="Times New Roman" w:eastAsia="Times New Roman" w:hAnsi="Times New Roman" w:cs="Times New Roman"/>
          <w:b/>
          <w:bCs/>
          <w:color w:val="000000"/>
          <w:kern w:val="0"/>
          <w:lang w:val="en-US" w:bidi="hi-IN"/>
        </w:rPr>
        <w:t>a</w:t>
      </w:r>
      <w:r w:rsidR="00A26918" w:rsidRPr="00A26918">
        <w:rPr>
          <w:rFonts w:ascii="Times New Roman" w:eastAsia="Times New Roman" w:hAnsi="Times New Roman" w:cs="Times New Roman"/>
          <w:b/>
          <w:bCs/>
          <w:color w:val="000000"/>
          <w:kern w:val="0"/>
          <w:lang w:val="en-US" w:bidi="hi-IN"/>
        </w:rPr>
        <w:t xml:space="preserve">r Sharma, </w:t>
      </w:r>
      <w:r>
        <w:rPr>
          <w:rFonts w:ascii="Times New Roman" w:eastAsia="Times New Roman" w:hAnsi="Times New Roman" w:cs="Times New Roman"/>
          <w:b/>
          <w:bCs/>
          <w:color w:val="000000"/>
          <w:kern w:val="0"/>
          <w:vertAlign w:val="superscript"/>
          <w:lang w:val="en-US" w:bidi="hi-IN"/>
        </w:rPr>
        <w:t>2</w:t>
      </w:r>
      <w:r w:rsidR="00A26918" w:rsidRPr="00A26918">
        <w:rPr>
          <w:rFonts w:ascii="Times New Roman" w:eastAsia="Times New Roman" w:hAnsi="Times New Roman" w:cs="Times New Roman"/>
          <w:b/>
          <w:bCs/>
          <w:color w:val="000000"/>
          <w:kern w:val="0"/>
          <w:lang w:val="en-US" w:bidi="hi-IN"/>
        </w:rPr>
        <w:t xml:space="preserve">Ms. Vandana Chaudhary, </w:t>
      </w:r>
      <w:r>
        <w:rPr>
          <w:rFonts w:ascii="Times New Roman" w:eastAsia="Times New Roman" w:hAnsi="Times New Roman" w:cs="Times New Roman"/>
          <w:b/>
          <w:bCs/>
          <w:color w:val="000000"/>
          <w:kern w:val="0"/>
          <w:vertAlign w:val="superscript"/>
          <w:lang w:val="en-US" w:bidi="hi-IN"/>
        </w:rPr>
        <w:t>3</w:t>
      </w:r>
      <w:r w:rsidR="00B96916">
        <w:rPr>
          <w:rFonts w:ascii="Times New Roman" w:eastAsia="Times New Roman" w:hAnsi="Times New Roman" w:cs="Times New Roman"/>
          <w:b/>
          <w:bCs/>
          <w:color w:val="000000"/>
          <w:kern w:val="0"/>
          <w:lang w:val="en-US" w:bidi="hi-IN"/>
        </w:rPr>
        <w:t xml:space="preserve">Ms. </w:t>
      </w:r>
      <w:r w:rsidR="00A26918" w:rsidRPr="00A26918">
        <w:rPr>
          <w:rFonts w:ascii="Times New Roman" w:eastAsia="Times New Roman" w:hAnsi="Times New Roman" w:cs="Times New Roman"/>
          <w:b/>
          <w:bCs/>
          <w:color w:val="000000"/>
          <w:kern w:val="0"/>
          <w:lang w:val="en-US" w:bidi="hi-IN"/>
        </w:rPr>
        <w:t>Mamta Joshi</w:t>
      </w:r>
    </w:p>
    <w:p w:rsidR="00A26918" w:rsidRPr="00A26918" w:rsidRDefault="00997377" w:rsidP="00655C68">
      <w:pPr>
        <w:spacing w:after="0" w:line="276" w:lineRule="auto"/>
        <w:ind w:left="720"/>
        <w:jc w:val="center"/>
        <w:textAlignment w:val="baseline"/>
        <w:rPr>
          <w:rFonts w:ascii="Times New Roman" w:eastAsia="Times New Roman" w:hAnsi="Times New Roman" w:cs="Times New Roman"/>
          <w:color w:val="000000"/>
          <w:kern w:val="0"/>
          <w:lang w:val="en-US" w:bidi="hi-IN"/>
        </w:rPr>
      </w:pPr>
      <w:r>
        <w:rPr>
          <w:rFonts w:ascii="Times New Roman" w:eastAsia="Times New Roman" w:hAnsi="Times New Roman" w:cs="Times New Roman"/>
          <w:color w:val="000000"/>
          <w:kern w:val="0"/>
          <w:vertAlign w:val="superscript"/>
          <w:lang w:val="en-US" w:bidi="hi-IN"/>
        </w:rPr>
        <w:t>1</w:t>
      </w:r>
      <w:r w:rsidR="00735191">
        <w:rPr>
          <w:rFonts w:ascii="Times New Roman" w:eastAsia="Times New Roman" w:hAnsi="Times New Roman" w:cs="Times New Roman"/>
          <w:color w:val="000000"/>
          <w:kern w:val="0"/>
          <w:lang w:val="en-US" w:bidi="hi-IN"/>
        </w:rPr>
        <w:t>Professor</w:t>
      </w:r>
      <w:r w:rsidR="00A26918" w:rsidRPr="00A26918">
        <w:rPr>
          <w:rFonts w:ascii="Times New Roman" w:eastAsia="Times New Roman" w:hAnsi="Times New Roman" w:cs="Times New Roman"/>
          <w:color w:val="000000"/>
          <w:kern w:val="0"/>
          <w:lang w:val="en-US" w:bidi="hi-IN"/>
        </w:rPr>
        <w:t>, F</w:t>
      </w:r>
      <w:r w:rsidR="00735191">
        <w:rPr>
          <w:rFonts w:ascii="Times New Roman" w:eastAsia="Times New Roman" w:hAnsi="Times New Roman" w:cs="Times New Roman"/>
          <w:color w:val="000000"/>
          <w:kern w:val="0"/>
          <w:lang w:val="en-US" w:bidi="hi-IN"/>
        </w:rPr>
        <w:t xml:space="preserve">aculty of Computer Applications, Amrapali University, </w:t>
      </w:r>
      <w:r w:rsidR="00A26918" w:rsidRPr="00A26918">
        <w:rPr>
          <w:rFonts w:ascii="Times New Roman" w:eastAsia="Times New Roman" w:hAnsi="Times New Roman" w:cs="Times New Roman"/>
          <w:color w:val="000000"/>
          <w:kern w:val="0"/>
          <w:lang w:val="en-US" w:bidi="hi-IN"/>
        </w:rPr>
        <w:t>Haldwani</w:t>
      </w:r>
    </w:p>
    <w:p w:rsidR="00A26918" w:rsidRPr="00A26918" w:rsidRDefault="00997377" w:rsidP="00655C68">
      <w:pPr>
        <w:spacing w:after="0" w:line="276" w:lineRule="auto"/>
        <w:ind w:left="720"/>
        <w:jc w:val="center"/>
        <w:textAlignment w:val="baseline"/>
        <w:rPr>
          <w:rFonts w:ascii="Times New Roman" w:eastAsia="Times New Roman" w:hAnsi="Times New Roman" w:cs="Times New Roman"/>
          <w:color w:val="000000"/>
          <w:kern w:val="0"/>
          <w:lang w:val="en-US" w:bidi="hi-IN"/>
        </w:rPr>
      </w:pPr>
      <w:r>
        <w:rPr>
          <w:rFonts w:ascii="Times New Roman" w:eastAsia="Times New Roman" w:hAnsi="Times New Roman" w:cs="Times New Roman"/>
          <w:color w:val="000000"/>
          <w:kern w:val="0"/>
          <w:vertAlign w:val="superscript"/>
          <w:lang w:val="en-US" w:bidi="hi-IN"/>
        </w:rPr>
        <w:t>2</w:t>
      </w:r>
      <w:r w:rsidR="00735191">
        <w:rPr>
          <w:rFonts w:ascii="Times New Roman" w:eastAsia="Times New Roman" w:hAnsi="Times New Roman" w:cs="Times New Roman"/>
          <w:color w:val="000000"/>
          <w:kern w:val="0"/>
          <w:lang w:val="en-US" w:bidi="hi-IN"/>
        </w:rPr>
        <w:t>Assistant Professor</w:t>
      </w:r>
      <w:r w:rsidR="00DE121A">
        <w:rPr>
          <w:rFonts w:ascii="Times New Roman" w:eastAsia="Times New Roman" w:hAnsi="Times New Roman" w:cs="Times New Roman"/>
          <w:color w:val="000000"/>
          <w:kern w:val="0"/>
          <w:lang w:val="en-US" w:bidi="hi-IN"/>
        </w:rPr>
        <w:t>, Department of Computer</w:t>
      </w:r>
      <w:r w:rsidR="00CF61B9">
        <w:rPr>
          <w:rFonts w:ascii="Times New Roman" w:eastAsia="Times New Roman" w:hAnsi="Times New Roman" w:cs="Times New Roman"/>
          <w:color w:val="000000"/>
          <w:kern w:val="0"/>
          <w:lang w:val="en-US" w:bidi="hi-IN"/>
        </w:rPr>
        <w:t xml:space="preserve"> Applications</w:t>
      </w:r>
      <w:r w:rsidR="00A26918" w:rsidRPr="00A26918">
        <w:rPr>
          <w:rFonts w:ascii="Times New Roman" w:eastAsia="Times New Roman" w:hAnsi="Times New Roman" w:cs="Times New Roman"/>
          <w:color w:val="000000"/>
          <w:kern w:val="0"/>
          <w:lang w:val="en-US" w:bidi="hi-IN"/>
        </w:rPr>
        <w:t>,</w:t>
      </w:r>
      <w:r w:rsidR="00735191">
        <w:rPr>
          <w:rFonts w:ascii="Times New Roman" w:eastAsia="Times New Roman" w:hAnsi="Times New Roman" w:cs="Times New Roman"/>
          <w:color w:val="000000"/>
          <w:kern w:val="0"/>
          <w:lang w:val="en-US" w:bidi="hi-IN"/>
        </w:rPr>
        <w:t xml:space="preserve"> </w:t>
      </w:r>
      <w:r w:rsidR="00A26918" w:rsidRPr="00A26918">
        <w:rPr>
          <w:rFonts w:ascii="Times New Roman" w:eastAsia="Times New Roman" w:hAnsi="Times New Roman" w:cs="Times New Roman"/>
          <w:color w:val="000000"/>
          <w:kern w:val="0"/>
          <w:lang w:val="en-US" w:bidi="hi-IN"/>
        </w:rPr>
        <w:t>Mahadevi Institute of Technology, Research Scholar</w:t>
      </w:r>
      <w:r w:rsidR="00735191">
        <w:rPr>
          <w:rFonts w:ascii="Times New Roman" w:eastAsia="Times New Roman" w:hAnsi="Times New Roman" w:cs="Times New Roman"/>
          <w:color w:val="000000"/>
          <w:kern w:val="0"/>
          <w:lang w:val="en-US" w:bidi="hi-IN"/>
        </w:rPr>
        <w:t xml:space="preserve"> </w:t>
      </w:r>
      <w:r w:rsidR="00A26918" w:rsidRPr="00A26918">
        <w:rPr>
          <w:rFonts w:ascii="Times New Roman" w:eastAsia="Times New Roman" w:hAnsi="Times New Roman" w:cs="Times New Roman"/>
          <w:color w:val="000000"/>
          <w:kern w:val="0"/>
          <w:lang w:val="en-US" w:bidi="hi-IN"/>
        </w:rPr>
        <w:t>(Phonics University,</w:t>
      </w:r>
      <w:r w:rsidR="00735191">
        <w:rPr>
          <w:rFonts w:ascii="Times New Roman" w:eastAsia="Times New Roman" w:hAnsi="Times New Roman" w:cs="Times New Roman"/>
          <w:color w:val="000000"/>
          <w:kern w:val="0"/>
          <w:lang w:val="en-US" w:bidi="hi-IN"/>
        </w:rPr>
        <w:t xml:space="preserve"> </w:t>
      </w:r>
      <w:r w:rsidR="00A26918" w:rsidRPr="00A26918">
        <w:rPr>
          <w:rFonts w:ascii="Times New Roman" w:eastAsia="Times New Roman" w:hAnsi="Times New Roman" w:cs="Times New Roman"/>
          <w:color w:val="000000"/>
          <w:kern w:val="0"/>
          <w:lang w:val="en-US" w:bidi="hi-IN"/>
        </w:rPr>
        <w:t>Roorkee)</w:t>
      </w:r>
    </w:p>
    <w:p w:rsidR="00A26918" w:rsidRPr="00A26918" w:rsidRDefault="00997377" w:rsidP="00655C68">
      <w:pPr>
        <w:spacing w:after="0" w:line="276" w:lineRule="auto"/>
        <w:ind w:left="720"/>
        <w:jc w:val="center"/>
        <w:textAlignment w:val="baseline"/>
        <w:rPr>
          <w:rFonts w:ascii="Times New Roman" w:eastAsia="Times New Roman" w:hAnsi="Times New Roman" w:cs="Times New Roman"/>
          <w:color w:val="000000"/>
          <w:kern w:val="0"/>
          <w:lang w:val="en-US" w:bidi="hi-IN"/>
        </w:rPr>
      </w:pPr>
      <w:r>
        <w:rPr>
          <w:rFonts w:ascii="Times New Roman" w:eastAsia="Times New Roman" w:hAnsi="Times New Roman" w:cs="Times New Roman"/>
          <w:color w:val="000000"/>
          <w:kern w:val="0"/>
          <w:vertAlign w:val="superscript"/>
          <w:lang w:val="en-US" w:bidi="hi-IN"/>
        </w:rPr>
        <w:t>3</w:t>
      </w:r>
      <w:r w:rsidR="00735191">
        <w:rPr>
          <w:rFonts w:ascii="Times New Roman" w:eastAsia="Times New Roman" w:hAnsi="Times New Roman" w:cs="Times New Roman"/>
          <w:color w:val="000000"/>
          <w:kern w:val="0"/>
          <w:lang w:val="en-US" w:bidi="hi-IN"/>
        </w:rPr>
        <w:t>Assistant Professor</w:t>
      </w:r>
      <w:r w:rsidR="00A26918" w:rsidRPr="00A26918">
        <w:rPr>
          <w:rFonts w:ascii="Times New Roman" w:eastAsia="Times New Roman" w:hAnsi="Times New Roman" w:cs="Times New Roman"/>
          <w:color w:val="000000"/>
          <w:kern w:val="0"/>
          <w:lang w:val="en-US" w:bidi="hi-IN"/>
        </w:rPr>
        <w:t>, F</w:t>
      </w:r>
      <w:r w:rsidR="00735191">
        <w:rPr>
          <w:rFonts w:ascii="Times New Roman" w:eastAsia="Times New Roman" w:hAnsi="Times New Roman" w:cs="Times New Roman"/>
          <w:color w:val="000000"/>
          <w:kern w:val="0"/>
          <w:lang w:val="en-US" w:bidi="hi-IN"/>
        </w:rPr>
        <w:t>aculty of Computer Applications</w:t>
      </w:r>
      <w:r w:rsidR="0022519C">
        <w:rPr>
          <w:rFonts w:ascii="Times New Roman" w:eastAsia="Times New Roman" w:hAnsi="Times New Roman" w:cs="Times New Roman"/>
          <w:color w:val="000000"/>
          <w:kern w:val="0"/>
          <w:lang w:val="en-US" w:bidi="hi-IN"/>
        </w:rPr>
        <w:t xml:space="preserve">, Amrapali University </w:t>
      </w:r>
      <w:r w:rsidR="00A26918" w:rsidRPr="00A26918">
        <w:rPr>
          <w:rFonts w:ascii="Times New Roman" w:eastAsia="Times New Roman" w:hAnsi="Times New Roman" w:cs="Times New Roman"/>
          <w:color w:val="000000"/>
          <w:kern w:val="0"/>
          <w:lang w:val="en-US" w:bidi="hi-IN"/>
        </w:rPr>
        <w:t>Haldwani</w:t>
      </w:r>
    </w:p>
    <w:p w:rsidR="00997377" w:rsidRDefault="00A26918" w:rsidP="00655C68">
      <w:pPr>
        <w:spacing w:after="0" w:line="276" w:lineRule="auto"/>
        <w:jc w:val="both"/>
        <w:rPr>
          <w:rFonts w:ascii="Times New Roman" w:eastAsia="Times New Roman" w:hAnsi="Times New Roman" w:cs="Times New Roman"/>
          <w:color w:val="000000"/>
          <w:kern w:val="0"/>
          <w:lang w:val="en-US" w:bidi="hi-IN"/>
        </w:rPr>
        <w:sectPr w:rsidR="00997377" w:rsidSect="00A2691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A26918">
        <w:rPr>
          <w:rFonts w:ascii="Times New Roman" w:eastAsia="Times New Roman" w:hAnsi="Times New Roman" w:cs="Times New Roman"/>
          <w:kern w:val="0"/>
          <w:lang w:val="en-US" w:bidi="hi-IN"/>
        </w:rPr>
        <w:br/>
      </w:r>
    </w:p>
    <w:p w:rsidR="00A26918" w:rsidRPr="00A26918" w:rsidRDefault="00A26918" w:rsidP="00A26918">
      <w:pPr>
        <w:spacing w:line="276" w:lineRule="auto"/>
        <w:jc w:val="both"/>
        <w:rPr>
          <w:rFonts w:ascii="Times New Roman" w:eastAsia="Times New Roman" w:hAnsi="Times New Roman" w:cs="Times New Roman"/>
          <w:b/>
          <w:bCs/>
          <w:kern w:val="0"/>
          <w:lang w:val="en-US" w:bidi="hi-IN"/>
        </w:rPr>
      </w:pPr>
      <w:r w:rsidRPr="00A26918">
        <w:rPr>
          <w:rFonts w:ascii="Times New Roman" w:eastAsia="Times New Roman" w:hAnsi="Times New Roman" w:cs="Times New Roman"/>
          <w:b/>
          <w:bCs/>
          <w:color w:val="000000"/>
          <w:kern w:val="0"/>
          <w:lang w:val="en-US" w:bidi="hi-IN"/>
        </w:rPr>
        <w:lastRenderedPageBreak/>
        <w:t>Abstract</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Cloud computing with wireless sensor network integration is revolutionizing scalability and real-time data processing in a variety of fields. In order to improve data transmission, storage effectiveness, and computational scalability, this study examines a performance-optimized framework for sensor-cloud interaction, assessing different cloud architectures. The suggested method reduces latency and increases adaptability for dynamic sensor environments by utilizing distributed processing models. Insights into the future of large-scale sensor network deployments in industrial and smart monitoring applications are provided by experimental results that emphasize the trade-offs between cloud-based infrastructures.</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b/>
          <w:bCs/>
          <w:color w:val="000000"/>
          <w:kern w:val="0"/>
          <w:lang w:val="en-US" w:bidi="hi-IN"/>
        </w:rPr>
        <w:t>Keyword: PINN, PDE ,ANN , SciANN , DeepXDE</w:t>
      </w:r>
    </w:p>
    <w:p w:rsidR="00A26918" w:rsidRPr="00DD76FA" w:rsidRDefault="00DD76FA" w:rsidP="00DD76FA">
      <w:pPr>
        <w:rPr>
          <w:rFonts w:ascii="Times New Roman" w:hAnsi="Times New Roman" w:cs="Times New Roman"/>
          <w:b/>
          <w:bCs/>
          <w:kern w:val="0"/>
          <w:lang w:val="en-US" w:bidi="hi-IN"/>
        </w:rPr>
      </w:pPr>
      <w:r>
        <w:rPr>
          <w:rFonts w:ascii="Times New Roman" w:hAnsi="Times New Roman" w:cs="Times New Roman"/>
          <w:b/>
          <w:bCs/>
          <w:kern w:val="0"/>
          <w:lang w:val="en-US" w:bidi="hi-IN"/>
        </w:rPr>
        <w:t xml:space="preserve">1. </w:t>
      </w:r>
      <w:r w:rsidR="00A26918" w:rsidRPr="00DD76FA">
        <w:rPr>
          <w:rFonts w:ascii="Times New Roman" w:hAnsi="Times New Roman" w:cs="Times New Roman"/>
          <w:b/>
          <w:bCs/>
          <w:kern w:val="0"/>
          <w:lang w:val="en-US" w:bidi="hi-IN"/>
        </w:rPr>
        <w:t>Introduction and Motivation</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The proliferation of wireless sensor network</w:t>
      </w:r>
      <w:r w:rsidR="00082708">
        <w:rPr>
          <w:rFonts w:ascii="Times New Roman" w:eastAsia="Times New Roman" w:hAnsi="Times New Roman" w:cs="Times New Roman"/>
          <w:color w:val="000000"/>
          <w:kern w:val="0"/>
          <w:lang w:val="en-US" w:bidi="hi-IN"/>
        </w:rPr>
        <w:t xml:space="preserve">s (WSNs) across diverse domains </w:t>
      </w:r>
      <w:r w:rsidRPr="00A26918">
        <w:rPr>
          <w:rFonts w:ascii="Times New Roman" w:eastAsia="Times New Roman" w:hAnsi="Times New Roman" w:cs="Times New Roman"/>
          <w:color w:val="000000"/>
          <w:kern w:val="0"/>
          <w:lang w:val="en-US" w:bidi="hi-IN"/>
        </w:rPr>
        <w:t>including environmental monitoring, smart cities, healthcare, and</w:t>
      </w:r>
      <w:r w:rsidR="00082708">
        <w:rPr>
          <w:rFonts w:ascii="Times New Roman" w:eastAsia="Times New Roman" w:hAnsi="Times New Roman" w:cs="Times New Roman"/>
          <w:color w:val="000000"/>
          <w:kern w:val="0"/>
          <w:lang w:val="en-US" w:bidi="hi-IN"/>
        </w:rPr>
        <w:t xml:space="preserve"> industrial automation has cre</w:t>
      </w:r>
      <w:r w:rsidRPr="00A26918">
        <w:rPr>
          <w:rFonts w:ascii="Times New Roman" w:eastAsia="Times New Roman" w:hAnsi="Times New Roman" w:cs="Times New Roman"/>
          <w:color w:val="000000"/>
          <w:kern w:val="0"/>
          <w:lang w:val="en-US" w:bidi="hi-IN"/>
        </w:rPr>
        <w:t>ated a growing need for scalable, robust, and efficient com- putational backend</w:t>
      </w:r>
      <w:r w:rsidR="00082708">
        <w:rPr>
          <w:rFonts w:ascii="Times New Roman" w:eastAsia="Times New Roman" w:hAnsi="Times New Roman" w:cs="Times New Roman"/>
          <w:color w:val="000000"/>
          <w:kern w:val="0"/>
          <w:lang w:val="en-US" w:bidi="hi-IN"/>
        </w:rPr>
        <w:t>s</w:t>
      </w:r>
      <w:r w:rsidRPr="00A26918">
        <w:rPr>
          <w:rFonts w:ascii="Times New Roman" w:eastAsia="Times New Roman" w:hAnsi="Times New Roman" w:cs="Times New Roman"/>
          <w:color w:val="000000"/>
          <w:kern w:val="0"/>
          <w:lang w:val="en-US" w:bidi="hi-IN"/>
        </w:rPr>
        <w:t>. As data from t</w:t>
      </w:r>
      <w:r w:rsidR="00082708">
        <w:rPr>
          <w:rFonts w:ascii="Times New Roman" w:eastAsia="Times New Roman" w:hAnsi="Times New Roman" w:cs="Times New Roman"/>
          <w:color w:val="000000"/>
          <w:kern w:val="0"/>
          <w:lang w:val="en-US" w:bidi="hi-IN"/>
        </w:rPr>
        <w:t>hese networks increases in both-</w:t>
      </w:r>
      <w:r w:rsidRPr="00A26918">
        <w:rPr>
          <w:rFonts w:ascii="Times New Roman" w:eastAsia="Times New Roman" w:hAnsi="Times New Roman" w:cs="Times New Roman"/>
          <w:color w:val="000000"/>
          <w:kern w:val="0"/>
          <w:lang w:val="en-US" w:bidi="hi-IN"/>
        </w:rPr>
        <w:t xml:space="preserve">volume and velocity, cloud computing has emerged as a pivotal enabler for real-time data </w:t>
      </w:r>
      <w:r w:rsidRPr="00A26918">
        <w:rPr>
          <w:rFonts w:ascii="Times New Roman" w:eastAsia="Times New Roman" w:hAnsi="Times New Roman" w:cs="Times New Roman"/>
          <w:color w:val="000000"/>
          <w:kern w:val="0"/>
          <w:lang w:val="en-US" w:bidi="hi-IN"/>
        </w:rPr>
        <w:lastRenderedPageBreak/>
        <w:t>processing, long-term storage, and large-scale analytics.</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The integration of sen</w:t>
      </w:r>
      <w:r w:rsidR="00082708">
        <w:rPr>
          <w:rFonts w:ascii="Times New Roman" w:eastAsia="Times New Roman" w:hAnsi="Times New Roman" w:cs="Times New Roman"/>
          <w:color w:val="000000"/>
          <w:kern w:val="0"/>
          <w:lang w:val="en-US" w:bidi="hi-IN"/>
        </w:rPr>
        <w:t>sor networks with cloud comput</w:t>
      </w:r>
      <w:r w:rsidRPr="00A26918">
        <w:rPr>
          <w:rFonts w:ascii="Times New Roman" w:eastAsia="Times New Roman" w:hAnsi="Times New Roman" w:cs="Times New Roman"/>
          <w:color w:val="000000"/>
          <w:kern w:val="0"/>
          <w:lang w:val="en-US" w:bidi="hi-IN"/>
        </w:rPr>
        <w:t>ing, often referred to as “sensor-cloud” systems, leverages distributed processing, virtualization, and elastic resources to meet these demands. How</w:t>
      </w:r>
      <w:r w:rsidR="00082708">
        <w:rPr>
          <w:rFonts w:ascii="Times New Roman" w:eastAsia="Times New Roman" w:hAnsi="Times New Roman" w:cs="Times New Roman"/>
          <w:color w:val="000000"/>
          <w:kern w:val="0"/>
          <w:lang w:val="en-US" w:bidi="hi-IN"/>
        </w:rPr>
        <w:t>ever, ensuring low-latency com</w:t>
      </w:r>
      <w:r w:rsidRPr="00A26918">
        <w:rPr>
          <w:rFonts w:ascii="Times New Roman" w:eastAsia="Times New Roman" w:hAnsi="Times New Roman" w:cs="Times New Roman"/>
          <w:color w:val="000000"/>
          <w:kern w:val="0"/>
          <w:lang w:val="en-US" w:bidi="hi-IN"/>
        </w:rPr>
        <w:t xml:space="preserve">munication, minimizing energy consumption, and maintaining data </w:t>
      </w:r>
      <w:r w:rsidR="00082708">
        <w:rPr>
          <w:rFonts w:ascii="Times New Roman" w:eastAsia="Times New Roman" w:hAnsi="Times New Roman" w:cs="Times New Roman"/>
          <w:color w:val="000000"/>
          <w:kern w:val="0"/>
          <w:lang w:val="en-US" w:bidi="hi-IN"/>
        </w:rPr>
        <w:t xml:space="preserve">fidelity remain open challenges </w:t>
      </w:r>
      <w:r w:rsidRPr="00A26918">
        <w:rPr>
          <w:rFonts w:ascii="Times New Roman" w:eastAsia="Times New Roman" w:hAnsi="Times New Roman" w:cs="Times New Roman"/>
          <w:color w:val="000000"/>
          <w:kern w:val="0"/>
          <w:lang w:val="en-US" w:bidi="hi-IN"/>
        </w:rPr>
        <w:t>especially in dynami</w:t>
      </w:r>
      <w:r w:rsidR="00082708">
        <w:rPr>
          <w:rFonts w:ascii="Times New Roman" w:eastAsia="Times New Roman" w:hAnsi="Times New Roman" w:cs="Times New Roman"/>
          <w:color w:val="000000"/>
          <w:kern w:val="0"/>
          <w:lang w:val="en-US" w:bidi="hi-IN"/>
        </w:rPr>
        <w:t>c, high-throughput environments</w:t>
      </w:r>
      <w:r w:rsidRPr="00A26918">
        <w:rPr>
          <w:rFonts w:ascii="Times New Roman" w:eastAsia="Times New Roman" w:hAnsi="Times New Roman" w:cs="Times New Roman"/>
          <w:color w:val="000000"/>
          <w:kern w:val="0"/>
          <w:lang w:val="en-US" w:bidi="hi-IN"/>
        </w:rPr>
        <w:t>.</w:t>
      </w:r>
    </w:p>
    <w:p w:rsidR="00ED40E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To address these concerns, recent re</w:t>
      </w:r>
      <w:r w:rsidR="00082708">
        <w:rPr>
          <w:rFonts w:ascii="Times New Roman" w:eastAsia="Times New Roman" w:hAnsi="Times New Roman" w:cs="Times New Roman"/>
          <w:color w:val="000000"/>
          <w:kern w:val="0"/>
          <w:lang w:val="en-US" w:bidi="hi-IN"/>
        </w:rPr>
        <w:t xml:space="preserve">search has explored performance </w:t>
      </w:r>
      <w:r w:rsidRPr="00A26918">
        <w:rPr>
          <w:rFonts w:ascii="Times New Roman" w:eastAsia="Times New Roman" w:hAnsi="Times New Roman" w:cs="Times New Roman"/>
          <w:color w:val="000000"/>
          <w:kern w:val="0"/>
          <w:lang w:val="en-US" w:bidi="hi-IN"/>
        </w:rPr>
        <w:t>driven cloud architecture frameworks optimized specifically for sensor data. Th</w:t>
      </w:r>
      <w:r w:rsidR="00082708">
        <w:rPr>
          <w:rFonts w:ascii="Times New Roman" w:eastAsia="Times New Roman" w:hAnsi="Times New Roman" w:cs="Times New Roman"/>
          <w:color w:val="000000"/>
          <w:kern w:val="0"/>
          <w:lang w:val="en-US" w:bidi="hi-IN"/>
        </w:rPr>
        <w:t>ese frameworks prioritize effi</w:t>
      </w:r>
      <w:r w:rsidRPr="00A26918">
        <w:rPr>
          <w:rFonts w:ascii="Times New Roman" w:eastAsia="Times New Roman" w:hAnsi="Times New Roman" w:cs="Times New Roman"/>
          <w:color w:val="000000"/>
          <w:kern w:val="0"/>
          <w:lang w:val="en-US" w:bidi="hi-IN"/>
        </w:rPr>
        <w:t>cient data routing, intelligent load balancing, and hybrid com- puting models that blend edge and cloud capabilities. Within this conte</w:t>
      </w:r>
      <w:r w:rsidR="00082708">
        <w:rPr>
          <w:rFonts w:ascii="Times New Roman" w:eastAsia="Times New Roman" w:hAnsi="Times New Roman" w:cs="Times New Roman"/>
          <w:color w:val="000000"/>
          <w:kern w:val="0"/>
          <w:lang w:val="en-US" w:bidi="hi-IN"/>
        </w:rPr>
        <w:t>xt, machine learning techniques especially Physics</w:t>
      </w:r>
      <w:r w:rsidRPr="00A26918">
        <w:rPr>
          <w:rFonts w:ascii="Times New Roman" w:eastAsia="Times New Roman" w:hAnsi="Times New Roman" w:cs="Times New Roman"/>
          <w:color w:val="000000"/>
          <w:kern w:val="0"/>
          <w:lang w:val="en-US" w:bidi="hi-IN"/>
        </w:rPr>
        <w:t xml:space="preserve"> Informed Neural </w:t>
      </w:r>
      <w:r w:rsidR="00082708">
        <w:rPr>
          <w:rFonts w:ascii="Times New Roman" w:eastAsia="Times New Roman" w:hAnsi="Times New Roman" w:cs="Times New Roman"/>
          <w:color w:val="000000"/>
          <w:kern w:val="0"/>
          <w:lang w:val="en-US" w:bidi="hi-IN"/>
        </w:rPr>
        <w:t xml:space="preserve">Networks (PINNs) </w:t>
      </w:r>
      <w:r w:rsidRPr="00A26918">
        <w:rPr>
          <w:rFonts w:ascii="Times New Roman" w:eastAsia="Times New Roman" w:hAnsi="Times New Roman" w:cs="Times New Roman"/>
          <w:color w:val="000000"/>
          <w:kern w:val="0"/>
          <w:lang w:val="en-US" w:bidi="hi-IN"/>
        </w:rPr>
        <w:t>have shown promise in enhancing predictive analytics and modeling physical sy</w:t>
      </w:r>
      <w:r w:rsidR="00ED40E8">
        <w:rPr>
          <w:rFonts w:ascii="Times New Roman" w:eastAsia="Times New Roman" w:hAnsi="Times New Roman" w:cs="Times New Roman"/>
          <w:color w:val="000000"/>
          <w:kern w:val="0"/>
          <w:lang w:val="en-US" w:bidi="hi-IN"/>
        </w:rPr>
        <w:t>stems with sparse or noisy data</w:t>
      </w:r>
      <w:r w:rsidRPr="00A26918">
        <w:rPr>
          <w:rFonts w:ascii="Times New Roman" w:eastAsia="Times New Roman" w:hAnsi="Times New Roman" w:cs="Times New Roman"/>
          <w:color w:val="000000"/>
          <w:kern w:val="0"/>
          <w:lang w:val="en-US" w:bidi="hi-IN"/>
        </w:rPr>
        <w:t>.</w:t>
      </w:r>
      <w:r w:rsidR="00ED40E8">
        <w:rPr>
          <w:rFonts w:ascii="Times New Roman" w:eastAsia="Times New Roman" w:hAnsi="Times New Roman" w:cs="Times New Roman"/>
          <w:kern w:val="0"/>
          <w:lang w:val="en-US" w:bidi="hi-IN"/>
        </w:rPr>
        <w:t xml:space="preserve"> </w:t>
      </w:r>
    </w:p>
    <w:p w:rsidR="00A26918" w:rsidRPr="00482B9F"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This paper introduces a holistic approach to designing cloud architectures tailored for sensor networks, combining state-o</w:t>
      </w:r>
      <w:r w:rsidR="00082708">
        <w:rPr>
          <w:rFonts w:ascii="Times New Roman" w:eastAsia="Times New Roman" w:hAnsi="Times New Roman" w:cs="Times New Roman"/>
          <w:color w:val="000000"/>
          <w:kern w:val="0"/>
          <w:lang w:val="en-US" w:bidi="hi-IN"/>
        </w:rPr>
        <w:t xml:space="preserve">f- the </w:t>
      </w:r>
      <w:r w:rsidRPr="00A26918">
        <w:rPr>
          <w:rFonts w:ascii="Times New Roman" w:eastAsia="Times New Roman" w:hAnsi="Times New Roman" w:cs="Times New Roman"/>
          <w:color w:val="000000"/>
          <w:kern w:val="0"/>
          <w:lang w:val="en-US" w:bidi="hi-IN"/>
        </w:rPr>
        <w:t xml:space="preserve">art deep learning models with architectural strategies that ensure scalability, adaptability, and performance. The proposed methodology not only minimizes latency and transmission </w:t>
      </w:r>
      <w:r w:rsidRPr="00A26918">
        <w:rPr>
          <w:rFonts w:ascii="Times New Roman" w:eastAsia="Times New Roman" w:hAnsi="Times New Roman" w:cs="Times New Roman"/>
          <w:color w:val="000000"/>
          <w:kern w:val="0"/>
          <w:lang w:val="en-US" w:bidi="hi-IN"/>
        </w:rPr>
        <w:lastRenderedPageBreak/>
        <w:t>overhead but also enables interp</w:t>
      </w:r>
      <w:r w:rsidR="00082708">
        <w:rPr>
          <w:rFonts w:ascii="Times New Roman" w:eastAsia="Times New Roman" w:hAnsi="Times New Roman" w:cs="Times New Roman"/>
          <w:color w:val="000000"/>
          <w:kern w:val="0"/>
          <w:lang w:val="en-US" w:bidi="hi-IN"/>
        </w:rPr>
        <w:t>retable and data-efficient mod</w:t>
      </w:r>
      <w:r w:rsidRPr="00A26918">
        <w:rPr>
          <w:rFonts w:ascii="Times New Roman" w:eastAsia="Times New Roman" w:hAnsi="Times New Roman" w:cs="Times New Roman"/>
          <w:color w:val="000000"/>
          <w:kern w:val="0"/>
          <w:lang w:val="en-US" w:bidi="hi-IN"/>
        </w:rPr>
        <w:t>eling of complex sensor phenomena.</w:t>
      </w:r>
    </w:p>
    <w:p w:rsidR="00A26918" w:rsidRPr="00DD76FA" w:rsidRDefault="00DD76FA" w:rsidP="00DD76FA">
      <w:pPr>
        <w:rPr>
          <w:rFonts w:ascii="Times New Roman" w:hAnsi="Times New Roman" w:cs="Times New Roman"/>
          <w:b/>
          <w:bCs/>
          <w:kern w:val="0"/>
          <w:lang w:val="en-US" w:bidi="hi-IN"/>
        </w:rPr>
      </w:pPr>
      <w:r>
        <w:rPr>
          <w:rFonts w:ascii="Times New Roman" w:hAnsi="Times New Roman" w:cs="Times New Roman"/>
          <w:b/>
          <w:bCs/>
          <w:kern w:val="0"/>
          <w:lang w:val="en-US" w:bidi="hi-IN"/>
        </w:rPr>
        <w:t xml:space="preserve">2. </w:t>
      </w:r>
      <w:r w:rsidR="00A26918" w:rsidRPr="00DD76FA">
        <w:rPr>
          <w:rFonts w:ascii="Times New Roman" w:hAnsi="Times New Roman" w:cs="Times New Roman"/>
          <w:b/>
          <w:bCs/>
          <w:kern w:val="0"/>
          <w:lang w:val="en-US" w:bidi="hi-IN"/>
        </w:rPr>
        <w:t>Fundamentals of PINNs and Network Structures</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The integration of physical principles with deep learning frameworks has led to the development of Physics-Informed Neural Networks (PINNs), w</w:t>
      </w:r>
      <w:r w:rsidR="00082708">
        <w:rPr>
          <w:rFonts w:ascii="Times New Roman" w:eastAsia="Times New Roman" w:hAnsi="Times New Roman" w:cs="Times New Roman"/>
          <w:color w:val="000000"/>
          <w:kern w:val="0"/>
          <w:lang w:val="en-US" w:bidi="hi-IN"/>
        </w:rPr>
        <w:t>hich offer a data-efficient ap</w:t>
      </w:r>
      <w:r w:rsidRPr="00A26918">
        <w:rPr>
          <w:rFonts w:ascii="Times New Roman" w:eastAsia="Times New Roman" w:hAnsi="Times New Roman" w:cs="Times New Roman"/>
          <w:color w:val="000000"/>
          <w:kern w:val="0"/>
          <w:lang w:val="en-US" w:bidi="hi-IN"/>
        </w:rPr>
        <w:t>proach to solving problem</w:t>
      </w:r>
      <w:r w:rsidR="00082708">
        <w:rPr>
          <w:rFonts w:ascii="Times New Roman" w:eastAsia="Times New Roman" w:hAnsi="Times New Roman" w:cs="Times New Roman"/>
          <w:color w:val="000000"/>
          <w:kern w:val="0"/>
          <w:lang w:val="en-US" w:bidi="hi-IN"/>
        </w:rPr>
        <w:t>s governed by partial differen</w:t>
      </w:r>
      <w:r w:rsidRPr="00A26918">
        <w:rPr>
          <w:rFonts w:ascii="Times New Roman" w:eastAsia="Times New Roman" w:hAnsi="Times New Roman" w:cs="Times New Roman"/>
          <w:color w:val="000000"/>
          <w:kern w:val="0"/>
          <w:lang w:val="en-US" w:bidi="hi-IN"/>
        </w:rPr>
        <w:t>tial equations (PDEs). Unlike traditional data-driven models, PINNs incorporate governing physical laws directly into the training process by embedding them in the loss function. This enables the model to learn solutions that adhere to both empirical observations and known scientific principles.</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 xml:space="preserve">PINNs are structured around a neural network </w:t>
      </w:r>
      <w:r w:rsidRPr="00A26918">
        <w:rPr>
          <w:rFonts w:ascii="Times New Roman" w:eastAsia="Times New Roman" w:hAnsi="Times New Roman" w:cs="Times New Roman"/>
          <w:i/>
          <w:iCs/>
          <w:color w:val="000000"/>
          <w:kern w:val="0"/>
          <w:lang w:val="en-US" w:bidi="hi-IN"/>
        </w:rPr>
        <w:t>u</w:t>
      </w:r>
      <w:r w:rsidRPr="00A26918">
        <w:rPr>
          <w:rFonts w:ascii="Times New Roman" w:eastAsia="Times New Roman" w:hAnsi="Times New Roman" w:cs="Times New Roman"/>
          <w:i/>
          <w:iCs/>
          <w:color w:val="000000"/>
          <w:kern w:val="0"/>
          <w:vertAlign w:val="subscript"/>
          <w:lang w:val="en-US" w:bidi="hi-IN"/>
        </w:rPr>
        <w:t>θ</w:t>
      </w:r>
      <w:r w:rsidRPr="00A26918">
        <w:rPr>
          <w:rFonts w:ascii="Times New Roman" w:eastAsia="Times New Roman" w:hAnsi="Times New Roman" w:cs="Times New Roman"/>
          <w:color w:val="000000"/>
          <w:kern w:val="0"/>
          <w:lang w:val="en-US" w:bidi="hi-IN"/>
        </w:rPr>
        <w:t>(</w:t>
      </w:r>
      <w:r w:rsidRPr="00A26918">
        <w:rPr>
          <w:rFonts w:ascii="Times New Roman" w:eastAsia="Times New Roman" w:hAnsi="Times New Roman" w:cs="Times New Roman"/>
          <w:i/>
          <w:iCs/>
          <w:color w:val="000000"/>
          <w:kern w:val="0"/>
          <w:lang w:val="en-US" w:bidi="hi-IN"/>
        </w:rPr>
        <w:t>z</w:t>
      </w:r>
      <w:r w:rsidRPr="00A26918">
        <w:rPr>
          <w:rFonts w:ascii="Times New Roman" w:eastAsia="Times New Roman" w:hAnsi="Times New Roman" w:cs="Times New Roman"/>
          <w:color w:val="000000"/>
          <w:kern w:val="0"/>
          <w:lang w:val="en-US" w:bidi="hi-IN"/>
        </w:rPr>
        <w:t>), which aims to approximate the solution to a PDE within a specific spatial and temporal region. The training objective typically penalizes the network when it deviates from the physical laws, initial conditions, or boundary values . These physics- based constraints enhance the model’s reliability, especially in scenarios with limited or noisy labeled data.</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 xml:space="preserve">The loss function in a standard PINN setup often includes three main components: a residual loss derived from the PDE, a term enforcing boundary conditions, and a data loss term when ground truth is available. The derivatives required for these losses are efficiently computed using automatic differentiation (AD), which eliminates the need for numerical </w:t>
      </w:r>
      <w:r w:rsidRPr="00A26918">
        <w:rPr>
          <w:rFonts w:ascii="Times New Roman" w:eastAsia="Times New Roman" w:hAnsi="Times New Roman" w:cs="Times New Roman"/>
          <w:color w:val="000000"/>
          <w:kern w:val="0"/>
          <w:lang w:val="en-US" w:bidi="hi-IN"/>
        </w:rPr>
        <w:lastRenderedPageBreak/>
        <w:t>approximation met</w:t>
      </w:r>
      <w:r w:rsidR="00082708">
        <w:rPr>
          <w:rFonts w:ascii="Times New Roman" w:eastAsia="Times New Roman" w:hAnsi="Times New Roman" w:cs="Times New Roman"/>
          <w:color w:val="000000"/>
          <w:kern w:val="0"/>
          <w:lang w:val="en-US" w:bidi="hi-IN"/>
        </w:rPr>
        <w:t>hods such as finite differences</w:t>
      </w:r>
      <w:r w:rsidRPr="00A26918">
        <w:rPr>
          <w:rFonts w:ascii="Times New Roman" w:eastAsia="Times New Roman" w:hAnsi="Times New Roman" w:cs="Times New Roman"/>
          <w:color w:val="000000"/>
          <w:kern w:val="0"/>
          <w:lang w:val="en-US" w:bidi="hi-IN"/>
        </w:rPr>
        <w:t>.</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Feed</w:t>
      </w:r>
      <w:r w:rsidR="00082708">
        <w:rPr>
          <w:rFonts w:ascii="Times New Roman" w:eastAsia="Times New Roman" w:hAnsi="Times New Roman" w:cs="Times New Roman"/>
          <w:color w:val="000000"/>
          <w:kern w:val="0"/>
          <w:lang w:val="en-US" w:bidi="hi-IN"/>
        </w:rPr>
        <w:t xml:space="preserve"> </w:t>
      </w:r>
      <w:r w:rsidRPr="00A26918">
        <w:rPr>
          <w:rFonts w:ascii="Times New Roman" w:eastAsia="Times New Roman" w:hAnsi="Times New Roman" w:cs="Times New Roman"/>
          <w:color w:val="000000"/>
          <w:kern w:val="0"/>
          <w:lang w:val="en-US" w:bidi="hi-IN"/>
        </w:rPr>
        <w:t>forward neural networks, or multilayer perceptrons (MLPs), are the most commonly used architecture in PINNs due to their uni</w:t>
      </w:r>
      <w:r w:rsidR="00082708">
        <w:rPr>
          <w:rFonts w:ascii="Times New Roman" w:eastAsia="Times New Roman" w:hAnsi="Times New Roman" w:cs="Times New Roman"/>
          <w:color w:val="000000"/>
          <w:kern w:val="0"/>
          <w:lang w:val="en-US" w:bidi="hi-IN"/>
        </w:rPr>
        <w:t>versal approximation capability</w:t>
      </w:r>
      <w:r w:rsidRPr="00A26918">
        <w:rPr>
          <w:rFonts w:ascii="Times New Roman" w:eastAsia="Times New Roman" w:hAnsi="Times New Roman" w:cs="Times New Roman"/>
          <w:color w:val="000000"/>
          <w:kern w:val="0"/>
          <w:lang w:val="en-US" w:bidi="hi-IN"/>
        </w:rPr>
        <w:t>. However, increasing the depth and width of these models introduces trade-offs between expressive</w:t>
      </w:r>
      <w:r w:rsidR="00082708">
        <w:rPr>
          <w:rFonts w:ascii="Times New Roman" w:eastAsia="Times New Roman" w:hAnsi="Times New Roman" w:cs="Times New Roman"/>
          <w:color w:val="000000"/>
          <w:kern w:val="0"/>
          <w:lang w:val="en-US" w:bidi="hi-IN"/>
        </w:rPr>
        <w:t xml:space="preserve"> power and optimization diffi</w:t>
      </w:r>
      <w:r w:rsidRPr="00A26918">
        <w:rPr>
          <w:rFonts w:ascii="Times New Roman" w:eastAsia="Times New Roman" w:hAnsi="Times New Roman" w:cs="Times New Roman"/>
          <w:color w:val="000000"/>
          <w:kern w:val="0"/>
          <w:lang w:val="en-US" w:bidi="hi-IN"/>
        </w:rPr>
        <w:t>culty, necessitating careful tuning of hyper</w:t>
      </w:r>
      <w:r w:rsidR="00082708">
        <w:rPr>
          <w:rFonts w:ascii="Times New Roman" w:eastAsia="Times New Roman" w:hAnsi="Times New Roman" w:cs="Times New Roman"/>
          <w:color w:val="000000"/>
          <w:kern w:val="0"/>
          <w:lang w:val="en-US" w:bidi="hi-IN"/>
        </w:rPr>
        <w:t xml:space="preserve"> </w:t>
      </w:r>
      <w:r w:rsidRPr="00A26918">
        <w:rPr>
          <w:rFonts w:ascii="Times New Roman" w:eastAsia="Times New Roman" w:hAnsi="Times New Roman" w:cs="Times New Roman"/>
          <w:color w:val="000000"/>
          <w:kern w:val="0"/>
          <w:lang w:val="en-US" w:bidi="hi-IN"/>
        </w:rPr>
        <w:t>para</w:t>
      </w:r>
      <w:r w:rsidR="00082708">
        <w:rPr>
          <w:rFonts w:ascii="Times New Roman" w:eastAsia="Times New Roman" w:hAnsi="Times New Roman" w:cs="Times New Roman"/>
          <w:color w:val="000000"/>
          <w:kern w:val="0"/>
          <w:lang w:val="en-US" w:bidi="hi-IN"/>
        </w:rPr>
        <w:t>meters</w:t>
      </w:r>
      <w:r w:rsidRPr="00A26918">
        <w:rPr>
          <w:rFonts w:ascii="Times New Roman" w:eastAsia="Times New Roman" w:hAnsi="Times New Roman" w:cs="Times New Roman"/>
          <w:color w:val="000000"/>
          <w:kern w:val="0"/>
          <w:lang w:val="en-US" w:bidi="hi-IN"/>
        </w:rPr>
        <w:t>.</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To address specific problem</w:t>
      </w:r>
      <w:r w:rsidR="00082708">
        <w:rPr>
          <w:rFonts w:ascii="Times New Roman" w:eastAsia="Times New Roman" w:hAnsi="Times New Roman" w:cs="Times New Roman"/>
          <w:color w:val="000000"/>
          <w:kern w:val="0"/>
          <w:lang w:val="en-US" w:bidi="hi-IN"/>
        </w:rPr>
        <w:t xml:space="preserve"> types, various other architec</w:t>
      </w:r>
      <w:r w:rsidRPr="00A26918">
        <w:rPr>
          <w:rFonts w:ascii="Times New Roman" w:eastAsia="Times New Roman" w:hAnsi="Times New Roman" w:cs="Times New Roman"/>
          <w:color w:val="000000"/>
          <w:kern w:val="0"/>
          <w:lang w:val="en-US" w:bidi="hi-IN"/>
        </w:rPr>
        <w:t>tures have been integrated into the PINN framework. For instance, Convolutional Neural Networks (CNNs) are well- suited for problems defined on structured grids, such as image- like domains encountered in heat conduct</w:t>
      </w:r>
      <w:r w:rsidR="001B7325">
        <w:rPr>
          <w:rFonts w:ascii="Times New Roman" w:eastAsia="Times New Roman" w:hAnsi="Times New Roman" w:cs="Times New Roman"/>
          <w:color w:val="000000"/>
          <w:kern w:val="0"/>
          <w:lang w:val="en-US" w:bidi="hi-IN"/>
        </w:rPr>
        <w:t>ion and fluid flow applications</w:t>
      </w:r>
      <w:r w:rsidRPr="00A26918">
        <w:rPr>
          <w:rFonts w:ascii="Times New Roman" w:eastAsia="Times New Roman" w:hAnsi="Times New Roman" w:cs="Times New Roman"/>
          <w:color w:val="000000"/>
          <w:kern w:val="0"/>
          <w:lang w:val="en-US" w:bidi="hi-IN"/>
        </w:rPr>
        <w:t>. Recurrent architectures like RNNs and LSTMs have been used to model temporal sequences in dynamical systems.</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Recent advancements in this f</w:t>
      </w:r>
      <w:r w:rsidR="00082708">
        <w:rPr>
          <w:rFonts w:ascii="Times New Roman" w:eastAsia="Times New Roman" w:hAnsi="Times New Roman" w:cs="Times New Roman"/>
          <w:color w:val="000000"/>
          <w:kern w:val="0"/>
          <w:lang w:val="en-US" w:bidi="hi-IN"/>
        </w:rPr>
        <w:t>ield have led to novel formula</w:t>
      </w:r>
      <w:r w:rsidRPr="00A26918">
        <w:rPr>
          <w:rFonts w:ascii="Times New Roman" w:eastAsia="Times New Roman" w:hAnsi="Times New Roman" w:cs="Times New Roman"/>
          <w:color w:val="000000"/>
          <w:kern w:val="0"/>
          <w:lang w:val="en-US" w:bidi="hi-IN"/>
        </w:rPr>
        <w:t>tions such as physics-guided auto</w:t>
      </w:r>
      <w:r w:rsidR="00082708">
        <w:rPr>
          <w:rFonts w:ascii="Times New Roman" w:eastAsia="Times New Roman" w:hAnsi="Times New Roman" w:cs="Times New Roman"/>
          <w:color w:val="000000"/>
          <w:kern w:val="0"/>
          <w:lang w:val="en-US" w:bidi="hi-IN"/>
        </w:rPr>
        <w:t xml:space="preserve"> </w:t>
      </w:r>
      <w:r w:rsidRPr="00A26918">
        <w:rPr>
          <w:rFonts w:ascii="Times New Roman" w:eastAsia="Times New Roman" w:hAnsi="Times New Roman" w:cs="Times New Roman"/>
          <w:color w:val="000000"/>
          <w:kern w:val="0"/>
          <w:lang w:val="en-US" w:bidi="hi-IN"/>
        </w:rPr>
        <w:t>encoders, Bayesian variants (B-PINNs), and hybrid model</w:t>
      </w:r>
      <w:r w:rsidR="00082708">
        <w:rPr>
          <w:rFonts w:ascii="Times New Roman" w:eastAsia="Times New Roman" w:hAnsi="Times New Roman" w:cs="Times New Roman"/>
          <w:color w:val="000000"/>
          <w:kern w:val="0"/>
          <w:lang w:val="en-US" w:bidi="hi-IN"/>
        </w:rPr>
        <w:t>s that integrate Generative Ad</w:t>
      </w:r>
      <w:r w:rsidRPr="00A26918">
        <w:rPr>
          <w:rFonts w:ascii="Times New Roman" w:eastAsia="Times New Roman" w:hAnsi="Times New Roman" w:cs="Times New Roman"/>
          <w:color w:val="000000"/>
          <w:kern w:val="0"/>
          <w:lang w:val="en-US" w:bidi="hi-IN"/>
        </w:rPr>
        <w:t>versarial Networks (GANs) with PINNs. These designs aim to enhance expressiveness, capture uncertainties, and improve scalability through domain partitioning techniques</w:t>
      </w:r>
      <w:r w:rsidRPr="00482B9F">
        <w:rPr>
          <w:rFonts w:ascii="Times New Roman" w:eastAsia="Times New Roman" w:hAnsi="Times New Roman" w:cs="Times New Roman"/>
          <w:color w:val="000000"/>
          <w:kern w:val="0"/>
          <w:lang w:val="en-US" w:bidi="hi-IN"/>
        </w:rPr>
        <w:t xml:space="preserve">. </w:t>
      </w:r>
      <w:r w:rsidRPr="00A26918">
        <w:rPr>
          <w:rFonts w:ascii="Times New Roman" w:eastAsia="Times New Roman" w:hAnsi="Times New Roman" w:cs="Times New Roman"/>
          <w:color w:val="000000"/>
          <w:kern w:val="0"/>
          <w:lang w:val="en-US" w:bidi="hi-IN"/>
        </w:rPr>
        <w:br/>
        <w:t>Further efficiency improvements have been achie</w:t>
      </w:r>
      <w:r w:rsidR="00082708">
        <w:rPr>
          <w:rFonts w:ascii="Times New Roman" w:eastAsia="Times New Roman" w:hAnsi="Times New Roman" w:cs="Times New Roman"/>
          <w:color w:val="000000"/>
          <w:kern w:val="0"/>
          <w:lang w:val="en-US" w:bidi="hi-IN"/>
        </w:rPr>
        <w:t xml:space="preserve">ved through the use of sparsity </w:t>
      </w:r>
      <w:r w:rsidRPr="00A26918">
        <w:rPr>
          <w:rFonts w:ascii="Times New Roman" w:eastAsia="Times New Roman" w:hAnsi="Times New Roman" w:cs="Times New Roman"/>
          <w:color w:val="000000"/>
          <w:kern w:val="0"/>
          <w:lang w:val="en-US" w:bidi="hi-IN"/>
        </w:rPr>
        <w:t xml:space="preserve">inducing techniques and transfer learning, which help accelerate </w:t>
      </w:r>
      <w:r w:rsidR="00082708">
        <w:rPr>
          <w:rFonts w:ascii="Times New Roman" w:eastAsia="Times New Roman" w:hAnsi="Times New Roman" w:cs="Times New Roman"/>
          <w:color w:val="000000"/>
          <w:kern w:val="0"/>
          <w:lang w:val="en-US" w:bidi="hi-IN"/>
        </w:rPr>
        <w:t>training and promote general</w:t>
      </w:r>
      <w:r w:rsidRPr="00A26918">
        <w:rPr>
          <w:rFonts w:ascii="Times New Roman" w:eastAsia="Times New Roman" w:hAnsi="Times New Roman" w:cs="Times New Roman"/>
          <w:color w:val="000000"/>
          <w:kern w:val="0"/>
          <w:lang w:val="en-US" w:bidi="hi-IN"/>
        </w:rPr>
        <w:t xml:space="preserve">ization </w:t>
      </w:r>
      <w:r w:rsidR="001B7325">
        <w:rPr>
          <w:rFonts w:ascii="Times New Roman" w:eastAsia="Times New Roman" w:hAnsi="Times New Roman" w:cs="Times New Roman"/>
          <w:color w:val="000000"/>
          <w:kern w:val="0"/>
          <w:lang w:val="en-US" w:bidi="hi-IN"/>
        </w:rPr>
        <w:t>across varying problem settings</w:t>
      </w:r>
      <w:r w:rsidR="00082708">
        <w:rPr>
          <w:rFonts w:ascii="Times New Roman" w:eastAsia="Times New Roman" w:hAnsi="Times New Roman" w:cs="Times New Roman"/>
          <w:color w:val="000000"/>
          <w:kern w:val="0"/>
          <w:lang w:val="en-US" w:bidi="hi-IN"/>
        </w:rPr>
        <w:t>. PINNs’ inherent flexi</w:t>
      </w:r>
      <w:r w:rsidRPr="00A26918">
        <w:rPr>
          <w:rFonts w:ascii="Times New Roman" w:eastAsia="Times New Roman" w:hAnsi="Times New Roman" w:cs="Times New Roman"/>
          <w:color w:val="000000"/>
          <w:kern w:val="0"/>
          <w:lang w:val="en-US" w:bidi="hi-IN"/>
        </w:rPr>
        <w:t xml:space="preserve">bility allows them to be customized with different architectures </w:t>
      </w:r>
      <w:r w:rsidRPr="00A26918">
        <w:rPr>
          <w:rFonts w:ascii="Times New Roman" w:eastAsia="Times New Roman" w:hAnsi="Times New Roman" w:cs="Times New Roman"/>
          <w:color w:val="000000"/>
          <w:kern w:val="0"/>
          <w:lang w:val="en-US" w:bidi="hi-IN"/>
        </w:rPr>
        <w:lastRenderedPageBreak/>
        <w:t>and solvers, making them appli</w:t>
      </w:r>
      <w:r w:rsidR="00082708">
        <w:rPr>
          <w:rFonts w:ascii="Times New Roman" w:eastAsia="Times New Roman" w:hAnsi="Times New Roman" w:cs="Times New Roman"/>
          <w:color w:val="000000"/>
          <w:kern w:val="0"/>
          <w:lang w:val="en-US" w:bidi="hi-IN"/>
        </w:rPr>
        <w:t>cable to a wide range of disci</w:t>
      </w:r>
      <w:r w:rsidRPr="00A26918">
        <w:rPr>
          <w:rFonts w:ascii="Times New Roman" w:eastAsia="Times New Roman" w:hAnsi="Times New Roman" w:cs="Times New Roman"/>
          <w:color w:val="000000"/>
          <w:kern w:val="0"/>
          <w:lang w:val="en-US" w:bidi="hi-IN"/>
        </w:rPr>
        <w:t>plines including structural analysis, environmental model</w:t>
      </w:r>
      <w:r w:rsidR="00082708">
        <w:rPr>
          <w:rFonts w:ascii="Times New Roman" w:eastAsia="Times New Roman" w:hAnsi="Times New Roman" w:cs="Times New Roman"/>
          <w:color w:val="000000"/>
          <w:kern w:val="0"/>
          <w:lang w:val="en-US" w:bidi="hi-IN"/>
        </w:rPr>
        <w:t>ing, and biomedical simulations</w:t>
      </w:r>
      <w:r w:rsidRPr="00A26918">
        <w:rPr>
          <w:rFonts w:ascii="Times New Roman" w:eastAsia="Times New Roman" w:hAnsi="Times New Roman" w:cs="Times New Roman"/>
          <w:color w:val="000000"/>
          <w:kern w:val="0"/>
          <w:lang w:val="en-US" w:bidi="hi-IN"/>
        </w:rPr>
        <w:t>.</w:t>
      </w:r>
    </w:p>
    <w:p w:rsidR="00A26918" w:rsidRPr="00F41592" w:rsidRDefault="00F41592" w:rsidP="00F41592">
      <w:pPr>
        <w:rPr>
          <w:rFonts w:ascii="Times New Roman" w:hAnsi="Times New Roman" w:cs="Times New Roman"/>
          <w:b/>
          <w:bCs/>
          <w:kern w:val="0"/>
          <w:lang w:val="en-US" w:bidi="hi-IN"/>
        </w:rPr>
      </w:pPr>
      <w:r>
        <w:rPr>
          <w:rFonts w:ascii="Times New Roman" w:hAnsi="Times New Roman" w:cs="Times New Roman"/>
          <w:b/>
          <w:bCs/>
          <w:kern w:val="0"/>
          <w:lang w:val="en-US" w:bidi="hi-IN"/>
        </w:rPr>
        <w:t xml:space="preserve">3. </w:t>
      </w:r>
      <w:r w:rsidR="00A26918" w:rsidRPr="00F41592">
        <w:rPr>
          <w:rFonts w:ascii="Times New Roman" w:hAnsi="Times New Roman" w:cs="Times New Roman"/>
          <w:b/>
          <w:bCs/>
          <w:kern w:val="0"/>
          <w:lang w:val="en-US" w:bidi="hi-IN"/>
        </w:rPr>
        <w:t>Embedding Physics and Model Learning in PINNS</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A central innovation of Physics-Informed Neural Networks (PINNs) is their ability to incorporate governing physical laws into the learning process. This is accomplished through the design of the loss function, which includes residuals from differential equations, boundary conditions, and ob</w:t>
      </w:r>
      <w:r w:rsidR="00082708">
        <w:rPr>
          <w:rFonts w:ascii="Times New Roman" w:eastAsia="Times New Roman" w:hAnsi="Times New Roman" w:cs="Times New Roman"/>
          <w:color w:val="000000"/>
          <w:kern w:val="0"/>
          <w:lang w:val="en-US" w:bidi="hi-IN"/>
        </w:rPr>
        <w:t>servational data when available</w:t>
      </w:r>
      <w:r w:rsidRPr="00A26918">
        <w:rPr>
          <w:rFonts w:ascii="Times New Roman" w:eastAsia="Times New Roman" w:hAnsi="Times New Roman" w:cs="Times New Roman"/>
          <w:color w:val="000000"/>
          <w:kern w:val="0"/>
          <w:lang w:val="en-US" w:bidi="hi-IN"/>
        </w:rPr>
        <w:t>. The physics constraints guide the neural network during training, enabling it to learn representations that are both data-driven and physically consistent.</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In traditional supervised learning, models are trained purely on labeled data, often requiring large datasets for accuracy and generalization. PINNs depart from this paradigm by leveraging known physics in the form of partial differential equations (PDEs), which act as inductive biases. This</w:t>
      </w:r>
      <w:r w:rsidR="00082708">
        <w:rPr>
          <w:rFonts w:ascii="Times New Roman" w:eastAsia="Times New Roman" w:hAnsi="Times New Roman" w:cs="Times New Roman"/>
          <w:color w:val="000000"/>
          <w:kern w:val="0"/>
          <w:lang w:val="en-US" w:bidi="hi-IN"/>
        </w:rPr>
        <w:t xml:space="preserve"> reduces depen </w:t>
      </w:r>
      <w:r w:rsidRPr="00A26918">
        <w:rPr>
          <w:rFonts w:ascii="Times New Roman" w:eastAsia="Times New Roman" w:hAnsi="Times New Roman" w:cs="Times New Roman"/>
          <w:color w:val="000000"/>
          <w:kern w:val="0"/>
          <w:lang w:val="en-US" w:bidi="hi-IN"/>
        </w:rPr>
        <w:t>choice of optimizer and initialization can significantly impact convergence speed and accuracy.</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One challenge in training PINNs is balancing the loss terms, particularly when different scales exist among them. Adaptive weighting strategies and curriculum learning methods have been proposed to dynamically adjust t</w:t>
      </w:r>
      <w:r w:rsidR="00082708">
        <w:rPr>
          <w:rFonts w:ascii="Times New Roman" w:eastAsia="Times New Roman" w:hAnsi="Times New Roman" w:cs="Times New Roman"/>
          <w:color w:val="000000"/>
          <w:kern w:val="0"/>
          <w:lang w:val="en-US" w:bidi="hi-IN"/>
        </w:rPr>
        <w:t>he loss weights during training</w:t>
      </w:r>
      <w:r w:rsidRPr="00A26918">
        <w:rPr>
          <w:rFonts w:ascii="Times New Roman" w:eastAsia="Times New Roman" w:hAnsi="Times New Roman" w:cs="Times New Roman"/>
          <w:color w:val="000000"/>
          <w:kern w:val="0"/>
          <w:lang w:val="en-US" w:bidi="hi-IN"/>
        </w:rPr>
        <w:t>. This ensures that no component of the loss function dominates the optimization process prematurely.</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 xml:space="preserve">Another area of ongoing research involves improving the sampling of collocation points where the PDE </w:t>
      </w:r>
      <w:r w:rsidRPr="00A26918">
        <w:rPr>
          <w:rFonts w:ascii="Times New Roman" w:eastAsia="Times New Roman" w:hAnsi="Times New Roman" w:cs="Times New Roman"/>
          <w:color w:val="000000"/>
          <w:kern w:val="0"/>
          <w:lang w:val="en-US" w:bidi="hi-IN"/>
        </w:rPr>
        <w:lastRenderedPageBreak/>
        <w:t>residuals are evaluated. Instead of uniform sampling, adaptive sampling techniques aim to place more points in regions of high error or physical complexity, improving convergence and accuracy without increasing computational cost.</w:t>
      </w:r>
    </w:p>
    <w:p w:rsidR="00A26918" w:rsidRPr="00F41592" w:rsidRDefault="00F41592" w:rsidP="00F41592">
      <w:pPr>
        <w:rPr>
          <w:rFonts w:ascii="Times New Roman" w:hAnsi="Times New Roman" w:cs="Times New Roman"/>
          <w:b/>
          <w:bCs/>
          <w:kern w:val="0"/>
          <w:lang w:val="en-US" w:bidi="hi-IN"/>
        </w:rPr>
      </w:pPr>
      <w:r>
        <w:rPr>
          <w:rFonts w:ascii="Times New Roman" w:hAnsi="Times New Roman" w:cs="Times New Roman"/>
          <w:b/>
          <w:bCs/>
          <w:kern w:val="0"/>
          <w:lang w:val="en-US" w:bidi="hi-IN"/>
        </w:rPr>
        <w:t xml:space="preserve">4. </w:t>
      </w:r>
      <w:r w:rsidR="00A26918" w:rsidRPr="00F41592">
        <w:rPr>
          <w:rFonts w:ascii="Times New Roman" w:hAnsi="Times New Roman" w:cs="Times New Roman"/>
          <w:b/>
          <w:bCs/>
          <w:kern w:val="0"/>
          <w:lang w:val="en-US" w:bidi="hi-IN"/>
        </w:rPr>
        <w:t>Theoretical Foundations and Learning Theory</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The success of Physics-Informed Neural Networks (PINNs) in modeling physical systems has sparked growing interest in understanding their theoretical underpinnings. While empirical results have demonstrated their effectiveness, rigorous analysis of convergence, generalization, and approximation behavior rem</w:t>
      </w:r>
      <w:r w:rsidR="00082708">
        <w:rPr>
          <w:rFonts w:ascii="Times New Roman" w:eastAsia="Times New Roman" w:hAnsi="Times New Roman" w:cs="Times New Roman"/>
          <w:color w:val="000000"/>
          <w:kern w:val="0"/>
          <w:lang w:val="en-US" w:bidi="hi-IN"/>
        </w:rPr>
        <w:t>ains an active area of research</w:t>
      </w:r>
      <w:r w:rsidRPr="00A26918">
        <w:rPr>
          <w:rFonts w:ascii="Times New Roman" w:eastAsia="Times New Roman" w:hAnsi="Times New Roman" w:cs="Times New Roman"/>
          <w:color w:val="000000"/>
          <w:kern w:val="0"/>
          <w:lang w:val="en-US" w:bidi="hi-IN"/>
        </w:rPr>
        <w:t>.</w:t>
      </w:r>
    </w:p>
    <w:p w:rsidR="00082708" w:rsidRDefault="00A26918" w:rsidP="00A26918">
      <w:pPr>
        <w:spacing w:line="276" w:lineRule="auto"/>
        <w:jc w:val="both"/>
        <w:rPr>
          <w:rFonts w:ascii="Times New Roman" w:eastAsia="Times New Roman" w:hAnsi="Times New Roman" w:cs="Times New Roman"/>
          <w:color w:val="000000"/>
          <w:kern w:val="0"/>
          <w:lang w:val="en-US" w:bidi="hi-IN"/>
        </w:rPr>
      </w:pPr>
      <w:r w:rsidRPr="00A26918">
        <w:rPr>
          <w:rFonts w:ascii="Times New Roman" w:eastAsia="Times New Roman" w:hAnsi="Times New Roman" w:cs="Times New Roman"/>
          <w:color w:val="000000"/>
          <w:kern w:val="0"/>
          <w:lang w:val="en-US" w:bidi="hi-IN"/>
        </w:rPr>
        <w:t>A key theoretical goal is to prove that the neural network</w:t>
      </w:r>
      <w:r w:rsidRPr="00482B9F">
        <w:rPr>
          <w:rFonts w:ascii="Times New Roman" w:eastAsia="Times New Roman" w:hAnsi="Times New Roman" w:cs="Times New Roman"/>
          <w:color w:val="000000"/>
          <w:kern w:val="0"/>
          <w:lang w:val="en-US" w:bidi="hi-IN"/>
        </w:rPr>
        <w:t xml:space="preserve"> </w:t>
      </w:r>
      <w:r w:rsidRPr="00A26918">
        <w:rPr>
          <w:rFonts w:ascii="Times New Roman" w:eastAsia="Times New Roman" w:hAnsi="Times New Roman" w:cs="Times New Roman"/>
          <w:color w:val="000000"/>
          <w:kern w:val="0"/>
          <w:lang w:val="en-US" w:bidi="hi-IN"/>
        </w:rPr>
        <w:t>dency on data and improves model robustness, particularly</w:t>
      </w:r>
      <w:r w:rsidRPr="00482B9F">
        <w:rPr>
          <w:rFonts w:ascii="Times New Roman" w:eastAsia="Times New Roman" w:hAnsi="Times New Roman" w:cs="Times New Roman"/>
          <w:kern w:val="0"/>
          <w:lang w:val="en-US" w:bidi="hi-IN"/>
        </w:rPr>
        <w:t xml:space="preserve"> </w:t>
      </w:r>
      <w:r w:rsidRPr="00A26918">
        <w:rPr>
          <w:rFonts w:ascii="Times New Roman" w:eastAsia="Times New Roman" w:hAnsi="Times New Roman" w:cs="Times New Roman"/>
          <w:color w:val="000000"/>
          <w:kern w:val="0"/>
          <w:lang w:val="en-US" w:bidi="hi-IN"/>
        </w:rPr>
        <w:t>solution</w:t>
      </w:r>
      <w:r w:rsidRPr="00482B9F">
        <w:rPr>
          <w:rFonts w:ascii="Times New Roman" w:eastAsia="Times New Roman" w:hAnsi="Times New Roman" w:cs="Times New Roman"/>
          <w:kern w:val="0"/>
          <w:lang w:val="en-US" w:bidi="hi-IN"/>
        </w:rPr>
        <w:t xml:space="preserve"> </w:t>
      </w:r>
      <w:r w:rsidRPr="00A26918">
        <w:rPr>
          <w:rFonts w:ascii="Times New Roman" w:eastAsia="Times New Roman" w:hAnsi="Times New Roman" w:cs="Times New Roman"/>
          <w:i/>
          <w:iCs/>
          <w:color w:val="000000"/>
          <w:kern w:val="0"/>
          <w:lang w:val="en-US" w:bidi="hi-IN"/>
        </w:rPr>
        <w:t>u</w:t>
      </w:r>
      <w:r w:rsidRPr="00A26918">
        <w:rPr>
          <w:rFonts w:ascii="Times New Roman" w:eastAsia="Times New Roman" w:hAnsi="Times New Roman" w:cs="Times New Roman"/>
          <w:color w:val="000000"/>
          <w:kern w:val="0"/>
          <w:lang w:val="en-US" w:bidi="hi-IN"/>
        </w:rPr>
        <w:t>ˆ</w:t>
      </w:r>
      <w:r w:rsidRPr="00A26918">
        <w:rPr>
          <w:rFonts w:ascii="Times New Roman" w:eastAsia="Times New Roman" w:hAnsi="Times New Roman" w:cs="Times New Roman"/>
          <w:i/>
          <w:iCs/>
          <w:color w:val="000000"/>
          <w:kern w:val="0"/>
          <w:vertAlign w:val="subscript"/>
          <w:lang w:val="en-US" w:bidi="hi-IN"/>
        </w:rPr>
        <w:t>θ</w:t>
      </w:r>
      <w:r w:rsidRPr="00A26918">
        <w:rPr>
          <w:rFonts w:ascii="Times New Roman" w:eastAsia="Times New Roman" w:hAnsi="Times New Roman" w:cs="Times New Roman"/>
          <w:i/>
          <w:iCs/>
          <w:color w:val="000000"/>
          <w:kern w:val="0"/>
          <w:lang w:val="en-US" w:bidi="hi-IN"/>
        </w:rPr>
        <w:t xml:space="preserve"> </w:t>
      </w:r>
      <w:r w:rsidRPr="00A26918">
        <w:rPr>
          <w:rFonts w:ascii="Times New Roman" w:eastAsia="Times New Roman" w:hAnsi="Times New Roman" w:cs="Times New Roman"/>
          <w:color w:val="000000"/>
          <w:kern w:val="0"/>
          <w:lang w:val="en-US" w:bidi="hi-IN"/>
        </w:rPr>
        <w:t xml:space="preserve">converges to the true solution </w:t>
      </w:r>
      <w:r w:rsidRPr="00A26918">
        <w:rPr>
          <w:rFonts w:ascii="Times New Roman" w:eastAsia="Times New Roman" w:hAnsi="Times New Roman" w:cs="Times New Roman"/>
          <w:i/>
          <w:iCs/>
          <w:color w:val="000000"/>
          <w:kern w:val="0"/>
          <w:lang w:val="en-US" w:bidi="hi-IN"/>
        </w:rPr>
        <w:t xml:space="preserve">u </w:t>
      </w:r>
      <w:r w:rsidR="00082708">
        <w:rPr>
          <w:rFonts w:ascii="Times New Roman" w:eastAsia="Times New Roman" w:hAnsi="Times New Roman" w:cs="Times New Roman"/>
          <w:color w:val="000000"/>
          <w:kern w:val="0"/>
          <w:lang w:val="en-US" w:bidi="hi-IN"/>
        </w:rPr>
        <w:t xml:space="preserve">of a given </w:t>
      </w:r>
      <w:r w:rsidRPr="00A26918">
        <w:rPr>
          <w:rFonts w:ascii="Times New Roman" w:eastAsia="Times New Roman" w:hAnsi="Times New Roman" w:cs="Times New Roman"/>
          <w:color w:val="000000"/>
          <w:kern w:val="0"/>
          <w:lang w:val="en-US" w:bidi="hi-IN"/>
        </w:rPr>
        <w:t>when dealing wi</w:t>
      </w:r>
      <w:r w:rsidR="00082708">
        <w:rPr>
          <w:rFonts w:ascii="Times New Roman" w:eastAsia="Times New Roman" w:hAnsi="Times New Roman" w:cs="Times New Roman"/>
          <w:color w:val="000000"/>
          <w:kern w:val="0"/>
          <w:lang w:val="en-US" w:bidi="hi-IN"/>
        </w:rPr>
        <w:t>th sparse or noisy measurements</w:t>
      </w:r>
      <w:r w:rsidRPr="00A26918">
        <w:rPr>
          <w:rFonts w:ascii="Times New Roman" w:eastAsia="Times New Roman" w:hAnsi="Times New Roman" w:cs="Times New Roman"/>
          <w:color w:val="000000"/>
          <w:kern w:val="0"/>
          <w:lang w:val="en-US" w:bidi="hi-IN"/>
        </w:rPr>
        <w:t xml:space="preserve">. </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 xml:space="preserve">Automatic Differentiation </w:t>
      </w:r>
      <w:r w:rsidR="00082708">
        <w:rPr>
          <w:rFonts w:ascii="Times New Roman" w:eastAsia="Times New Roman" w:hAnsi="Times New Roman" w:cs="Times New Roman"/>
          <w:color w:val="000000"/>
          <w:kern w:val="0"/>
          <w:lang w:val="en-US" w:bidi="hi-IN"/>
        </w:rPr>
        <w:t>(AD) plays a pivotal role in en</w:t>
      </w:r>
      <w:r w:rsidRPr="00A26918">
        <w:rPr>
          <w:rFonts w:ascii="Times New Roman" w:eastAsia="Times New Roman" w:hAnsi="Times New Roman" w:cs="Times New Roman"/>
          <w:color w:val="000000"/>
          <w:kern w:val="0"/>
          <w:lang w:val="en-US" w:bidi="hi-IN"/>
        </w:rPr>
        <w:t>abling this physics-aware trai</w:t>
      </w:r>
      <w:r w:rsidR="00082708">
        <w:rPr>
          <w:rFonts w:ascii="Times New Roman" w:eastAsia="Times New Roman" w:hAnsi="Times New Roman" w:cs="Times New Roman"/>
          <w:color w:val="000000"/>
          <w:kern w:val="0"/>
          <w:lang w:val="en-US" w:bidi="hi-IN"/>
        </w:rPr>
        <w:t>ning. Unlike symbolic or numer</w:t>
      </w:r>
      <w:r w:rsidRPr="00A26918">
        <w:rPr>
          <w:rFonts w:ascii="Times New Roman" w:eastAsia="Times New Roman" w:hAnsi="Times New Roman" w:cs="Times New Roman"/>
          <w:color w:val="000000"/>
          <w:kern w:val="0"/>
          <w:lang w:val="en-US" w:bidi="hi-IN"/>
        </w:rPr>
        <w:t>ical differentiation, AD computes exact derivatives of neural network outputs with respect to inputs through the chain rule applied</w:t>
      </w:r>
      <w:r w:rsidR="00082708">
        <w:rPr>
          <w:rFonts w:ascii="Times New Roman" w:eastAsia="Times New Roman" w:hAnsi="Times New Roman" w:cs="Times New Roman"/>
          <w:color w:val="000000"/>
          <w:kern w:val="0"/>
          <w:lang w:val="en-US" w:bidi="hi-IN"/>
        </w:rPr>
        <w:t xml:space="preserve"> across the computational graph</w:t>
      </w:r>
      <w:r w:rsidRPr="00A26918">
        <w:rPr>
          <w:rFonts w:ascii="Times New Roman" w:eastAsia="Times New Roman" w:hAnsi="Times New Roman" w:cs="Times New Roman"/>
          <w:color w:val="000000"/>
          <w:kern w:val="0"/>
          <w:lang w:val="en-US" w:bidi="hi-IN"/>
        </w:rPr>
        <w:t>. AD allows PINNs to evaluate PDE residuals accurately and efficiently during optimization, ensuring that the network minimizes not just data error, but physical inconsistencies as well.</w:t>
      </w:r>
    </w:p>
    <w:p w:rsidR="00A26918" w:rsidRPr="00482B9F"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The total loss function L(</w:t>
      </w:r>
      <w:r w:rsidRPr="00A26918">
        <w:rPr>
          <w:rFonts w:ascii="Times New Roman" w:eastAsia="Times New Roman" w:hAnsi="Times New Roman" w:cs="Times New Roman"/>
          <w:i/>
          <w:iCs/>
          <w:color w:val="000000"/>
          <w:kern w:val="0"/>
          <w:lang w:val="en-US" w:bidi="hi-IN"/>
        </w:rPr>
        <w:t>θ</w:t>
      </w:r>
      <w:r w:rsidRPr="00A26918">
        <w:rPr>
          <w:rFonts w:ascii="Times New Roman" w:eastAsia="Times New Roman" w:hAnsi="Times New Roman" w:cs="Times New Roman"/>
          <w:color w:val="000000"/>
          <w:kern w:val="0"/>
          <w:lang w:val="en-US" w:bidi="hi-IN"/>
        </w:rPr>
        <w:t>) in PINNs is typically expressed as a weighted combination of multiple terms:</w:t>
      </w:r>
    </w:p>
    <w:p w:rsidR="00A26918" w:rsidRPr="00482B9F"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L(</w:t>
      </w:r>
      <w:r w:rsidRPr="00A26918">
        <w:rPr>
          <w:rFonts w:ascii="Times New Roman" w:eastAsia="Times New Roman" w:hAnsi="Times New Roman" w:cs="Times New Roman"/>
          <w:i/>
          <w:iCs/>
          <w:color w:val="000000"/>
          <w:kern w:val="0"/>
          <w:lang w:val="en-US" w:bidi="hi-IN"/>
        </w:rPr>
        <w:t>θ</w:t>
      </w:r>
      <w:r w:rsidRPr="00A26918">
        <w:rPr>
          <w:rFonts w:ascii="Times New Roman" w:eastAsia="Times New Roman" w:hAnsi="Times New Roman" w:cs="Times New Roman"/>
          <w:color w:val="000000"/>
          <w:kern w:val="0"/>
          <w:lang w:val="en-US" w:bidi="hi-IN"/>
        </w:rPr>
        <w:t xml:space="preserve">) = </w:t>
      </w:r>
      <w:r w:rsidRPr="00A26918">
        <w:rPr>
          <w:rFonts w:ascii="Times New Roman" w:eastAsia="Times New Roman" w:hAnsi="Times New Roman" w:cs="Times New Roman"/>
          <w:i/>
          <w:iCs/>
          <w:color w:val="000000"/>
          <w:kern w:val="0"/>
          <w:lang w:val="en-US" w:bidi="hi-IN"/>
        </w:rPr>
        <w:t>ω</w:t>
      </w:r>
      <w:r w:rsidRPr="00A26918">
        <w:rPr>
          <w:rFonts w:ascii="Times New Roman" w:eastAsia="Times New Roman" w:hAnsi="Times New Roman" w:cs="Times New Roman"/>
          <w:i/>
          <w:iCs/>
          <w:color w:val="000000"/>
          <w:kern w:val="0"/>
          <w:vertAlign w:val="subscript"/>
          <w:lang w:val="en-US" w:bidi="hi-IN"/>
        </w:rPr>
        <w:t>F</w:t>
      </w:r>
      <w:r w:rsidRPr="00A26918">
        <w:rPr>
          <w:rFonts w:ascii="Times New Roman" w:eastAsia="Times New Roman" w:hAnsi="Times New Roman" w:cs="Times New Roman"/>
          <w:i/>
          <w:iCs/>
          <w:color w:val="000000"/>
          <w:kern w:val="0"/>
          <w:lang w:val="en-US" w:bidi="hi-IN"/>
        </w:rPr>
        <w:t xml:space="preserve"> </w:t>
      </w:r>
      <w:r w:rsidRPr="00A26918">
        <w:rPr>
          <w:rFonts w:ascii="Times New Roman" w:eastAsia="Times New Roman" w:hAnsi="Times New Roman" w:cs="Times New Roman"/>
          <w:color w:val="000000"/>
          <w:kern w:val="0"/>
          <w:lang w:val="en-US" w:bidi="hi-IN"/>
        </w:rPr>
        <w:t>L</w:t>
      </w:r>
      <w:r w:rsidRPr="00A26918">
        <w:rPr>
          <w:rFonts w:ascii="Times New Roman" w:eastAsia="Times New Roman" w:hAnsi="Times New Roman" w:cs="Times New Roman"/>
          <w:i/>
          <w:iCs/>
          <w:color w:val="000000"/>
          <w:kern w:val="0"/>
          <w:vertAlign w:val="subscript"/>
          <w:lang w:val="en-US" w:bidi="hi-IN"/>
        </w:rPr>
        <w:t>F</w:t>
      </w:r>
      <w:r w:rsidRPr="00A26918">
        <w:rPr>
          <w:rFonts w:ascii="Times New Roman" w:eastAsia="Times New Roman" w:hAnsi="Times New Roman" w:cs="Times New Roman"/>
          <w:i/>
          <w:iCs/>
          <w:color w:val="000000"/>
          <w:kern w:val="0"/>
          <w:lang w:val="en-US" w:bidi="hi-IN"/>
        </w:rPr>
        <w:t xml:space="preserve"> </w:t>
      </w:r>
      <w:r w:rsidRPr="00A26918">
        <w:rPr>
          <w:rFonts w:ascii="Times New Roman" w:eastAsia="Times New Roman" w:hAnsi="Times New Roman" w:cs="Times New Roman"/>
          <w:color w:val="000000"/>
          <w:kern w:val="0"/>
          <w:lang w:val="en-US" w:bidi="hi-IN"/>
        </w:rPr>
        <w:t>(</w:t>
      </w:r>
      <w:r w:rsidRPr="00A26918">
        <w:rPr>
          <w:rFonts w:ascii="Times New Roman" w:eastAsia="Times New Roman" w:hAnsi="Times New Roman" w:cs="Times New Roman"/>
          <w:i/>
          <w:iCs/>
          <w:color w:val="000000"/>
          <w:kern w:val="0"/>
          <w:lang w:val="en-US" w:bidi="hi-IN"/>
        </w:rPr>
        <w:t>θ</w:t>
      </w:r>
      <w:r w:rsidRPr="00A26918">
        <w:rPr>
          <w:rFonts w:ascii="Times New Roman" w:eastAsia="Times New Roman" w:hAnsi="Times New Roman" w:cs="Times New Roman"/>
          <w:color w:val="000000"/>
          <w:kern w:val="0"/>
          <w:lang w:val="en-US" w:bidi="hi-IN"/>
        </w:rPr>
        <w:t xml:space="preserve">) + </w:t>
      </w:r>
      <w:r w:rsidRPr="00A26918">
        <w:rPr>
          <w:rFonts w:ascii="Times New Roman" w:eastAsia="Times New Roman" w:hAnsi="Times New Roman" w:cs="Times New Roman"/>
          <w:i/>
          <w:iCs/>
          <w:color w:val="000000"/>
          <w:kern w:val="0"/>
          <w:lang w:val="en-US" w:bidi="hi-IN"/>
        </w:rPr>
        <w:t>ω</w:t>
      </w:r>
      <w:r w:rsidRPr="00A26918">
        <w:rPr>
          <w:rFonts w:ascii="Times New Roman" w:eastAsia="Times New Roman" w:hAnsi="Times New Roman" w:cs="Times New Roman"/>
          <w:i/>
          <w:iCs/>
          <w:color w:val="000000"/>
          <w:kern w:val="0"/>
          <w:vertAlign w:val="subscript"/>
          <w:lang w:val="en-US" w:bidi="hi-IN"/>
        </w:rPr>
        <w:t>B</w:t>
      </w:r>
      <w:r w:rsidRPr="00A26918">
        <w:rPr>
          <w:rFonts w:ascii="Times New Roman" w:eastAsia="Times New Roman" w:hAnsi="Times New Roman" w:cs="Times New Roman"/>
          <w:color w:val="000000"/>
          <w:kern w:val="0"/>
          <w:lang w:val="en-US" w:bidi="hi-IN"/>
        </w:rPr>
        <w:t>L</w:t>
      </w:r>
      <w:r w:rsidRPr="00A26918">
        <w:rPr>
          <w:rFonts w:ascii="Times New Roman" w:eastAsia="Times New Roman" w:hAnsi="Times New Roman" w:cs="Times New Roman"/>
          <w:i/>
          <w:iCs/>
          <w:color w:val="000000"/>
          <w:kern w:val="0"/>
          <w:vertAlign w:val="subscript"/>
          <w:lang w:val="en-US" w:bidi="hi-IN"/>
        </w:rPr>
        <w:t>B</w:t>
      </w:r>
      <w:r w:rsidRPr="00A26918">
        <w:rPr>
          <w:rFonts w:ascii="Times New Roman" w:eastAsia="Times New Roman" w:hAnsi="Times New Roman" w:cs="Times New Roman"/>
          <w:color w:val="000000"/>
          <w:kern w:val="0"/>
          <w:lang w:val="en-US" w:bidi="hi-IN"/>
        </w:rPr>
        <w:t>(</w:t>
      </w:r>
      <w:r w:rsidRPr="00A26918">
        <w:rPr>
          <w:rFonts w:ascii="Times New Roman" w:eastAsia="Times New Roman" w:hAnsi="Times New Roman" w:cs="Times New Roman"/>
          <w:i/>
          <w:iCs/>
          <w:color w:val="000000"/>
          <w:kern w:val="0"/>
          <w:lang w:val="en-US" w:bidi="hi-IN"/>
        </w:rPr>
        <w:t>θ</w:t>
      </w:r>
      <w:r w:rsidRPr="00A26918">
        <w:rPr>
          <w:rFonts w:ascii="Times New Roman" w:eastAsia="Times New Roman" w:hAnsi="Times New Roman" w:cs="Times New Roman"/>
          <w:color w:val="000000"/>
          <w:kern w:val="0"/>
          <w:lang w:val="en-US" w:bidi="hi-IN"/>
        </w:rPr>
        <w:t xml:space="preserve">) + </w:t>
      </w:r>
      <w:r w:rsidRPr="00A26918">
        <w:rPr>
          <w:rFonts w:ascii="Times New Roman" w:eastAsia="Times New Roman" w:hAnsi="Times New Roman" w:cs="Times New Roman"/>
          <w:i/>
          <w:iCs/>
          <w:color w:val="000000"/>
          <w:kern w:val="0"/>
          <w:lang w:val="en-US" w:bidi="hi-IN"/>
        </w:rPr>
        <w:t>ω</w:t>
      </w:r>
      <w:r w:rsidRPr="00A26918">
        <w:rPr>
          <w:rFonts w:ascii="Times New Roman" w:eastAsia="Times New Roman" w:hAnsi="Times New Roman" w:cs="Times New Roman"/>
          <w:i/>
          <w:iCs/>
          <w:color w:val="000000"/>
          <w:kern w:val="0"/>
          <w:vertAlign w:val="subscript"/>
          <w:lang w:val="en-US" w:bidi="hi-IN"/>
        </w:rPr>
        <w:t>D</w:t>
      </w:r>
      <w:r w:rsidRPr="00A26918">
        <w:rPr>
          <w:rFonts w:ascii="Times New Roman" w:eastAsia="Times New Roman" w:hAnsi="Times New Roman" w:cs="Times New Roman"/>
          <w:color w:val="000000"/>
          <w:kern w:val="0"/>
          <w:lang w:val="en-US" w:bidi="hi-IN"/>
        </w:rPr>
        <w:t>L</w:t>
      </w:r>
      <w:r w:rsidRPr="00A26918">
        <w:rPr>
          <w:rFonts w:ascii="Times New Roman" w:eastAsia="Times New Roman" w:hAnsi="Times New Roman" w:cs="Times New Roman"/>
          <w:i/>
          <w:iCs/>
          <w:color w:val="000000"/>
          <w:kern w:val="0"/>
          <w:vertAlign w:val="subscript"/>
          <w:lang w:val="en-US" w:bidi="hi-IN"/>
        </w:rPr>
        <w:t>data</w:t>
      </w:r>
      <w:r w:rsidRPr="00A26918">
        <w:rPr>
          <w:rFonts w:ascii="Times New Roman" w:eastAsia="Times New Roman" w:hAnsi="Times New Roman" w:cs="Times New Roman"/>
          <w:color w:val="000000"/>
          <w:kern w:val="0"/>
          <w:lang w:val="en-US" w:bidi="hi-IN"/>
        </w:rPr>
        <w:t>(</w:t>
      </w:r>
      <w:r w:rsidRPr="00A26918">
        <w:rPr>
          <w:rFonts w:ascii="Times New Roman" w:eastAsia="Times New Roman" w:hAnsi="Times New Roman" w:cs="Times New Roman"/>
          <w:i/>
          <w:iCs/>
          <w:color w:val="000000"/>
          <w:kern w:val="0"/>
          <w:lang w:val="en-US" w:bidi="hi-IN"/>
        </w:rPr>
        <w:t>θ</w:t>
      </w:r>
      <w:r w:rsidRPr="00A26918">
        <w:rPr>
          <w:rFonts w:ascii="Times New Roman" w:eastAsia="Times New Roman" w:hAnsi="Times New Roman" w:cs="Times New Roman"/>
          <w:color w:val="000000"/>
          <w:kern w:val="0"/>
          <w:lang w:val="en-US" w:bidi="hi-IN"/>
        </w:rPr>
        <w:t>)</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lastRenderedPageBreak/>
        <w:t>where L</w:t>
      </w:r>
      <w:r w:rsidRPr="00A26918">
        <w:rPr>
          <w:rFonts w:ascii="Times New Roman" w:eastAsia="Times New Roman" w:hAnsi="Times New Roman" w:cs="Times New Roman"/>
          <w:i/>
          <w:iCs/>
          <w:color w:val="000000"/>
          <w:kern w:val="0"/>
          <w:vertAlign w:val="subscript"/>
          <w:lang w:val="en-US" w:bidi="hi-IN"/>
        </w:rPr>
        <w:t>F</w:t>
      </w:r>
      <w:r w:rsidRPr="00A26918">
        <w:rPr>
          <w:rFonts w:ascii="Times New Roman" w:eastAsia="Times New Roman" w:hAnsi="Times New Roman" w:cs="Times New Roman"/>
          <w:i/>
          <w:iCs/>
          <w:color w:val="000000"/>
          <w:kern w:val="0"/>
          <w:lang w:val="en-US" w:bidi="hi-IN"/>
        </w:rPr>
        <w:t xml:space="preserve"> </w:t>
      </w:r>
      <w:r w:rsidRPr="00A26918">
        <w:rPr>
          <w:rFonts w:ascii="Times New Roman" w:eastAsia="Times New Roman" w:hAnsi="Times New Roman" w:cs="Times New Roman"/>
          <w:color w:val="000000"/>
          <w:kern w:val="0"/>
          <w:lang w:val="en-US" w:bidi="hi-IN"/>
        </w:rPr>
        <w:t>measures the PDE residual loss at collocation points, L</w:t>
      </w:r>
      <w:r w:rsidRPr="00A26918">
        <w:rPr>
          <w:rFonts w:ascii="Times New Roman" w:eastAsia="Times New Roman" w:hAnsi="Times New Roman" w:cs="Times New Roman"/>
          <w:i/>
          <w:iCs/>
          <w:color w:val="000000"/>
          <w:kern w:val="0"/>
          <w:vertAlign w:val="subscript"/>
          <w:lang w:val="en-US" w:bidi="hi-IN"/>
        </w:rPr>
        <w:t>B</w:t>
      </w:r>
      <w:r w:rsidRPr="00A26918">
        <w:rPr>
          <w:rFonts w:ascii="Times New Roman" w:eastAsia="Times New Roman" w:hAnsi="Times New Roman" w:cs="Times New Roman"/>
          <w:i/>
          <w:iCs/>
          <w:color w:val="000000"/>
          <w:kern w:val="0"/>
          <w:lang w:val="en-US" w:bidi="hi-IN"/>
        </w:rPr>
        <w:t xml:space="preserve"> </w:t>
      </w:r>
      <w:r w:rsidRPr="00A26918">
        <w:rPr>
          <w:rFonts w:ascii="Times New Roman" w:eastAsia="Times New Roman" w:hAnsi="Times New Roman" w:cs="Times New Roman"/>
          <w:color w:val="000000"/>
          <w:kern w:val="0"/>
          <w:lang w:val="en-US" w:bidi="hi-IN"/>
        </w:rPr>
        <w:t>enforces boundary and initial conditions, and L</w:t>
      </w:r>
      <w:r w:rsidRPr="00A26918">
        <w:rPr>
          <w:rFonts w:ascii="Times New Roman" w:eastAsia="Times New Roman" w:hAnsi="Times New Roman" w:cs="Times New Roman"/>
          <w:i/>
          <w:iCs/>
          <w:color w:val="000000"/>
          <w:kern w:val="0"/>
          <w:vertAlign w:val="subscript"/>
          <w:lang w:val="en-US" w:bidi="hi-IN"/>
        </w:rPr>
        <w:t>data</w:t>
      </w:r>
      <w:r w:rsidRPr="00A26918">
        <w:rPr>
          <w:rFonts w:ascii="Times New Roman" w:eastAsia="Times New Roman" w:hAnsi="Times New Roman" w:cs="Times New Roman"/>
          <w:i/>
          <w:iCs/>
          <w:color w:val="000000"/>
          <w:kern w:val="0"/>
          <w:lang w:val="en-US" w:bidi="hi-IN"/>
        </w:rPr>
        <w:t xml:space="preserve"> </w:t>
      </w:r>
      <w:r w:rsidRPr="00A26918">
        <w:rPr>
          <w:rFonts w:ascii="Times New Roman" w:eastAsia="Times New Roman" w:hAnsi="Times New Roman" w:cs="Times New Roman"/>
          <w:color w:val="000000"/>
          <w:kern w:val="0"/>
          <w:lang w:val="en-US" w:bidi="hi-IN"/>
        </w:rPr>
        <w:t xml:space="preserve">fits known data points. The weights </w:t>
      </w:r>
      <w:r w:rsidRPr="00A26918">
        <w:rPr>
          <w:rFonts w:ascii="Times New Roman" w:eastAsia="Times New Roman" w:hAnsi="Times New Roman" w:cs="Times New Roman"/>
          <w:i/>
          <w:iCs/>
          <w:color w:val="000000"/>
          <w:kern w:val="0"/>
          <w:lang w:val="en-US" w:bidi="hi-IN"/>
        </w:rPr>
        <w:t>ω</w:t>
      </w:r>
      <w:r w:rsidRPr="00A26918">
        <w:rPr>
          <w:rFonts w:ascii="Times New Roman" w:eastAsia="Times New Roman" w:hAnsi="Times New Roman" w:cs="Times New Roman"/>
          <w:i/>
          <w:iCs/>
          <w:color w:val="000000"/>
          <w:kern w:val="0"/>
          <w:vertAlign w:val="subscript"/>
          <w:lang w:val="en-US" w:bidi="hi-IN"/>
        </w:rPr>
        <w:t>F</w:t>
      </w:r>
      <w:r w:rsidRPr="00A26918">
        <w:rPr>
          <w:rFonts w:ascii="Times New Roman" w:eastAsia="Times New Roman" w:hAnsi="Times New Roman" w:cs="Times New Roman"/>
          <w:i/>
          <w:iCs/>
          <w:color w:val="000000"/>
          <w:kern w:val="0"/>
          <w:lang w:val="en-US" w:bidi="hi-IN"/>
        </w:rPr>
        <w:t xml:space="preserve"> , ω</w:t>
      </w:r>
      <w:r w:rsidRPr="00A26918">
        <w:rPr>
          <w:rFonts w:ascii="Times New Roman" w:eastAsia="Times New Roman" w:hAnsi="Times New Roman" w:cs="Times New Roman"/>
          <w:i/>
          <w:iCs/>
          <w:color w:val="000000"/>
          <w:kern w:val="0"/>
          <w:vertAlign w:val="subscript"/>
          <w:lang w:val="en-US" w:bidi="hi-IN"/>
        </w:rPr>
        <w:t>B</w:t>
      </w:r>
      <w:r w:rsidRPr="00A26918">
        <w:rPr>
          <w:rFonts w:ascii="Times New Roman" w:eastAsia="Times New Roman" w:hAnsi="Times New Roman" w:cs="Times New Roman"/>
          <w:i/>
          <w:iCs/>
          <w:color w:val="000000"/>
          <w:kern w:val="0"/>
          <w:lang w:val="en-US" w:bidi="hi-IN"/>
        </w:rPr>
        <w:t>, ω</w:t>
      </w:r>
      <w:r w:rsidRPr="00A26918">
        <w:rPr>
          <w:rFonts w:ascii="Times New Roman" w:eastAsia="Times New Roman" w:hAnsi="Times New Roman" w:cs="Times New Roman"/>
          <w:i/>
          <w:iCs/>
          <w:color w:val="000000"/>
          <w:kern w:val="0"/>
          <w:vertAlign w:val="subscript"/>
          <w:lang w:val="en-US" w:bidi="hi-IN"/>
        </w:rPr>
        <w:t>D</w:t>
      </w:r>
      <w:r w:rsidRPr="00A26918">
        <w:rPr>
          <w:rFonts w:ascii="Times New Roman" w:eastAsia="Times New Roman" w:hAnsi="Times New Roman" w:cs="Times New Roman"/>
          <w:i/>
          <w:iCs/>
          <w:color w:val="000000"/>
          <w:kern w:val="0"/>
          <w:lang w:val="en-US" w:bidi="hi-IN"/>
        </w:rPr>
        <w:t xml:space="preserve"> </w:t>
      </w:r>
      <w:r w:rsidRPr="00A26918">
        <w:rPr>
          <w:rFonts w:ascii="Times New Roman" w:eastAsia="Times New Roman" w:hAnsi="Times New Roman" w:cs="Times New Roman"/>
          <w:color w:val="000000"/>
          <w:kern w:val="0"/>
          <w:lang w:val="en-US" w:bidi="hi-IN"/>
        </w:rPr>
        <w:t>balance the</w:t>
      </w:r>
      <w:r w:rsidRPr="00482B9F">
        <w:rPr>
          <w:rFonts w:ascii="Times New Roman" w:eastAsia="Times New Roman" w:hAnsi="Times New Roman" w:cs="Times New Roman"/>
          <w:kern w:val="0"/>
          <w:lang w:val="en-US" w:bidi="hi-IN"/>
        </w:rPr>
        <w:t xml:space="preserve"> </w:t>
      </w:r>
      <w:r w:rsidRPr="00A26918">
        <w:rPr>
          <w:rFonts w:ascii="Times New Roman" w:eastAsia="Times New Roman" w:hAnsi="Times New Roman" w:cs="Times New Roman"/>
          <w:color w:val="000000"/>
          <w:kern w:val="0"/>
          <w:lang w:val="en-US" w:bidi="hi-IN"/>
        </w:rPr>
        <w:t>influence of each term.</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There are two main strategies</w:t>
      </w:r>
      <w:r w:rsidR="00082708">
        <w:rPr>
          <w:rFonts w:ascii="Times New Roman" w:eastAsia="Times New Roman" w:hAnsi="Times New Roman" w:cs="Times New Roman"/>
          <w:color w:val="000000"/>
          <w:kern w:val="0"/>
          <w:lang w:val="en-US" w:bidi="hi-IN"/>
        </w:rPr>
        <w:t xml:space="preserve"> to enforce boundary and ini</w:t>
      </w:r>
      <w:r w:rsidRPr="00A26918">
        <w:rPr>
          <w:rFonts w:ascii="Times New Roman" w:eastAsia="Times New Roman" w:hAnsi="Times New Roman" w:cs="Times New Roman"/>
          <w:color w:val="000000"/>
          <w:kern w:val="0"/>
          <w:lang w:val="en-US" w:bidi="hi-IN"/>
        </w:rPr>
        <w:t>tial conditions: soft and hard constraints. In the soft constraint approach, these conditions are added to the loss function as penalty terms. The hard constraint approach, on the other hand, embeds the constraints directly into the architecture of the neural network using tailored formulations. While soft enforcement is flexible and easier to implement, hard enforcement guarantees satisfaction of boundary conditions by construction.</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Training PINNs involves solving a non-convex optimization problem, often using gradient-based methods like Adam or L-BFGS. For many applications, a hybrid two-stage training strategy is employed, beginning with Adam to explore the loss surface and followed by L-BFGS for fine-tuning. The</w:t>
      </w:r>
      <w:r w:rsidRPr="00482B9F">
        <w:rPr>
          <w:rFonts w:ascii="Times New Roman" w:eastAsia="Times New Roman" w:hAnsi="Times New Roman" w:cs="Times New Roman"/>
          <w:kern w:val="0"/>
          <w:lang w:val="en-US" w:bidi="hi-IN"/>
        </w:rPr>
        <w:t xml:space="preserve"> </w:t>
      </w:r>
      <w:r w:rsidRPr="00A26918">
        <w:rPr>
          <w:rFonts w:ascii="Times New Roman" w:eastAsia="Times New Roman" w:hAnsi="Times New Roman" w:cs="Times New Roman"/>
          <w:color w:val="000000"/>
          <w:kern w:val="0"/>
          <w:lang w:val="en-US" w:bidi="hi-IN"/>
        </w:rPr>
        <w:t>differential equation as the number of training points and network capacity increase. This parallels classical numerical analysis, where convergence is guaranteed if consistency and stability hold, as formaliz</w:t>
      </w:r>
      <w:r w:rsidR="00082708">
        <w:rPr>
          <w:rFonts w:ascii="Times New Roman" w:eastAsia="Times New Roman" w:hAnsi="Times New Roman" w:cs="Times New Roman"/>
          <w:color w:val="000000"/>
          <w:kern w:val="0"/>
          <w:lang w:val="en-US" w:bidi="hi-IN"/>
        </w:rPr>
        <w:t>ed by the Lax-Richtmyer theorem</w:t>
      </w:r>
      <w:r w:rsidRPr="00A26918">
        <w:rPr>
          <w:rFonts w:ascii="Times New Roman" w:eastAsia="Times New Roman" w:hAnsi="Times New Roman" w:cs="Times New Roman"/>
          <w:color w:val="000000"/>
          <w:kern w:val="0"/>
          <w:lang w:val="en-US" w:bidi="hi-IN"/>
        </w:rPr>
        <w:t>. To formalize this, researchers have studied PINNs in the</w:t>
      </w:r>
      <w:r w:rsidRPr="00482B9F">
        <w:rPr>
          <w:rFonts w:ascii="Times New Roman" w:eastAsia="Times New Roman" w:hAnsi="Times New Roman" w:cs="Times New Roman"/>
          <w:kern w:val="0"/>
          <w:lang w:val="en-US" w:bidi="hi-IN"/>
        </w:rPr>
        <w:t xml:space="preserve"> </w:t>
      </w:r>
      <w:r w:rsidRPr="00A26918">
        <w:rPr>
          <w:rFonts w:ascii="Times New Roman" w:eastAsia="Times New Roman" w:hAnsi="Times New Roman" w:cs="Times New Roman"/>
          <w:color w:val="000000"/>
          <w:kern w:val="0"/>
          <w:lang w:val="en-US" w:bidi="hi-IN"/>
        </w:rPr>
        <w:t>context of hypothesis spaces H</w:t>
      </w:r>
      <w:r w:rsidRPr="00A26918">
        <w:rPr>
          <w:rFonts w:ascii="Times New Roman" w:eastAsia="Times New Roman" w:hAnsi="Times New Roman" w:cs="Times New Roman"/>
          <w:i/>
          <w:iCs/>
          <w:color w:val="000000"/>
          <w:kern w:val="0"/>
          <w:vertAlign w:val="subscript"/>
          <w:lang w:val="en-US" w:bidi="hi-IN"/>
        </w:rPr>
        <w:t>n</w:t>
      </w:r>
      <w:r w:rsidRPr="00A26918">
        <w:rPr>
          <w:rFonts w:ascii="Times New Roman" w:eastAsia="Times New Roman" w:hAnsi="Times New Roman" w:cs="Times New Roman"/>
          <w:color w:val="000000"/>
          <w:kern w:val="0"/>
          <w:lang w:val="en-US" w:bidi="hi-IN"/>
        </w:rPr>
        <w:t xml:space="preserve">, where </w:t>
      </w:r>
      <w:r w:rsidRPr="00A26918">
        <w:rPr>
          <w:rFonts w:ascii="Times New Roman" w:eastAsia="Times New Roman" w:hAnsi="Times New Roman" w:cs="Times New Roman"/>
          <w:i/>
          <w:iCs/>
          <w:color w:val="000000"/>
          <w:kern w:val="0"/>
          <w:lang w:val="en-US" w:bidi="hi-IN"/>
        </w:rPr>
        <w:t xml:space="preserve">n </w:t>
      </w:r>
      <w:r w:rsidRPr="00A26918">
        <w:rPr>
          <w:rFonts w:ascii="Times New Roman" w:eastAsia="Times New Roman" w:hAnsi="Times New Roman" w:cs="Times New Roman"/>
          <w:color w:val="000000"/>
          <w:kern w:val="0"/>
          <w:lang w:val="en-US" w:bidi="hi-IN"/>
        </w:rPr>
        <w:t xml:space="preserve">represents the number of parameters in the network. The central question is whether the trained PINN solution </w:t>
      </w:r>
      <w:r w:rsidRPr="00A26918">
        <w:rPr>
          <w:rFonts w:ascii="Times New Roman" w:eastAsia="Times New Roman" w:hAnsi="Times New Roman" w:cs="Times New Roman"/>
          <w:i/>
          <w:iCs/>
          <w:color w:val="000000"/>
          <w:kern w:val="0"/>
          <w:lang w:val="en-US" w:bidi="hi-IN"/>
        </w:rPr>
        <w:t>u</w:t>
      </w:r>
      <w:r w:rsidRPr="00A26918">
        <w:rPr>
          <w:rFonts w:ascii="Times New Roman" w:eastAsia="Times New Roman" w:hAnsi="Times New Roman" w:cs="Times New Roman"/>
          <w:color w:val="000000"/>
          <w:kern w:val="0"/>
          <w:lang w:val="en-US" w:bidi="hi-IN"/>
        </w:rPr>
        <w:t>ˆ</w:t>
      </w:r>
      <w:r w:rsidRPr="00A26918">
        <w:rPr>
          <w:rFonts w:ascii="Times New Roman" w:eastAsia="Times New Roman" w:hAnsi="Times New Roman" w:cs="Times New Roman"/>
          <w:i/>
          <w:iCs/>
          <w:color w:val="000000"/>
          <w:kern w:val="0"/>
          <w:vertAlign w:val="subscript"/>
          <w:lang w:val="en-US" w:bidi="hi-IN"/>
        </w:rPr>
        <w:t>θ</w:t>
      </w:r>
      <w:r w:rsidRPr="00A26918">
        <w:rPr>
          <w:rFonts w:ascii="Times New Roman" w:eastAsia="Times New Roman" w:hAnsi="Times New Roman" w:cs="Times New Roman"/>
          <w:i/>
          <w:iCs/>
          <w:color w:val="000000"/>
          <w:kern w:val="0"/>
          <w:lang w:val="en-US" w:bidi="hi-IN"/>
        </w:rPr>
        <w:t xml:space="preserve"> </w:t>
      </w:r>
      <w:r w:rsidRPr="00A26918">
        <w:rPr>
          <w:rFonts w:ascii="Cambria Math" w:eastAsia="Times New Roman" w:hAnsi="Cambria Math" w:cs="Times New Roman"/>
          <w:color w:val="000000"/>
          <w:kern w:val="0"/>
          <w:lang w:val="en-US" w:bidi="hi-IN"/>
        </w:rPr>
        <w:t>∈</w:t>
      </w:r>
      <w:r w:rsidRPr="00A26918">
        <w:rPr>
          <w:rFonts w:ascii="Times New Roman" w:eastAsia="Times New Roman" w:hAnsi="Times New Roman" w:cs="Times New Roman"/>
          <w:color w:val="000000"/>
          <w:kern w:val="0"/>
          <w:lang w:val="en-US" w:bidi="hi-IN"/>
        </w:rPr>
        <w:t xml:space="preserve"> H</w:t>
      </w:r>
      <w:r w:rsidRPr="00A26918">
        <w:rPr>
          <w:rFonts w:ascii="Times New Roman" w:eastAsia="Times New Roman" w:hAnsi="Times New Roman" w:cs="Times New Roman"/>
          <w:i/>
          <w:iCs/>
          <w:color w:val="000000"/>
          <w:kern w:val="0"/>
          <w:vertAlign w:val="subscript"/>
          <w:lang w:val="en-US" w:bidi="hi-IN"/>
        </w:rPr>
        <w:t>n</w:t>
      </w:r>
      <w:r w:rsidRPr="00A26918">
        <w:rPr>
          <w:rFonts w:ascii="Times New Roman" w:eastAsia="Times New Roman" w:hAnsi="Times New Roman" w:cs="Times New Roman"/>
          <w:i/>
          <w:iCs/>
          <w:color w:val="000000"/>
          <w:kern w:val="0"/>
          <w:lang w:val="en-US" w:bidi="hi-IN"/>
        </w:rPr>
        <w:t xml:space="preserve"> </w:t>
      </w:r>
      <w:r w:rsidRPr="00A26918">
        <w:rPr>
          <w:rFonts w:ascii="Times New Roman" w:eastAsia="Times New Roman" w:hAnsi="Times New Roman" w:cs="Times New Roman"/>
          <w:color w:val="000000"/>
          <w:kern w:val="0"/>
          <w:lang w:val="en-US" w:bidi="hi-IN"/>
        </w:rPr>
        <w:t xml:space="preserve">converges to the true solution as </w:t>
      </w:r>
      <w:r w:rsidRPr="00A26918">
        <w:rPr>
          <w:rFonts w:ascii="Times New Roman" w:eastAsia="Times New Roman" w:hAnsi="Times New Roman" w:cs="Times New Roman"/>
          <w:i/>
          <w:iCs/>
          <w:color w:val="000000"/>
          <w:kern w:val="0"/>
          <w:lang w:val="en-US" w:bidi="hi-IN"/>
        </w:rPr>
        <w:t xml:space="preserve">n </w:t>
      </w:r>
      <w:r w:rsidRPr="00A26918">
        <w:rPr>
          <w:rFonts w:ascii="Times New Roman" w:eastAsia="Times New Roman" w:hAnsi="Times New Roman" w:cs="Times New Roman"/>
          <w:color w:val="000000"/>
          <w:kern w:val="0"/>
          <w:lang w:val="en-US" w:bidi="hi-IN"/>
        </w:rPr>
        <w:t>→ ∞. Recent works have demonstrated convergence guarantees under specific assumptions, particularly for linear elliptic and parabolic PDEs</w:t>
      </w:r>
      <w:r w:rsidRPr="00482B9F">
        <w:rPr>
          <w:rFonts w:ascii="Times New Roman" w:eastAsia="Times New Roman" w:hAnsi="Times New Roman" w:cs="Times New Roman"/>
          <w:color w:val="000000"/>
          <w:kern w:val="0"/>
          <w:lang w:val="en-US" w:bidi="hi-IN"/>
        </w:rPr>
        <w:t xml:space="preserve">. </w:t>
      </w:r>
      <w:r w:rsidRPr="00A26918">
        <w:rPr>
          <w:rFonts w:ascii="Times New Roman" w:eastAsia="Times New Roman" w:hAnsi="Times New Roman" w:cs="Times New Roman"/>
          <w:color w:val="000000"/>
          <w:kern w:val="0"/>
          <w:lang w:val="en-US" w:bidi="hi-IN"/>
        </w:rPr>
        <w:t xml:space="preserve">The total approximation error in PINNs can be decomposed into three components: </w:t>
      </w:r>
      <w:r w:rsidRPr="00A26918">
        <w:rPr>
          <w:rFonts w:ascii="Times New Roman" w:eastAsia="Times New Roman" w:hAnsi="Times New Roman" w:cs="Times New Roman"/>
          <w:color w:val="000000"/>
          <w:kern w:val="0"/>
          <w:lang w:val="en-US" w:bidi="hi-IN"/>
        </w:rPr>
        <w:lastRenderedPageBreak/>
        <w:t xml:space="preserve">approximation error </w:t>
      </w:r>
      <w:r w:rsidRPr="00A26918">
        <w:rPr>
          <w:rFonts w:ascii="Times New Roman" w:eastAsia="Times New Roman" w:hAnsi="Times New Roman" w:cs="Times New Roman"/>
          <w:i/>
          <w:iCs/>
          <w:color w:val="000000"/>
          <w:kern w:val="0"/>
          <w:lang w:val="en-US" w:bidi="hi-IN"/>
        </w:rPr>
        <w:t>E</w:t>
      </w:r>
      <w:r w:rsidRPr="00A26918">
        <w:rPr>
          <w:rFonts w:ascii="Times New Roman" w:eastAsia="Times New Roman" w:hAnsi="Times New Roman" w:cs="Times New Roman"/>
          <w:i/>
          <w:iCs/>
          <w:color w:val="000000"/>
          <w:kern w:val="0"/>
          <w:vertAlign w:val="subscript"/>
          <w:lang w:val="en-US" w:bidi="hi-IN"/>
        </w:rPr>
        <w:t>A</w:t>
      </w:r>
      <w:r w:rsidRPr="00A26918">
        <w:rPr>
          <w:rFonts w:ascii="Times New Roman" w:eastAsia="Times New Roman" w:hAnsi="Times New Roman" w:cs="Times New Roman"/>
          <w:color w:val="000000"/>
          <w:kern w:val="0"/>
          <w:lang w:val="en-US" w:bidi="hi-IN"/>
        </w:rPr>
        <w:t xml:space="preserve">, optimization error </w:t>
      </w:r>
      <w:r w:rsidRPr="00A26918">
        <w:rPr>
          <w:rFonts w:ascii="Times New Roman" w:eastAsia="Times New Roman" w:hAnsi="Times New Roman" w:cs="Times New Roman"/>
          <w:i/>
          <w:iCs/>
          <w:color w:val="000000"/>
          <w:kern w:val="0"/>
          <w:lang w:val="en-US" w:bidi="hi-IN"/>
        </w:rPr>
        <w:t>E</w:t>
      </w:r>
      <w:r w:rsidRPr="00A26918">
        <w:rPr>
          <w:rFonts w:ascii="Times New Roman" w:eastAsia="Times New Roman" w:hAnsi="Times New Roman" w:cs="Times New Roman"/>
          <w:i/>
          <w:iCs/>
          <w:color w:val="000000"/>
          <w:kern w:val="0"/>
          <w:vertAlign w:val="subscript"/>
          <w:lang w:val="en-US" w:bidi="hi-IN"/>
        </w:rPr>
        <w:t>O</w:t>
      </w:r>
      <w:r w:rsidRPr="00A26918">
        <w:rPr>
          <w:rFonts w:ascii="Times New Roman" w:eastAsia="Times New Roman" w:hAnsi="Times New Roman" w:cs="Times New Roman"/>
          <w:color w:val="000000"/>
          <w:kern w:val="0"/>
          <w:lang w:val="en-US" w:bidi="hi-IN"/>
        </w:rPr>
        <w:t xml:space="preserve">, and generalization error </w:t>
      </w:r>
      <w:r w:rsidRPr="00A26918">
        <w:rPr>
          <w:rFonts w:ascii="Times New Roman" w:eastAsia="Times New Roman" w:hAnsi="Times New Roman" w:cs="Times New Roman"/>
          <w:i/>
          <w:iCs/>
          <w:color w:val="000000"/>
          <w:kern w:val="0"/>
          <w:lang w:val="en-US" w:bidi="hi-IN"/>
        </w:rPr>
        <w:t>E</w:t>
      </w:r>
      <w:r w:rsidRPr="00A26918">
        <w:rPr>
          <w:rFonts w:ascii="Times New Roman" w:eastAsia="Times New Roman" w:hAnsi="Times New Roman" w:cs="Times New Roman"/>
          <w:i/>
          <w:iCs/>
          <w:color w:val="000000"/>
          <w:kern w:val="0"/>
          <w:vertAlign w:val="subscript"/>
          <w:lang w:val="en-US" w:bidi="hi-IN"/>
        </w:rPr>
        <w:t>G</w:t>
      </w:r>
      <w:r w:rsidRPr="00A26918">
        <w:rPr>
          <w:rFonts w:ascii="Times New Roman" w:eastAsia="Times New Roman" w:hAnsi="Times New Roman" w:cs="Times New Roman"/>
          <w:color w:val="000000"/>
          <w:kern w:val="0"/>
          <w:lang w:val="en-US" w:bidi="hi-IN"/>
        </w:rPr>
        <w:t>. This yields a bound of the form:</w:t>
      </w:r>
    </w:p>
    <w:p w:rsidR="00A26918" w:rsidRPr="00482B9F" w:rsidRDefault="00A26918" w:rsidP="00A26918">
      <w:pPr>
        <w:spacing w:line="276" w:lineRule="auto"/>
        <w:ind w:left="15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i/>
          <w:iCs/>
          <w:color w:val="000000"/>
          <w:kern w:val="0"/>
          <w:lang w:val="en-US" w:bidi="hi-IN"/>
        </w:rPr>
        <w:t>u</w:t>
      </w:r>
      <w:r w:rsidRPr="00A26918">
        <w:rPr>
          <w:rFonts w:ascii="Times New Roman" w:eastAsia="Times New Roman" w:hAnsi="Times New Roman" w:cs="Times New Roman"/>
          <w:color w:val="000000"/>
          <w:kern w:val="0"/>
          <w:lang w:val="en-US" w:bidi="hi-IN"/>
        </w:rPr>
        <w:t>ˆ</w:t>
      </w:r>
      <w:r w:rsidRPr="00A26918">
        <w:rPr>
          <w:rFonts w:ascii="Times New Roman" w:eastAsia="Times New Roman" w:hAnsi="Times New Roman" w:cs="Times New Roman"/>
          <w:i/>
          <w:iCs/>
          <w:color w:val="000000"/>
          <w:kern w:val="0"/>
          <w:vertAlign w:val="subscript"/>
          <w:lang w:val="en-US" w:bidi="hi-IN"/>
        </w:rPr>
        <w:t>θ</w:t>
      </w:r>
      <w:r w:rsidRPr="00A26918">
        <w:rPr>
          <w:rFonts w:ascii="Times New Roman" w:eastAsia="Times New Roman" w:hAnsi="Times New Roman" w:cs="Times New Roman"/>
          <w:i/>
          <w:iCs/>
          <w:color w:val="000000"/>
          <w:kern w:val="0"/>
          <w:lang w:val="en-US" w:bidi="hi-IN"/>
        </w:rPr>
        <w:t xml:space="preserve"> </w:t>
      </w:r>
      <w:r w:rsidRPr="00A26918">
        <w:rPr>
          <w:rFonts w:ascii="Times New Roman" w:eastAsia="Times New Roman" w:hAnsi="Times New Roman" w:cs="Times New Roman"/>
          <w:color w:val="000000"/>
          <w:kern w:val="0"/>
          <w:lang w:val="en-US" w:bidi="hi-IN"/>
        </w:rPr>
        <w:t xml:space="preserve">− </w:t>
      </w:r>
      <w:r w:rsidRPr="00A26918">
        <w:rPr>
          <w:rFonts w:ascii="Times New Roman" w:eastAsia="Times New Roman" w:hAnsi="Times New Roman" w:cs="Times New Roman"/>
          <w:i/>
          <w:iCs/>
          <w:color w:val="000000"/>
          <w:kern w:val="0"/>
          <w:lang w:val="en-US" w:bidi="hi-IN"/>
        </w:rPr>
        <w:t xml:space="preserve">u </w:t>
      </w:r>
      <w:r w:rsidRPr="00A26918">
        <w:rPr>
          <w:rFonts w:ascii="Times New Roman" w:eastAsia="Times New Roman" w:hAnsi="Times New Roman" w:cs="Times New Roman"/>
          <w:color w:val="000000"/>
          <w:kern w:val="0"/>
          <w:lang w:val="en-US" w:bidi="hi-IN"/>
        </w:rPr>
        <w:t xml:space="preserve"> ≤ </w:t>
      </w:r>
      <w:r w:rsidRPr="00A26918">
        <w:rPr>
          <w:rFonts w:ascii="Times New Roman" w:eastAsia="Times New Roman" w:hAnsi="Times New Roman" w:cs="Times New Roman"/>
          <w:i/>
          <w:iCs/>
          <w:color w:val="000000"/>
          <w:kern w:val="0"/>
          <w:lang w:val="en-US" w:bidi="hi-IN"/>
        </w:rPr>
        <w:t>E</w:t>
      </w:r>
      <w:r w:rsidRPr="00A26918">
        <w:rPr>
          <w:rFonts w:ascii="Times New Roman" w:eastAsia="Times New Roman" w:hAnsi="Times New Roman" w:cs="Times New Roman"/>
          <w:i/>
          <w:iCs/>
          <w:color w:val="000000"/>
          <w:kern w:val="0"/>
          <w:vertAlign w:val="subscript"/>
          <w:lang w:val="en-US" w:bidi="hi-IN"/>
        </w:rPr>
        <w:t>A</w:t>
      </w:r>
      <w:r w:rsidRPr="00A26918">
        <w:rPr>
          <w:rFonts w:ascii="Times New Roman" w:eastAsia="Times New Roman" w:hAnsi="Times New Roman" w:cs="Times New Roman"/>
          <w:i/>
          <w:iCs/>
          <w:color w:val="000000"/>
          <w:kern w:val="0"/>
          <w:lang w:val="en-US" w:bidi="hi-IN"/>
        </w:rPr>
        <w:t xml:space="preserve"> </w:t>
      </w:r>
      <w:r w:rsidRPr="00A26918">
        <w:rPr>
          <w:rFonts w:ascii="Times New Roman" w:eastAsia="Times New Roman" w:hAnsi="Times New Roman" w:cs="Times New Roman"/>
          <w:color w:val="000000"/>
          <w:kern w:val="0"/>
          <w:lang w:val="en-US" w:bidi="hi-IN"/>
        </w:rPr>
        <w:t xml:space="preserve">+ </w:t>
      </w:r>
      <w:r w:rsidRPr="00A26918">
        <w:rPr>
          <w:rFonts w:ascii="Times New Roman" w:eastAsia="Times New Roman" w:hAnsi="Times New Roman" w:cs="Times New Roman"/>
          <w:i/>
          <w:iCs/>
          <w:color w:val="000000"/>
          <w:kern w:val="0"/>
          <w:lang w:val="en-US" w:bidi="hi-IN"/>
        </w:rPr>
        <w:t>E</w:t>
      </w:r>
      <w:r w:rsidRPr="00A26918">
        <w:rPr>
          <w:rFonts w:ascii="Times New Roman" w:eastAsia="Times New Roman" w:hAnsi="Times New Roman" w:cs="Times New Roman"/>
          <w:i/>
          <w:iCs/>
          <w:color w:val="000000"/>
          <w:kern w:val="0"/>
          <w:vertAlign w:val="subscript"/>
          <w:lang w:val="en-US" w:bidi="hi-IN"/>
        </w:rPr>
        <w:t>O</w:t>
      </w:r>
      <w:r w:rsidRPr="00A26918">
        <w:rPr>
          <w:rFonts w:ascii="Times New Roman" w:eastAsia="Times New Roman" w:hAnsi="Times New Roman" w:cs="Times New Roman"/>
          <w:i/>
          <w:iCs/>
          <w:color w:val="000000"/>
          <w:kern w:val="0"/>
          <w:lang w:val="en-US" w:bidi="hi-IN"/>
        </w:rPr>
        <w:t xml:space="preserve"> </w:t>
      </w:r>
      <w:r w:rsidRPr="00A26918">
        <w:rPr>
          <w:rFonts w:ascii="Times New Roman" w:eastAsia="Times New Roman" w:hAnsi="Times New Roman" w:cs="Times New Roman"/>
          <w:color w:val="000000"/>
          <w:kern w:val="0"/>
          <w:lang w:val="en-US" w:bidi="hi-IN"/>
        </w:rPr>
        <w:t xml:space="preserve">+ </w:t>
      </w:r>
      <w:r w:rsidRPr="00A26918">
        <w:rPr>
          <w:rFonts w:ascii="Times New Roman" w:eastAsia="Times New Roman" w:hAnsi="Times New Roman" w:cs="Times New Roman"/>
          <w:i/>
          <w:iCs/>
          <w:color w:val="000000"/>
          <w:kern w:val="0"/>
          <w:lang w:val="en-US" w:bidi="hi-IN"/>
        </w:rPr>
        <w:t>E</w:t>
      </w:r>
      <w:r w:rsidRPr="00A26918">
        <w:rPr>
          <w:rFonts w:ascii="Times New Roman" w:eastAsia="Times New Roman" w:hAnsi="Times New Roman" w:cs="Times New Roman"/>
          <w:i/>
          <w:iCs/>
          <w:color w:val="000000"/>
          <w:kern w:val="0"/>
          <w:vertAlign w:val="subscript"/>
          <w:lang w:val="en-US" w:bidi="hi-IN"/>
        </w:rPr>
        <w:t>G</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This decomposition mirrors the</w:t>
      </w:r>
      <w:r w:rsidR="00082708">
        <w:rPr>
          <w:rFonts w:ascii="Times New Roman" w:eastAsia="Times New Roman" w:hAnsi="Times New Roman" w:cs="Times New Roman"/>
          <w:color w:val="000000"/>
          <w:kern w:val="0"/>
          <w:lang w:val="en-US" w:bidi="hi-IN"/>
        </w:rPr>
        <w:t xml:space="preserve"> error analysis used in statis</w:t>
      </w:r>
      <w:r w:rsidRPr="00A26918">
        <w:rPr>
          <w:rFonts w:ascii="Times New Roman" w:eastAsia="Times New Roman" w:hAnsi="Times New Roman" w:cs="Times New Roman"/>
          <w:color w:val="000000"/>
          <w:kern w:val="0"/>
          <w:lang w:val="en-US" w:bidi="hi-IN"/>
        </w:rPr>
        <w:t>tical learning theory and highlights the roles of network ar- chitecture, optimization strategy, and training data distribution</w:t>
      </w:r>
      <w:r w:rsidRPr="00482B9F">
        <w:rPr>
          <w:rFonts w:ascii="Times New Roman" w:eastAsia="Times New Roman" w:hAnsi="Times New Roman" w:cs="Times New Roman"/>
          <w:kern w:val="0"/>
          <w:lang w:val="en-US" w:bidi="hi-IN"/>
        </w:rPr>
        <w:t>.</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 xml:space="preserve">Approximation error </w:t>
      </w:r>
      <w:r w:rsidRPr="00A26918">
        <w:rPr>
          <w:rFonts w:ascii="Times New Roman" w:eastAsia="Times New Roman" w:hAnsi="Times New Roman" w:cs="Times New Roman"/>
          <w:i/>
          <w:iCs/>
          <w:color w:val="000000"/>
          <w:kern w:val="0"/>
          <w:lang w:val="en-US" w:bidi="hi-IN"/>
        </w:rPr>
        <w:t>E</w:t>
      </w:r>
      <w:r w:rsidRPr="00A26918">
        <w:rPr>
          <w:rFonts w:ascii="Times New Roman" w:eastAsia="Times New Roman" w:hAnsi="Times New Roman" w:cs="Times New Roman"/>
          <w:i/>
          <w:iCs/>
          <w:color w:val="000000"/>
          <w:kern w:val="0"/>
          <w:vertAlign w:val="subscript"/>
          <w:lang w:val="en-US" w:bidi="hi-IN"/>
        </w:rPr>
        <w:t>A</w:t>
      </w:r>
      <w:r w:rsidRPr="00A26918">
        <w:rPr>
          <w:rFonts w:ascii="Times New Roman" w:eastAsia="Times New Roman" w:hAnsi="Times New Roman" w:cs="Times New Roman"/>
          <w:i/>
          <w:iCs/>
          <w:color w:val="000000"/>
          <w:kern w:val="0"/>
          <w:lang w:val="en-US" w:bidi="hi-IN"/>
        </w:rPr>
        <w:t xml:space="preserve"> </w:t>
      </w:r>
      <w:r w:rsidRPr="00A26918">
        <w:rPr>
          <w:rFonts w:ascii="Times New Roman" w:eastAsia="Times New Roman" w:hAnsi="Times New Roman" w:cs="Times New Roman"/>
          <w:color w:val="000000"/>
          <w:kern w:val="0"/>
          <w:lang w:val="en-US" w:bidi="hi-IN"/>
        </w:rPr>
        <w:t>captures how well the neural network class can represent the true solution. Thanks to the universal approximation theorem, shallow or deep networks can approximate smooth functions arbitrarily well, but for PDEs, a</w:t>
      </w:r>
      <w:r w:rsidR="00082708">
        <w:rPr>
          <w:rFonts w:ascii="Times New Roman" w:eastAsia="Times New Roman" w:hAnsi="Times New Roman" w:cs="Times New Roman"/>
          <w:color w:val="000000"/>
          <w:kern w:val="0"/>
          <w:lang w:val="en-US" w:bidi="hi-IN"/>
        </w:rPr>
        <w:t xml:space="preserve">dditional smoothness and domain </w:t>
      </w:r>
      <w:r w:rsidRPr="00A26918">
        <w:rPr>
          <w:rFonts w:ascii="Times New Roman" w:eastAsia="Times New Roman" w:hAnsi="Times New Roman" w:cs="Times New Roman"/>
          <w:color w:val="000000"/>
          <w:kern w:val="0"/>
          <w:lang w:val="en-US" w:bidi="hi-IN"/>
        </w:rPr>
        <w:t>specific c</w:t>
      </w:r>
      <w:r w:rsidRPr="00482B9F">
        <w:rPr>
          <w:rFonts w:ascii="Times New Roman" w:eastAsia="Times New Roman" w:hAnsi="Times New Roman" w:cs="Times New Roman"/>
          <w:color w:val="000000"/>
          <w:kern w:val="0"/>
          <w:lang w:val="en-US" w:bidi="hi-IN"/>
        </w:rPr>
        <w:t>onsiderations may be required</w:t>
      </w:r>
      <w:r w:rsidRPr="00A26918">
        <w:rPr>
          <w:rFonts w:ascii="Times New Roman" w:eastAsia="Times New Roman" w:hAnsi="Times New Roman" w:cs="Times New Roman"/>
          <w:color w:val="000000"/>
          <w:kern w:val="0"/>
          <w:lang w:val="en-US" w:bidi="hi-IN"/>
        </w:rPr>
        <w:t xml:space="preserve">. Recent </w:t>
      </w:r>
      <w:r w:rsidR="00082708">
        <w:rPr>
          <w:rFonts w:ascii="Times New Roman" w:eastAsia="Times New Roman" w:hAnsi="Times New Roman" w:cs="Times New Roman"/>
          <w:color w:val="000000"/>
          <w:kern w:val="0"/>
          <w:lang w:val="en-US" w:bidi="hi-IN"/>
        </w:rPr>
        <w:t>work shows that even two</w:t>
      </w:r>
      <w:r w:rsidRPr="00A26918">
        <w:rPr>
          <w:rFonts w:ascii="Times New Roman" w:eastAsia="Times New Roman" w:hAnsi="Times New Roman" w:cs="Times New Roman"/>
          <w:color w:val="000000"/>
          <w:kern w:val="0"/>
          <w:lang w:val="en-US" w:bidi="hi-IN"/>
        </w:rPr>
        <w:t xml:space="preserve"> layer networks with tanh activations can achieve convergence in Sobolev norms.</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 xml:space="preserve">Optimization error </w:t>
      </w:r>
      <w:r w:rsidRPr="00A26918">
        <w:rPr>
          <w:rFonts w:ascii="Times New Roman" w:eastAsia="Times New Roman" w:hAnsi="Times New Roman" w:cs="Times New Roman"/>
          <w:i/>
          <w:iCs/>
          <w:color w:val="000000"/>
          <w:kern w:val="0"/>
          <w:lang w:val="en-US" w:bidi="hi-IN"/>
        </w:rPr>
        <w:t>E</w:t>
      </w:r>
      <w:r w:rsidRPr="00A26918">
        <w:rPr>
          <w:rFonts w:ascii="Times New Roman" w:eastAsia="Times New Roman" w:hAnsi="Times New Roman" w:cs="Times New Roman"/>
          <w:i/>
          <w:iCs/>
          <w:color w:val="000000"/>
          <w:kern w:val="0"/>
          <w:vertAlign w:val="subscript"/>
          <w:lang w:val="en-US" w:bidi="hi-IN"/>
        </w:rPr>
        <w:t>O</w:t>
      </w:r>
      <w:r w:rsidRPr="00A26918">
        <w:rPr>
          <w:rFonts w:ascii="Times New Roman" w:eastAsia="Times New Roman" w:hAnsi="Times New Roman" w:cs="Times New Roman"/>
          <w:i/>
          <w:iCs/>
          <w:color w:val="000000"/>
          <w:kern w:val="0"/>
          <w:lang w:val="en-US" w:bidi="hi-IN"/>
        </w:rPr>
        <w:t xml:space="preserve"> </w:t>
      </w:r>
      <w:r w:rsidRPr="00A26918">
        <w:rPr>
          <w:rFonts w:ascii="Times New Roman" w:eastAsia="Times New Roman" w:hAnsi="Times New Roman" w:cs="Times New Roman"/>
          <w:color w:val="000000"/>
          <w:kern w:val="0"/>
          <w:lang w:val="en-US" w:bidi="hi-IN"/>
        </w:rPr>
        <w:t>arises due to the non-convexity of the loss landscape in neural networks. Gradient-based methods</w:t>
      </w:r>
      <w:r w:rsidRPr="00482B9F">
        <w:rPr>
          <w:rFonts w:ascii="Times New Roman" w:eastAsia="Times New Roman" w:hAnsi="Times New Roman" w:cs="Times New Roman"/>
          <w:color w:val="000000"/>
          <w:kern w:val="0"/>
          <w:lang w:val="en-US" w:bidi="hi-IN"/>
        </w:rPr>
        <w:t xml:space="preserve"> like Adam or L</w:t>
      </w:r>
      <w:r w:rsidRPr="00A26918">
        <w:rPr>
          <w:rFonts w:ascii="Times New Roman" w:eastAsia="Times New Roman" w:hAnsi="Times New Roman" w:cs="Times New Roman"/>
          <w:color w:val="000000"/>
          <w:kern w:val="0"/>
          <w:lang w:val="en-US" w:bidi="hi-IN"/>
        </w:rPr>
        <w:t>BFGS may converge to local minima or saddle points. Despite this, empirical results often show satisfactory performance, possibly due to over</w:t>
      </w:r>
      <w:r w:rsidRPr="00482B9F">
        <w:rPr>
          <w:rFonts w:ascii="Times New Roman" w:eastAsia="Times New Roman" w:hAnsi="Times New Roman" w:cs="Times New Roman"/>
          <w:color w:val="000000"/>
          <w:kern w:val="0"/>
          <w:lang w:val="en-US" w:bidi="hi-IN"/>
        </w:rPr>
        <w:t xml:space="preserve"> parameterization or favor</w:t>
      </w:r>
      <w:r w:rsidRPr="00A26918">
        <w:rPr>
          <w:rFonts w:ascii="Times New Roman" w:eastAsia="Times New Roman" w:hAnsi="Times New Roman" w:cs="Times New Roman"/>
          <w:color w:val="000000"/>
          <w:kern w:val="0"/>
          <w:lang w:val="en-US" w:bidi="hi-IN"/>
        </w:rPr>
        <w:t>able properties</w:t>
      </w:r>
      <w:r w:rsidRPr="00482B9F">
        <w:rPr>
          <w:rFonts w:ascii="Times New Roman" w:eastAsia="Times New Roman" w:hAnsi="Times New Roman" w:cs="Times New Roman"/>
          <w:color w:val="000000"/>
          <w:kern w:val="0"/>
          <w:lang w:val="en-US" w:bidi="hi-IN"/>
        </w:rPr>
        <w:t xml:space="preserve"> of loss landscapes in practice</w:t>
      </w:r>
      <w:r w:rsidRPr="00A26918">
        <w:rPr>
          <w:rFonts w:ascii="Times New Roman" w:eastAsia="Times New Roman" w:hAnsi="Times New Roman" w:cs="Times New Roman"/>
          <w:color w:val="000000"/>
          <w:kern w:val="0"/>
          <w:lang w:val="en-US" w:bidi="hi-IN"/>
        </w:rPr>
        <w:t>.</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 xml:space="preserve">Generalization error </w:t>
      </w:r>
      <w:r w:rsidRPr="00A26918">
        <w:rPr>
          <w:rFonts w:ascii="Times New Roman" w:eastAsia="Times New Roman" w:hAnsi="Times New Roman" w:cs="Times New Roman"/>
          <w:i/>
          <w:iCs/>
          <w:color w:val="000000"/>
          <w:kern w:val="0"/>
          <w:lang w:val="en-US" w:bidi="hi-IN"/>
        </w:rPr>
        <w:t>E</w:t>
      </w:r>
      <w:r w:rsidRPr="00A26918">
        <w:rPr>
          <w:rFonts w:ascii="Times New Roman" w:eastAsia="Times New Roman" w:hAnsi="Times New Roman" w:cs="Times New Roman"/>
          <w:i/>
          <w:iCs/>
          <w:color w:val="000000"/>
          <w:kern w:val="0"/>
          <w:vertAlign w:val="subscript"/>
          <w:lang w:val="en-US" w:bidi="hi-IN"/>
        </w:rPr>
        <w:t>G</w:t>
      </w:r>
      <w:r w:rsidRPr="00A26918">
        <w:rPr>
          <w:rFonts w:ascii="Times New Roman" w:eastAsia="Times New Roman" w:hAnsi="Times New Roman" w:cs="Times New Roman"/>
          <w:i/>
          <w:iCs/>
          <w:color w:val="000000"/>
          <w:kern w:val="0"/>
          <w:lang w:val="en-US" w:bidi="hi-IN"/>
        </w:rPr>
        <w:t xml:space="preserve"> </w:t>
      </w:r>
      <w:r w:rsidRPr="00A26918">
        <w:rPr>
          <w:rFonts w:ascii="Times New Roman" w:eastAsia="Times New Roman" w:hAnsi="Times New Roman" w:cs="Times New Roman"/>
          <w:color w:val="000000"/>
          <w:kern w:val="0"/>
          <w:lang w:val="en-US" w:bidi="hi-IN"/>
        </w:rPr>
        <w:t xml:space="preserve">quantifies the difference between the training and test loss. In PINNs, this involves ensuring that the network performs well not just on collocation points but across the continuous domain. High-dimensional problems often suffer from the curse of dimensionality, though recent studies suggest that PINNs can avoid </w:t>
      </w:r>
      <w:r w:rsidRPr="00482B9F">
        <w:rPr>
          <w:rFonts w:ascii="Times New Roman" w:eastAsia="Times New Roman" w:hAnsi="Times New Roman" w:cs="Times New Roman"/>
          <w:color w:val="000000"/>
          <w:kern w:val="0"/>
          <w:lang w:val="en-US" w:bidi="hi-IN"/>
        </w:rPr>
        <w:t>this under certain con- ditions</w:t>
      </w:r>
      <w:r w:rsidRPr="00A26918">
        <w:rPr>
          <w:rFonts w:ascii="Times New Roman" w:eastAsia="Times New Roman" w:hAnsi="Times New Roman" w:cs="Times New Roman"/>
          <w:color w:val="000000"/>
          <w:kern w:val="0"/>
          <w:lang w:val="en-US" w:bidi="hi-IN"/>
        </w:rPr>
        <w:t>.</w:t>
      </w:r>
    </w:p>
    <w:p w:rsidR="00A26918" w:rsidRPr="00482B9F"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lastRenderedPageBreak/>
        <w:t>Overall, while theoretical guarantees for PINNs are still evolving, there is growing evidence that they can approximate complex physical systems with high fidelity. Further research into expressivity, generalizati</w:t>
      </w:r>
      <w:r w:rsidR="00082708">
        <w:rPr>
          <w:rFonts w:ascii="Times New Roman" w:eastAsia="Times New Roman" w:hAnsi="Times New Roman" w:cs="Times New Roman"/>
          <w:color w:val="000000"/>
          <w:kern w:val="0"/>
          <w:lang w:val="en-US" w:bidi="hi-IN"/>
        </w:rPr>
        <w:t>on bounds, and optimization dy</w:t>
      </w:r>
      <w:r w:rsidRPr="00A26918">
        <w:rPr>
          <w:rFonts w:ascii="Times New Roman" w:eastAsia="Times New Roman" w:hAnsi="Times New Roman" w:cs="Times New Roman"/>
          <w:color w:val="000000"/>
          <w:kern w:val="0"/>
          <w:lang w:val="en-US" w:bidi="hi-IN"/>
        </w:rPr>
        <w:t>namics will be critical for improving their reliability and interpretability in scientific computing applications.</w:t>
      </w:r>
    </w:p>
    <w:p w:rsidR="00A26918" w:rsidRPr="00DD76FA" w:rsidRDefault="00F41592" w:rsidP="00DD76FA">
      <w:pPr>
        <w:rPr>
          <w:rFonts w:ascii="Times New Roman" w:hAnsi="Times New Roman" w:cs="Times New Roman"/>
          <w:b/>
          <w:bCs/>
          <w:kern w:val="0"/>
          <w:lang w:val="en-US" w:bidi="hi-IN"/>
        </w:rPr>
      </w:pPr>
      <w:r>
        <w:rPr>
          <w:rFonts w:ascii="Times New Roman" w:hAnsi="Times New Roman" w:cs="Times New Roman"/>
          <w:b/>
          <w:bCs/>
          <w:kern w:val="0"/>
          <w:lang w:val="en-US" w:bidi="hi-IN"/>
        </w:rPr>
        <w:t xml:space="preserve">5. </w:t>
      </w:r>
      <w:r w:rsidR="00A26918" w:rsidRPr="00DD76FA">
        <w:rPr>
          <w:rFonts w:ascii="Times New Roman" w:hAnsi="Times New Roman" w:cs="Times New Roman"/>
          <w:b/>
          <w:bCs/>
          <w:kern w:val="0"/>
          <w:lang w:val="en-US" w:bidi="hi-IN"/>
        </w:rPr>
        <w:t>Applications to Differential Problems</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Originally conceived as a framework to tackle both forward and inverse tasks involving nonli</w:t>
      </w:r>
      <w:r w:rsidR="00082708">
        <w:rPr>
          <w:rFonts w:ascii="Times New Roman" w:eastAsia="Times New Roman" w:hAnsi="Times New Roman" w:cs="Times New Roman"/>
          <w:color w:val="000000"/>
          <w:kern w:val="0"/>
          <w:lang w:val="en-US" w:bidi="hi-IN"/>
        </w:rPr>
        <w:t>near partial differential equations (PDEs)</w:t>
      </w:r>
      <w:r w:rsidRPr="00A26918">
        <w:rPr>
          <w:rFonts w:ascii="Times New Roman" w:eastAsia="Times New Roman" w:hAnsi="Times New Roman" w:cs="Times New Roman"/>
          <w:color w:val="000000"/>
          <w:kern w:val="0"/>
          <w:lang w:val="en-US" w:bidi="hi-IN"/>
        </w:rPr>
        <w:t>, Physics-Informed Neural Networks (PINNs) have since been adapted for a br</w:t>
      </w:r>
      <w:r w:rsidR="00082708">
        <w:rPr>
          <w:rFonts w:ascii="Times New Roman" w:eastAsia="Times New Roman" w:hAnsi="Times New Roman" w:cs="Times New Roman"/>
          <w:color w:val="000000"/>
          <w:kern w:val="0"/>
          <w:lang w:val="en-US" w:bidi="hi-IN"/>
        </w:rPr>
        <w:t>oad range of differential equa</w:t>
      </w:r>
      <w:r w:rsidRPr="00A26918">
        <w:rPr>
          <w:rFonts w:ascii="Times New Roman" w:eastAsia="Times New Roman" w:hAnsi="Times New Roman" w:cs="Times New Roman"/>
          <w:color w:val="000000"/>
          <w:kern w:val="0"/>
          <w:lang w:val="en-US" w:bidi="hi-IN"/>
        </w:rPr>
        <w:t>tions. These include ordinary differential equations (ODEs), stochastic differential equations (SDEs), and fractional PDEs, with applications spanning domains such as fluid dynamics, quantum mechanics, and biological systems.</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In the domain of ODEs, PINNs are often used for system modeling and parameter ide</w:t>
      </w:r>
      <w:r w:rsidR="00082708">
        <w:rPr>
          <w:rFonts w:ascii="Times New Roman" w:eastAsia="Times New Roman" w:hAnsi="Times New Roman" w:cs="Times New Roman"/>
          <w:color w:val="000000"/>
          <w:kern w:val="0"/>
          <w:lang w:val="en-US" w:bidi="hi-IN"/>
        </w:rPr>
        <w:t>ntification. One notable devel</w:t>
      </w:r>
      <w:r w:rsidRPr="00A26918">
        <w:rPr>
          <w:rFonts w:ascii="Times New Roman" w:eastAsia="Times New Roman" w:hAnsi="Times New Roman" w:cs="Times New Roman"/>
          <w:color w:val="000000"/>
          <w:kern w:val="0"/>
          <w:lang w:val="en-US" w:bidi="hi-IN"/>
        </w:rPr>
        <w:t>opment is the concept of neural ODEs, which blends the strengths of data-driven lear</w:t>
      </w:r>
      <w:r w:rsidR="00082708">
        <w:rPr>
          <w:rFonts w:ascii="Times New Roman" w:eastAsia="Times New Roman" w:hAnsi="Times New Roman" w:cs="Times New Roman"/>
          <w:color w:val="000000"/>
          <w:kern w:val="0"/>
          <w:lang w:val="en-US" w:bidi="hi-IN"/>
        </w:rPr>
        <w:t>ning and physics-based regular</w:t>
      </w:r>
      <w:r w:rsidRPr="00A26918">
        <w:rPr>
          <w:rFonts w:ascii="Times New Roman" w:eastAsia="Times New Roman" w:hAnsi="Times New Roman" w:cs="Times New Roman"/>
          <w:color w:val="000000"/>
          <w:kern w:val="0"/>
          <w:lang w:val="en-US" w:bidi="hi-IN"/>
        </w:rPr>
        <w:t>ization to infer dynamic behaviors from limited or noisy observations. This hybrid approach has been effectively ap- plied to mechanical oscillators, chemical reaction systems, and infectious disease models, yielding interpretable predictions without requiring full observational datasets.</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For PDEs, PINNs have demonstrated strong performance in handling equations of elliptic, parabolic, and hyperbolic types. Standard test cases, such as t</w:t>
      </w:r>
      <w:r w:rsidR="00082708">
        <w:rPr>
          <w:rFonts w:ascii="Times New Roman" w:eastAsia="Times New Roman" w:hAnsi="Times New Roman" w:cs="Times New Roman"/>
          <w:color w:val="000000"/>
          <w:kern w:val="0"/>
          <w:lang w:val="en-US" w:bidi="hi-IN"/>
        </w:rPr>
        <w:t>he Burgers equation, heat equa</w:t>
      </w:r>
      <w:r w:rsidRPr="00A26918">
        <w:rPr>
          <w:rFonts w:ascii="Times New Roman" w:eastAsia="Times New Roman" w:hAnsi="Times New Roman" w:cs="Times New Roman"/>
          <w:color w:val="000000"/>
          <w:kern w:val="0"/>
          <w:lang w:val="en-US" w:bidi="hi-IN"/>
        </w:rPr>
        <w:t xml:space="preserve">tion, and Schrodinger equation, are commonly used to bench- </w:t>
      </w:r>
      <w:r w:rsidRPr="00A26918">
        <w:rPr>
          <w:rFonts w:ascii="Times New Roman" w:eastAsia="Times New Roman" w:hAnsi="Times New Roman" w:cs="Times New Roman"/>
          <w:color w:val="000000"/>
          <w:kern w:val="0"/>
          <w:lang w:val="en-US" w:bidi="hi-IN"/>
        </w:rPr>
        <w:lastRenderedPageBreak/>
        <w:t>mark a</w:t>
      </w:r>
      <w:r w:rsidR="00082708">
        <w:rPr>
          <w:rFonts w:ascii="Times New Roman" w:eastAsia="Times New Roman" w:hAnsi="Times New Roman" w:cs="Times New Roman"/>
          <w:color w:val="000000"/>
          <w:kern w:val="0"/>
          <w:lang w:val="en-US" w:bidi="hi-IN"/>
        </w:rPr>
        <w:t>ccuracy and robustness</w:t>
      </w:r>
      <w:r w:rsidRPr="00A26918">
        <w:rPr>
          <w:rFonts w:ascii="Times New Roman" w:eastAsia="Times New Roman" w:hAnsi="Times New Roman" w:cs="Times New Roman"/>
          <w:color w:val="000000"/>
          <w:kern w:val="0"/>
          <w:lang w:val="en-US" w:bidi="hi-IN"/>
        </w:rPr>
        <w:t>. More advanced problems, such as incompressible fluid flow governed by the Navier- Stokes equations, have also been add</w:t>
      </w:r>
      <w:r w:rsidR="00082708">
        <w:rPr>
          <w:rFonts w:ascii="Times New Roman" w:eastAsia="Times New Roman" w:hAnsi="Times New Roman" w:cs="Times New Roman"/>
          <w:color w:val="000000"/>
          <w:kern w:val="0"/>
          <w:lang w:val="en-US" w:bidi="hi-IN"/>
        </w:rPr>
        <w:t xml:space="preserve">ressed successfully using PINNs </w:t>
      </w:r>
      <w:r w:rsidRPr="00A26918">
        <w:rPr>
          <w:rFonts w:ascii="Times New Roman" w:eastAsia="Times New Roman" w:hAnsi="Times New Roman" w:cs="Times New Roman"/>
          <w:color w:val="000000"/>
          <w:kern w:val="0"/>
          <w:lang w:val="en-US" w:bidi="hi-IN"/>
        </w:rPr>
        <w:t>offering a meshless alt</w:t>
      </w:r>
      <w:r w:rsidR="00082708">
        <w:rPr>
          <w:rFonts w:ascii="Times New Roman" w:eastAsia="Times New Roman" w:hAnsi="Times New Roman" w:cs="Times New Roman"/>
          <w:color w:val="000000"/>
          <w:kern w:val="0"/>
          <w:lang w:val="en-US" w:bidi="hi-IN"/>
        </w:rPr>
        <w:t>ernative to traditional numerical solvers</w:t>
      </w:r>
      <w:r w:rsidRPr="00A26918">
        <w:rPr>
          <w:rFonts w:ascii="Times New Roman" w:eastAsia="Times New Roman" w:hAnsi="Times New Roman" w:cs="Times New Roman"/>
          <w:color w:val="000000"/>
          <w:kern w:val="0"/>
          <w:lang w:val="en-US" w:bidi="hi-IN"/>
        </w:rPr>
        <w:t>.</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A defining characteristic of PINNs is their mesh- independent formulation. U</w:t>
      </w:r>
      <w:r w:rsidR="00082708">
        <w:rPr>
          <w:rFonts w:ascii="Times New Roman" w:eastAsia="Times New Roman" w:hAnsi="Times New Roman" w:cs="Times New Roman"/>
          <w:color w:val="000000"/>
          <w:kern w:val="0"/>
          <w:lang w:val="en-US" w:bidi="hi-IN"/>
        </w:rPr>
        <w:t>nlike classical numerical tech</w:t>
      </w:r>
      <w:r w:rsidRPr="00A26918">
        <w:rPr>
          <w:rFonts w:ascii="Times New Roman" w:eastAsia="Times New Roman" w:hAnsi="Times New Roman" w:cs="Times New Roman"/>
          <w:color w:val="000000"/>
          <w:kern w:val="0"/>
          <w:lang w:val="en-US" w:bidi="hi-IN"/>
        </w:rPr>
        <w:t xml:space="preserve">niques that rely on spatial discretization (e.g., finite difference or finite element methods), </w:t>
      </w:r>
      <w:r w:rsidR="00082708">
        <w:rPr>
          <w:rFonts w:ascii="Times New Roman" w:eastAsia="Times New Roman" w:hAnsi="Times New Roman" w:cs="Times New Roman"/>
          <w:color w:val="000000"/>
          <w:kern w:val="0"/>
          <w:lang w:val="en-US" w:bidi="hi-IN"/>
        </w:rPr>
        <w:t>PINNs operate on scattered col</w:t>
      </w:r>
      <w:r w:rsidRPr="00A26918">
        <w:rPr>
          <w:rFonts w:ascii="Times New Roman" w:eastAsia="Times New Roman" w:hAnsi="Times New Roman" w:cs="Times New Roman"/>
          <w:color w:val="000000"/>
          <w:kern w:val="0"/>
          <w:lang w:val="en-US" w:bidi="hi-IN"/>
        </w:rPr>
        <w:t>location points. This flexibility allows them to be deployed in domains with irregular geometries and high dimensionality, making them well-suited for tasks like subsurface modeling, cardiovascular flow simulation, and structural deformation analysis [1].</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Another key feature of PINNs is their ability to seamlessly handle inverse problems. By training on partial or indirect</w:t>
      </w:r>
      <w:r w:rsidRPr="00482B9F">
        <w:rPr>
          <w:rFonts w:ascii="Times New Roman" w:eastAsia="Times New Roman" w:hAnsi="Times New Roman" w:cs="Times New Roman"/>
          <w:kern w:val="0"/>
          <w:lang w:val="en-US" w:bidi="hi-IN"/>
        </w:rPr>
        <w:t xml:space="preserve"> </w:t>
      </w:r>
      <w:r w:rsidRPr="00A26918">
        <w:rPr>
          <w:rFonts w:ascii="Times New Roman" w:eastAsia="Times New Roman" w:hAnsi="Times New Roman" w:cs="Times New Roman"/>
          <w:color w:val="000000"/>
          <w:kern w:val="0"/>
          <w:lang w:val="en-US" w:bidi="hi-IN"/>
        </w:rPr>
        <w:t>data, these networks can infer unknown system components, such as initial values, boundary profiles, or material properties. This is achieved by minimizing discrepancies between network predictions and observed measurements, making PINNs a powerful tool for tasks like parameter estimation and source reconstruction [2].</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In addition, recent extensions of PINNs support stochastic and fractional formulations. Stochastic PINNs are designed to accommodate randomness in system dynamics, while frac- tional PINNs (fPINNs) account for nonlocal interactions and memory effects. These models enable the study of complex phenomena such as random diffusion and anomalous transport behavior [3].</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lastRenderedPageBreak/>
        <w:t>To improve scalability and handle domain discontinuities, several domain decomposit</w:t>
      </w:r>
      <w:r w:rsidR="00082708">
        <w:rPr>
          <w:rFonts w:ascii="Times New Roman" w:eastAsia="Times New Roman" w:hAnsi="Times New Roman" w:cs="Times New Roman"/>
          <w:color w:val="000000"/>
          <w:kern w:val="0"/>
          <w:lang w:val="en-US" w:bidi="hi-IN"/>
        </w:rPr>
        <w:t>ion approaches have been intro</w:t>
      </w:r>
      <w:r w:rsidRPr="00A26918">
        <w:rPr>
          <w:rFonts w:ascii="Times New Roman" w:eastAsia="Times New Roman" w:hAnsi="Times New Roman" w:cs="Times New Roman"/>
          <w:color w:val="000000"/>
          <w:kern w:val="0"/>
          <w:lang w:val="en-US" w:bidi="hi-IN"/>
        </w:rPr>
        <w:t>duced. For instance, Conservative PINNs (cPINNs) divide the computational region into sub</w:t>
      </w:r>
      <w:r w:rsidR="00082708">
        <w:rPr>
          <w:rFonts w:ascii="Times New Roman" w:eastAsia="Times New Roman" w:hAnsi="Times New Roman" w:cs="Times New Roman"/>
          <w:color w:val="000000"/>
          <w:kern w:val="0"/>
          <w:lang w:val="en-US" w:bidi="hi-IN"/>
        </w:rPr>
        <w:t xml:space="preserve"> </w:t>
      </w:r>
      <w:r w:rsidRPr="00A26918">
        <w:rPr>
          <w:rFonts w:ascii="Times New Roman" w:eastAsia="Times New Roman" w:hAnsi="Times New Roman" w:cs="Times New Roman"/>
          <w:color w:val="000000"/>
          <w:kern w:val="0"/>
          <w:lang w:val="en-US" w:bidi="hi-IN"/>
        </w:rPr>
        <w:t>domains, each associated with a dedicated sub</w:t>
      </w:r>
      <w:r w:rsidR="00082708">
        <w:rPr>
          <w:rFonts w:ascii="Times New Roman" w:eastAsia="Times New Roman" w:hAnsi="Times New Roman" w:cs="Times New Roman"/>
          <w:color w:val="000000"/>
          <w:kern w:val="0"/>
          <w:lang w:val="en-US" w:bidi="hi-IN"/>
        </w:rPr>
        <w:t xml:space="preserve"> </w:t>
      </w:r>
      <w:r w:rsidRPr="00A26918">
        <w:rPr>
          <w:rFonts w:ascii="Times New Roman" w:eastAsia="Times New Roman" w:hAnsi="Times New Roman" w:cs="Times New Roman"/>
          <w:color w:val="000000"/>
          <w:kern w:val="0"/>
          <w:lang w:val="en-US" w:bidi="hi-IN"/>
        </w:rPr>
        <w:t>network. Interface continuity is maintained through constraints or learned transition functions, enabling better convergence and parallelism [4].</w:t>
      </w:r>
    </w:p>
    <w:p w:rsidR="00DD76FA" w:rsidRDefault="00A26918" w:rsidP="00DD76FA">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In summary, PINNs have emerged as a versatile framework capable of addressing a wide spectrum of p</w:t>
      </w:r>
      <w:r w:rsidR="00082708">
        <w:rPr>
          <w:rFonts w:ascii="Times New Roman" w:eastAsia="Times New Roman" w:hAnsi="Times New Roman" w:cs="Times New Roman"/>
          <w:color w:val="000000"/>
          <w:kern w:val="0"/>
          <w:lang w:val="en-US" w:bidi="hi-IN"/>
        </w:rPr>
        <w:t xml:space="preserve">hysical modeling challenges </w:t>
      </w:r>
      <w:r w:rsidRPr="00A26918">
        <w:rPr>
          <w:rFonts w:ascii="Times New Roman" w:eastAsia="Times New Roman" w:hAnsi="Times New Roman" w:cs="Times New Roman"/>
          <w:color w:val="000000"/>
          <w:kern w:val="0"/>
          <w:lang w:val="en-US" w:bidi="hi-IN"/>
        </w:rPr>
        <w:t>from simple time-dependent systems to multi- dimensional PDEs with intricate boundary constraints. As computational tools and librarie</w:t>
      </w:r>
      <w:r w:rsidR="00082708">
        <w:rPr>
          <w:rFonts w:ascii="Times New Roman" w:eastAsia="Times New Roman" w:hAnsi="Times New Roman" w:cs="Times New Roman"/>
          <w:color w:val="000000"/>
          <w:kern w:val="0"/>
          <w:lang w:val="en-US" w:bidi="hi-IN"/>
        </w:rPr>
        <w:t>s continue to evolve, the adop</w:t>
      </w:r>
      <w:r w:rsidRPr="00A26918">
        <w:rPr>
          <w:rFonts w:ascii="Times New Roman" w:eastAsia="Times New Roman" w:hAnsi="Times New Roman" w:cs="Times New Roman"/>
          <w:color w:val="000000"/>
          <w:kern w:val="0"/>
          <w:lang w:val="en-US" w:bidi="hi-IN"/>
        </w:rPr>
        <w:t>tion and utility of PINNs are expected to grow across scientific and engineering disciplines.</w:t>
      </w:r>
    </w:p>
    <w:p w:rsidR="00A26918" w:rsidRPr="00DD76FA" w:rsidRDefault="00F41592" w:rsidP="00DD76FA">
      <w:pPr>
        <w:rPr>
          <w:rFonts w:ascii="Times New Roman" w:hAnsi="Times New Roman" w:cs="Times New Roman"/>
          <w:b/>
          <w:bCs/>
          <w:kern w:val="0"/>
          <w:lang w:val="en-US" w:bidi="hi-IN"/>
        </w:rPr>
      </w:pPr>
      <w:r>
        <w:rPr>
          <w:rFonts w:ascii="Times New Roman" w:hAnsi="Times New Roman" w:cs="Times New Roman"/>
          <w:b/>
          <w:bCs/>
          <w:kern w:val="0"/>
          <w:lang w:val="en-US" w:bidi="hi-IN"/>
        </w:rPr>
        <w:t xml:space="preserve">6. </w:t>
      </w:r>
      <w:r w:rsidR="00A26918" w:rsidRPr="00DD76FA">
        <w:rPr>
          <w:rFonts w:ascii="Times New Roman" w:hAnsi="Times New Roman" w:cs="Times New Roman"/>
          <w:b/>
          <w:bCs/>
          <w:kern w:val="0"/>
          <w:lang w:val="en-US" w:bidi="hi-IN"/>
        </w:rPr>
        <w:t>Future Directions and Conclusions</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As Physics-Informed Neu</w:t>
      </w:r>
      <w:r w:rsidR="00082708">
        <w:rPr>
          <w:rFonts w:ascii="Times New Roman" w:eastAsia="Times New Roman" w:hAnsi="Times New Roman" w:cs="Times New Roman"/>
          <w:color w:val="000000"/>
          <w:kern w:val="0"/>
          <w:lang w:val="en-US" w:bidi="hi-IN"/>
        </w:rPr>
        <w:t>ral Networks (PINNs) gain trac</w:t>
      </w:r>
      <w:r w:rsidRPr="00A26918">
        <w:rPr>
          <w:rFonts w:ascii="Times New Roman" w:eastAsia="Times New Roman" w:hAnsi="Times New Roman" w:cs="Times New Roman"/>
          <w:color w:val="000000"/>
          <w:kern w:val="0"/>
          <w:lang w:val="en-US" w:bidi="hi-IN"/>
        </w:rPr>
        <w:t>tion across scientific and eng</w:t>
      </w:r>
      <w:r w:rsidR="00082708">
        <w:rPr>
          <w:rFonts w:ascii="Times New Roman" w:eastAsia="Times New Roman" w:hAnsi="Times New Roman" w:cs="Times New Roman"/>
          <w:color w:val="000000"/>
          <w:kern w:val="0"/>
          <w:lang w:val="en-US" w:bidi="hi-IN"/>
        </w:rPr>
        <w:t>ineering domains, several chal</w:t>
      </w:r>
      <w:r w:rsidRPr="00A26918">
        <w:rPr>
          <w:rFonts w:ascii="Times New Roman" w:eastAsia="Times New Roman" w:hAnsi="Times New Roman" w:cs="Times New Roman"/>
          <w:color w:val="000000"/>
          <w:kern w:val="0"/>
          <w:lang w:val="en-US" w:bidi="hi-IN"/>
        </w:rPr>
        <w:t>lenges and promising avenues for future research are emerging. While the current formulation of PINNs has demonstrated success in solving complex differential equations, further advancements are needed to enhance scalability, robustness, and interpretability [5].</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 xml:space="preserve">One major direction is improving the efficiency of PINN training. Solving high-dimensional or multi-scale problems of- ten requires extensive computational resources and may suffer from vanishing gradients or slow convergence. Strategies such as residual-based adaptive refinement, </w:t>
      </w:r>
      <w:r w:rsidRPr="00A26918">
        <w:rPr>
          <w:rFonts w:ascii="Times New Roman" w:eastAsia="Times New Roman" w:hAnsi="Times New Roman" w:cs="Times New Roman"/>
          <w:color w:val="000000"/>
          <w:kern w:val="0"/>
          <w:lang w:val="en-US" w:bidi="hi-IN"/>
        </w:rPr>
        <w:lastRenderedPageBreak/>
        <w:t>importance sampling, and dynamic loss weighting are being explored to address these bottlenecks [6], [7].</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Another frontier is the development of hybrid models that combine PINNs with classical numerical solvers. For ex- ample, coupling finite element methods (FEM) or spectral solvers with neural networks can leve</w:t>
      </w:r>
      <w:r w:rsidR="00082708">
        <w:rPr>
          <w:rFonts w:ascii="Times New Roman" w:eastAsia="Times New Roman" w:hAnsi="Times New Roman" w:cs="Times New Roman"/>
          <w:color w:val="000000"/>
          <w:kern w:val="0"/>
          <w:lang w:val="en-US" w:bidi="hi-IN"/>
        </w:rPr>
        <w:t xml:space="preserve">rage the best of both paradigms </w:t>
      </w:r>
      <w:r w:rsidRPr="00A26918">
        <w:rPr>
          <w:rFonts w:ascii="Times New Roman" w:eastAsia="Times New Roman" w:hAnsi="Times New Roman" w:cs="Times New Roman"/>
          <w:color w:val="000000"/>
          <w:kern w:val="0"/>
          <w:lang w:val="en-US" w:bidi="hi-IN"/>
        </w:rPr>
        <w:t>accuracy and domain knowledge from classical methods, and flexibility and generalization from deep learning [8]. These hybrid solvers are especially useful in engineering applications with strict accuracy requirements and structured meshes.</w:t>
      </w:r>
    </w:p>
    <w:p w:rsidR="00A26918" w:rsidRPr="00A26918" w:rsidRDefault="00A26918" w:rsidP="00A26918">
      <w:pPr>
        <w:spacing w:line="276" w:lineRule="auto"/>
        <w:ind w:right="257"/>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Uncertainty quantification is also a key area of research. Extensions like Bayesian PINNs (B-PINNs) and ensemble methods aim to capture model uncertainty, which is vital for</w:t>
      </w:r>
      <w:r w:rsidRPr="00A26918">
        <w:rPr>
          <w:rFonts w:ascii="Times New Roman" w:eastAsia="Times New Roman" w:hAnsi="Times New Roman" w:cs="Times New Roman"/>
          <w:color w:val="000000"/>
          <w:kern w:val="0"/>
          <w:lang w:val="en-US" w:bidi="hi-IN"/>
        </w:rPr>
        <w:br/>
        <w:t>safety-critical applications such as autonomous systems, cli- mate modeling, and medical diagnosis [2]. These approaches allow practitioners to estimate confidence intervals around predictions and assess model reliability.</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Improving the expressivity of neural architectures is another ongoing effort. Graph neural networks, transformers, and attention mechanisms are being investigated for use within the PINN framework, especially for problems involving irregular geometries or spatiotemporal</w:t>
      </w:r>
      <w:r w:rsidR="00082708">
        <w:rPr>
          <w:rFonts w:ascii="Times New Roman" w:eastAsia="Times New Roman" w:hAnsi="Times New Roman" w:cs="Times New Roman"/>
          <w:color w:val="000000"/>
          <w:kern w:val="0"/>
          <w:lang w:val="en-US" w:bidi="hi-IN"/>
        </w:rPr>
        <w:t xml:space="preserve"> correlations [9]. These archi</w:t>
      </w:r>
      <w:r w:rsidRPr="00A26918">
        <w:rPr>
          <w:rFonts w:ascii="Times New Roman" w:eastAsia="Times New Roman" w:hAnsi="Times New Roman" w:cs="Times New Roman"/>
          <w:color w:val="000000"/>
          <w:kern w:val="0"/>
          <w:lang w:val="en-US" w:bidi="hi-IN"/>
        </w:rPr>
        <w:t>tectures can potentially capture global features and improve generalization in complex domains.</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 xml:space="preserve">Scalability remains a fundamental concern. Domain de- composition strategies, parallel training, and multi-fidelity modeling have shown potential in scaling </w:t>
      </w:r>
      <w:r w:rsidRPr="00A26918">
        <w:rPr>
          <w:rFonts w:ascii="Times New Roman" w:eastAsia="Times New Roman" w:hAnsi="Times New Roman" w:cs="Times New Roman"/>
          <w:color w:val="000000"/>
          <w:kern w:val="0"/>
          <w:lang w:val="en-US" w:bidi="hi-IN"/>
        </w:rPr>
        <w:lastRenderedPageBreak/>
        <w:t>PINNs to industrial- scale simulations. Techniques such as conservative PINNs (cPINNs), mortar PINNs, and modular learning have enabled the partitioning of large domains into smaller sub-networks with shared interfaces [4].</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From a tooling perspective, the development of open-source libraries has accelerated the adoption of PINNs. Tools such as DeepXDE, Modulus, SciANN, and NeuralPDE.jl provide ready-to-use APIs for defining PDEs, boundary conditions, and training configurations [10]. These frameworks abstract away low-level implementation details and support a broad range of differential equation types.</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 xml:space="preserve">Ethical and interpretability </w:t>
      </w:r>
      <w:r w:rsidR="00082708">
        <w:rPr>
          <w:rFonts w:ascii="Times New Roman" w:eastAsia="Times New Roman" w:hAnsi="Times New Roman" w:cs="Times New Roman"/>
          <w:color w:val="000000"/>
          <w:kern w:val="0"/>
          <w:lang w:val="en-US" w:bidi="hi-IN"/>
        </w:rPr>
        <w:t>aspects are also gaining impor</w:t>
      </w:r>
      <w:r w:rsidRPr="00A26918">
        <w:rPr>
          <w:rFonts w:ascii="Times New Roman" w:eastAsia="Times New Roman" w:hAnsi="Times New Roman" w:cs="Times New Roman"/>
          <w:color w:val="000000"/>
          <w:kern w:val="0"/>
          <w:lang w:val="en-US" w:bidi="hi-IN"/>
        </w:rPr>
        <w:t>tance. As PINNs find applications in decision-critical domains, ensuring transparency and auditability of models becomes crucial. Explainable AI techniques, sensitivity analysis, and symbolic regression are being integrated to interpret learned representations and improve trustworthiness [5].</w:t>
      </w:r>
    </w:p>
    <w:p w:rsidR="00A26918" w:rsidRPr="00A26918" w:rsidRDefault="00A26918" w:rsidP="00A26918">
      <w:pPr>
        <w:spacing w:line="276" w:lineRule="auto"/>
        <w:jc w:val="both"/>
        <w:rPr>
          <w:rFonts w:ascii="Times New Roman" w:eastAsia="Times New Roman" w:hAnsi="Times New Roman" w:cs="Times New Roman"/>
          <w:kern w:val="0"/>
          <w:lang w:val="en-US" w:bidi="hi-IN"/>
        </w:rPr>
      </w:pPr>
      <w:r w:rsidRPr="00A26918">
        <w:rPr>
          <w:rFonts w:ascii="Times New Roman" w:eastAsia="Times New Roman" w:hAnsi="Times New Roman" w:cs="Times New Roman"/>
          <w:color w:val="000000"/>
          <w:kern w:val="0"/>
          <w:lang w:val="en-US" w:bidi="hi-IN"/>
        </w:rPr>
        <w:t>In conclusion, PINNs offer a</w:t>
      </w:r>
      <w:r w:rsidR="00082708">
        <w:rPr>
          <w:rFonts w:ascii="Times New Roman" w:eastAsia="Times New Roman" w:hAnsi="Times New Roman" w:cs="Times New Roman"/>
          <w:color w:val="000000"/>
          <w:kern w:val="0"/>
          <w:lang w:val="en-US" w:bidi="hi-IN"/>
        </w:rPr>
        <w:t xml:space="preserve"> powerful and flexible frame</w:t>
      </w:r>
      <w:r w:rsidRPr="00A26918">
        <w:rPr>
          <w:rFonts w:ascii="Times New Roman" w:eastAsia="Times New Roman" w:hAnsi="Times New Roman" w:cs="Times New Roman"/>
          <w:color w:val="000000"/>
          <w:kern w:val="0"/>
          <w:lang w:val="en-US" w:bidi="hi-IN"/>
        </w:rPr>
        <w:t>work for integrating scientific knowledge with data-driven learning. As theoretical understanding, computational tools, and architectural innovations mature, PINNs are poised to become a cornerstone in the next generation of scientific machine learning and computational modeling.</w:t>
      </w:r>
    </w:p>
    <w:p w:rsidR="00482B9F" w:rsidRPr="00DD76FA" w:rsidRDefault="00A26918" w:rsidP="00482B9F">
      <w:pPr>
        <w:rPr>
          <w:rFonts w:ascii="Times New Roman" w:eastAsia="Times New Roman" w:hAnsi="Times New Roman" w:cs="Times New Roman"/>
          <w:b/>
          <w:bCs/>
          <w:color w:val="000000"/>
          <w:kern w:val="0"/>
          <w:lang w:val="en-US" w:bidi="hi-IN"/>
        </w:rPr>
      </w:pPr>
      <w:r w:rsidRPr="00DD76FA">
        <w:rPr>
          <w:rFonts w:ascii="Times New Roman" w:hAnsi="Times New Roman" w:cs="Times New Roman"/>
          <w:b/>
          <w:bCs/>
          <w:kern w:val="0"/>
          <w:lang w:val="en-US" w:bidi="hi-IN"/>
        </w:rPr>
        <w:t>References</w:t>
      </w:r>
    </w:p>
    <w:p w:rsidR="00A26918" w:rsidRPr="00482B9F" w:rsidRDefault="00A26918" w:rsidP="00482B9F">
      <w:pPr>
        <w:pStyle w:val="ListParagraph"/>
        <w:numPr>
          <w:ilvl w:val="0"/>
          <w:numId w:val="20"/>
        </w:numPr>
        <w:ind w:left="360"/>
        <w:rPr>
          <w:rFonts w:ascii="Times New Roman" w:eastAsia="Times New Roman" w:hAnsi="Times New Roman" w:cs="Times New Roman"/>
          <w:color w:val="000000"/>
          <w:kern w:val="0"/>
          <w:lang w:val="en-US" w:bidi="hi-IN"/>
        </w:rPr>
      </w:pPr>
      <w:r w:rsidRPr="00482B9F">
        <w:rPr>
          <w:rFonts w:ascii="Times New Roman" w:eastAsia="Times New Roman" w:hAnsi="Times New Roman" w:cs="Times New Roman"/>
          <w:color w:val="000000"/>
          <w:kern w:val="0"/>
          <w:lang w:val="en-US" w:bidi="hi-IN"/>
        </w:rPr>
        <w:t xml:space="preserve">G. Kissas, Y. Yang, E. Hwuang, W. Witschey, J. Detre, and P. Perdikaris, “Machine learning in cardiovascular flows modeling: Predicting arterial blood pressure from non-invasive 4d flow mri data using physics- informed </w:t>
      </w:r>
      <w:r w:rsidRPr="00482B9F">
        <w:rPr>
          <w:rFonts w:ascii="Times New Roman" w:eastAsia="Times New Roman" w:hAnsi="Times New Roman" w:cs="Times New Roman"/>
          <w:color w:val="000000"/>
          <w:kern w:val="0"/>
          <w:lang w:val="en-US" w:bidi="hi-IN"/>
        </w:rPr>
        <w:lastRenderedPageBreak/>
        <w:t xml:space="preserve">neural networks,” </w:t>
      </w:r>
      <w:r w:rsidRPr="00482B9F">
        <w:rPr>
          <w:rFonts w:ascii="Times New Roman" w:eastAsia="Times New Roman" w:hAnsi="Times New Roman" w:cs="Times New Roman"/>
          <w:i/>
          <w:iCs/>
          <w:color w:val="000000"/>
          <w:kern w:val="0"/>
          <w:lang w:val="en-US" w:bidi="hi-IN"/>
        </w:rPr>
        <w:t>Computer Methods in Applied Mechanics and Engineering</w:t>
      </w:r>
      <w:r w:rsidRPr="00482B9F">
        <w:rPr>
          <w:rFonts w:ascii="Times New Roman" w:eastAsia="Times New Roman" w:hAnsi="Times New Roman" w:cs="Times New Roman"/>
          <w:color w:val="000000"/>
          <w:kern w:val="0"/>
          <w:lang w:val="en-US" w:bidi="hi-IN"/>
        </w:rPr>
        <w:t>, vol. 358, p. 112623, 2020.</w:t>
      </w:r>
    </w:p>
    <w:p w:rsidR="00A26918" w:rsidRPr="00482B9F" w:rsidRDefault="00A26918" w:rsidP="00482B9F">
      <w:pPr>
        <w:pStyle w:val="ListParagraph"/>
        <w:numPr>
          <w:ilvl w:val="0"/>
          <w:numId w:val="20"/>
        </w:numPr>
        <w:spacing w:line="276" w:lineRule="auto"/>
        <w:ind w:left="360"/>
        <w:jc w:val="both"/>
        <w:textAlignment w:val="baseline"/>
        <w:rPr>
          <w:rFonts w:ascii="Times New Roman" w:eastAsia="Times New Roman" w:hAnsi="Times New Roman" w:cs="Times New Roman"/>
          <w:color w:val="000000"/>
          <w:kern w:val="0"/>
          <w:lang w:val="en-US" w:bidi="hi-IN"/>
        </w:rPr>
      </w:pPr>
      <w:r w:rsidRPr="00482B9F">
        <w:rPr>
          <w:rFonts w:ascii="Times New Roman" w:eastAsia="Times New Roman" w:hAnsi="Times New Roman" w:cs="Times New Roman"/>
          <w:color w:val="000000"/>
          <w:kern w:val="0"/>
          <w:lang w:val="en-US" w:bidi="hi-IN"/>
        </w:rPr>
        <w:t xml:space="preserve">L. Yang, X. Meng, and G. E. Karniadakis, “B-pinns: Bayesian physics- informed neural networks for forward and inverse pde problems with noisy data,” </w:t>
      </w:r>
      <w:r w:rsidRPr="00482B9F">
        <w:rPr>
          <w:rFonts w:ascii="Times New Roman" w:eastAsia="Times New Roman" w:hAnsi="Times New Roman" w:cs="Times New Roman"/>
          <w:i/>
          <w:iCs/>
          <w:color w:val="000000"/>
          <w:kern w:val="0"/>
          <w:lang w:val="en-US" w:bidi="hi-IN"/>
        </w:rPr>
        <w:t>Journal of Computational Physics</w:t>
      </w:r>
      <w:r w:rsidRPr="00482B9F">
        <w:rPr>
          <w:rFonts w:ascii="Times New Roman" w:eastAsia="Times New Roman" w:hAnsi="Times New Roman" w:cs="Times New Roman"/>
          <w:color w:val="000000"/>
          <w:kern w:val="0"/>
          <w:lang w:val="en-US" w:bidi="hi-IN"/>
        </w:rPr>
        <w:t>, vol. 425, p. 109913, 2021.</w:t>
      </w:r>
    </w:p>
    <w:p w:rsidR="00A26918" w:rsidRPr="00482B9F" w:rsidRDefault="00A26918" w:rsidP="00482B9F">
      <w:pPr>
        <w:pStyle w:val="ListParagraph"/>
        <w:numPr>
          <w:ilvl w:val="0"/>
          <w:numId w:val="20"/>
        </w:numPr>
        <w:spacing w:line="276" w:lineRule="auto"/>
        <w:ind w:left="360"/>
        <w:jc w:val="both"/>
        <w:textAlignment w:val="baseline"/>
        <w:rPr>
          <w:rFonts w:ascii="Times New Roman" w:eastAsia="Times New Roman" w:hAnsi="Times New Roman" w:cs="Times New Roman"/>
          <w:color w:val="000000"/>
          <w:kern w:val="0"/>
          <w:lang w:val="en-US" w:bidi="hi-IN"/>
        </w:rPr>
      </w:pPr>
      <w:r w:rsidRPr="00482B9F">
        <w:rPr>
          <w:rFonts w:ascii="Times New Roman" w:eastAsia="Times New Roman" w:hAnsi="Times New Roman" w:cs="Times New Roman"/>
          <w:color w:val="000000"/>
          <w:kern w:val="0"/>
          <w:lang w:val="en-US" w:bidi="hi-IN"/>
        </w:rPr>
        <w:t xml:space="preserve">G. Pang, L. Lu, and G. E. Karniadakis, “fpinns: Fractional physics- informed neural networks,” </w:t>
      </w:r>
      <w:r w:rsidRPr="00482B9F">
        <w:rPr>
          <w:rFonts w:ascii="Times New Roman" w:eastAsia="Times New Roman" w:hAnsi="Times New Roman" w:cs="Times New Roman"/>
          <w:i/>
          <w:iCs/>
          <w:color w:val="000000"/>
          <w:kern w:val="0"/>
          <w:lang w:val="en-US" w:bidi="hi-IN"/>
        </w:rPr>
        <w:t>SIAM Journal on Scientific Computing</w:t>
      </w:r>
      <w:r w:rsidRPr="00482B9F">
        <w:rPr>
          <w:rFonts w:ascii="Times New Roman" w:eastAsia="Times New Roman" w:hAnsi="Times New Roman" w:cs="Times New Roman"/>
          <w:color w:val="000000"/>
          <w:kern w:val="0"/>
          <w:lang w:val="en-US" w:bidi="hi-IN"/>
        </w:rPr>
        <w:t>, vol. 41, no. 4, pp. A2603–A2626, 2019.</w:t>
      </w:r>
    </w:p>
    <w:p w:rsidR="00A26918" w:rsidRPr="00482B9F" w:rsidRDefault="00A26918" w:rsidP="00482B9F">
      <w:pPr>
        <w:pStyle w:val="ListParagraph"/>
        <w:numPr>
          <w:ilvl w:val="0"/>
          <w:numId w:val="20"/>
        </w:numPr>
        <w:spacing w:line="276" w:lineRule="auto"/>
        <w:ind w:left="360"/>
        <w:jc w:val="both"/>
        <w:textAlignment w:val="baseline"/>
        <w:rPr>
          <w:rFonts w:ascii="Times New Roman" w:eastAsia="Times New Roman" w:hAnsi="Times New Roman" w:cs="Times New Roman"/>
          <w:color w:val="000000"/>
          <w:kern w:val="0"/>
          <w:lang w:val="en-US" w:bidi="hi-IN"/>
        </w:rPr>
      </w:pPr>
      <w:r w:rsidRPr="00482B9F">
        <w:rPr>
          <w:rFonts w:ascii="Times New Roman" w:eastAsia="Times New Roman" w:hAnsi="Times New Roman" w:cs="Times New Roman"/>
          <w:color w:val="000000"/>
          <w:kern w:val="0"/>
          <w:lang w:val="en-US" w:bidi="hi-IN"/>
        </w:rPr>
        <w:t xml:space="preserve">A. D. Jagtap, K. Kawaguchi, and G. E. Karniadakis, “Conservative physics-informed neural networks on discrete domains for conservation laws: Applications to forward and inverse problems,” </w:t>
      </w:r>
      <w:r w:rsidRPr="00482B9F">
        <w:rPr>
          <w:rFonts w:ascii="Times New Roman" w:eastAsia="Times New Roman" w:hAnsi="Times New Roman" w:cs="Times New Roman"/>
          <w:i/>
          <w:iCs/>
          <w:color w:val="000000"/>
          <w:kern w:val="0"/>
          <w:lang w:val="en-US" w:bidi="hi-IN"/>
        </w:rPr>
        <w:t>Computer Methods in Applied Mechanics and Engineering</w:t>
      </w:r>
      <w:r w:rsidRPr="00482B9F">
        <w:rPr>
          <w:rFonts w:ascii="Times New Roman" w:eastAsia="Times New Roman" w:hAnsi="Times New Roman" w:cs="Times New Roman"/>
          <w:color w:val="000000"/>
          <w:kern w:val="0"/>
          <w:lang w:val="en-US" w:bidi="hi-IN"/>
        </w:rPr>
        <w:t>, vol. 365, p. 113028, 2020.</w:t>
      </w:r>
    </w:p>
    <w:p w:rsidR="00A26918" w:rsidRPr="00482B9F" w:rsidRDefault="00A26918" w:rsidP="00482B9F">
      <w:pPr>
        <w:pStyle w:val="ListParagraph"/>
        <w:numPr>
          <w:ilvl w:val="0"/>
          <w:numId w:val="20"/>
        </w:numPr>
        <w:spacing w:line="276" w:lineRule="auto"/>
        <w:ind w:left="360"/>
        <w:jc w:val="both"/>
        <w:textAlignment w:val="baseline"/>
        <w:rPr>
          <w:rFonts w:ascii="Times New Roman" w:eastAsia="Times New Roman" w:hAnsi="Times New Roman" w:cs="Times New Roman"/>
          <w:color w:val="000000"/>
          <w:kern w:val="0"/>
          <w:lang w:val="en-US" w:bidi="hi-IN"/>
        </w:rPr>
      </w:pPr>
      <w:r w:rsidRPr="00482B9F">
        <w:rPr>
          <w:rFonts w:ascii="Times New Roman" w:eastAsia="Times New Roman" w:hAnsi="Times New Roman" w:cs="Times New Roman"/>
          <w:color w:val="000000"/>
          <w:kern w:val="0"/>
          <w:lang w:val="en-US" w:bidi="hi-IN"/>
        </w:rPr>
        <w:t>S. Cuomo, V. S. Di Cola, F. Giampaolo, G. Rozza, M. Raissi, and F. Piccialli, “Scientific machine learnin</w:t>
      </w:r>
      <w:r w:rsidR="00082708">
        <w:rPr>
          <w:rFonts w:ascii="Times New Roman" w:eastAsia="Times New Roman" w:hAnsi="Times New Roman" w:cs="Times New Roman"/>
          <w:color w:val="000000"/>
          <w:kern w:val="0"/>
          <w:lang w:val="en-US" w:bidi="hi-IN"/>
        </w:rPr>
        <w:t>g through physics-informed neu</w:t>
      </w:r>
      <w:r w:rsidRPr="00482B9F">
        <w:rPr>
          <w:rFonts w:ascii="Times New Roman" w:eastAsia="Times New Roman" w:hAnsi="Times New Roman" w:cs="Times New Roman"/>
          <w:color w:val="000000"/>
          <w:kern w:val="0"/>
          <w:lang w:val="en-US" w:bidi="hi-IN"/>
        </w:rPr>
        <w:t xml:space="preserve">ral networks: Where we are and what’s next,” </w:t>
      </w:r>
      <w:r w:rsidRPr="00482B9F">
        <w:rPr>
          <w:rFonts w:ascii="Times New Roman" w:eastAsia="Times New Roman" w:hAnsi="Times New Roman" w:cs="Times New Roman"/>
          <w:i/>
          <w:iCs/>
          <w:color w:val="000000"/>
          <w:kern w:val="0"/>
          <w:lang w:val="en-US" w:bidi="hi-IN"/>
        </w:rPr>
        <w:t>Journal of Scientific Computing</w:t>
      </w:r>
      <w:r w:rsidRPr="00482B9F">
        <w:rPr>
          <w:rFonts w:ascii="Times New Roman" w:eastAsia="Times New Roman" w:hAnsi="Times New Roman" w:cs="Times New Roman"/>
          <w:color w:val="000000"/>
          <w:kern w:val="0"/>
          <w:lang w:val="en-US" w:bidi="hi-IN"/>
        </w:rPr>
        <w:t>, vol. 92, no. 3, pp. 1–39, 2022.</w:t>
      </w:r>
    </w:p>
    <w:p w:rsidR="00A26918" w:rsidRPr="00482B9F" w:rsidRDefault="00A26918" w:rsidP="00482B9F">
      <w:pPr>
        <w:pStyle w:val="ListParagraph"/>
        <w:numPr>
          <w:ilvl w:val="0"/>
          <w:numId w:val="20"/>
        </w:numPr>
        <w:spacing w:line="276" w:lineRule="auto"/>
        <w:ind w:left="360" w:right="257"/>
        <w:jc w:val="both"/>
        <w:textAlignment w:val="baseline"/>
        <w:rPr>
          <w:rFonts w:ascii="Times New Roman" w:eastAsia="Times New Roman" w:hAnsi="Times New Roman" w:cs="Times New Roman"/>
          <w:color w:val="000000"/>
          <w:kern w:val="0"/>
          <w:lang w:val="en-US" w:bidi="hi-IN"/>
        </w:rPr>
      </w:pPr>
      <w:r w:rsidRPr="00482B9F">
        <w:rPr>
          <w:rFonts w:ascii="Times New Roman" w:eastAsia="Times New Roman" w:hAnsi="Times New Roman" w:cs="Times New Roman"/>
          <w:color w:val="000000"/>
          <w:kern w:val="0"/>
          <w:lang w:val="en-US" w:bidi="hi-IN"/>
        </w:rPr>
        <w:t xml:space="preserve">L. Lu, X. Jin, G. Pang, Z. Zhang, and G. E. Karniadakis, “Physics- informed neural networks with adaptive sampling and domain decom- position for elliptic pdes in irregular geometries,” </w:t>
      </w:r>
      <w:r w:rsidRPr="00482B9F">
        <w:rPr>
          <w:rFonts w:ascii="Times New Roman" w:eastAsia="Times New Roman" w:hAnsi="Times New Roman" w:cs="Times New Roman"/>
          <w:i/>
          <w:iCs/>
          <w:color w:val="000000"/>
          <w:kern w:val="0"/>
          <w:lang w:val="en-US" w:bidi="hi-IN"/>
        </w:rPr>
        <w:t>Computer Methods in Applied Mechanics and Engineering</w:t>
      </w:r>
      <w:r w:rsidRPr="00482B9F">
        <w:rPr>
          <w:rFonts w:ascii="Times New Roman" w:eastAsia="Times New Roman" w:hAnsi="Times New Roman" w:cs="Times New Roman"/>
          <w:color w:val="000000"/>
          <w:kern w:val="0"/>
          <w:lang w:val="en-US" w:bidi="hi-IN"/>
        </w:rPr>
        <w:t>, vol. 404, p. 115504, 2023.</w:t>
      </w:r>
    </w:p>
    <w:p w:rsidR="00A26918" w:rsidRPr="00482B9F" w:rsidRDefault="00A26918" w:rsidP="00482B9F">
      <w:pPr>
        <w:pStyle w:val="ListParagraph"/>
        <w:numPr>
          <w:ilvl w:val="0"/>
          <w:numId w:val="20"/>
        </w:numPr>
        <w:spacing w:line="276" w:lineRule="auto"/>
        <w:ind w:left="360" w:right="257"/>
        <w:jc w:val="both"/>
        <w:textAlignment w:val="baseline"/>
        <w:rPr>
          <w:rFonts w:ascii="Times New Roman" w:eastAsia="Times New Roman" w:hAnsi="Times New Roman" w:cs="Times New Roman"/>
          <w:color w:val="000000"/>
          <w:kern w:val="0"/>
          <w:lang w:val="en-US" w:bidi="hi-IN"/>
        </w:rPr>
      </w:pPr>
      <w:r w:rsidRPr="00482B9F">
        <w:rPr>
          <w:rFonts w:ascii="Times New Roman" w:eastAsia="Times New Roman" w:hAnsi="Times New Roman" w:cs="Times New Roman"/>
          <w:color w:val="000000"/>
          <w:kern w:val="0"/>
          <w:lang w:val="en-US" w:bidi="hi-IN"/>
        </w:rPr>
        <w:t xml:space="preserve">L. McClenny and U. Braga-Neto, “Self-adaptive physics-informed neural networks using a soft </w:t>
      </w:r>
      <w:r w:rsidRPr="00482B9F">
        <w:rPr>
          <w:rFonts w:ascii="Times New Roman" w:eastAsia="Times New Roman" w:hAnsi="Times New Roman" w:cs="Times New Roman"/>
          <w:color w:val="000000"/>
          <w:kern w:val="0"/>
          <w:lang w:val="en-US" w:bidi="hi-IN"/>
        </w:rPr>
        <w:lastRenderedPageBreak/>
        <w:t xml:space="preserve">attention mechanism,” </w:t>
      </w:r>
      <w:r w:rsidRPr="00482B9F">
        <w:rPr>
          <w:rFonts w:ascii="Times New Roman" w:eastAsia="Times New Roman" w:hAnsi="Times New Roman" w:cs="Times New Roman"/>
          <w:i/>
          <w:iCs/>
          <w:color w:val="000000"/>
          <w:kern w:val="0"/>
          <w:lang w:val="en-US" w:bidi="hi-IN"/>
        </w:rPr>
        <w:t>arXiv preprint arXiv:2009.04544</w:t>
      </w:r>
      <w:r w:rsidRPr="00482B9F">
        <w:rPr>
          <w:rFonts w:ascii="Times New Roman" w:eastAsia="Times New Roman" w:hAnsi="Times New Roman" w:cs="Times New Roman"/>
          <w:color w:val="000000"/>
          <w:kern w:val="0"/>
          <w:lang w:val="en-US" w:bidi="hi-IN"/>
        </w:rPr>
        <w:t>, 2020.</w:t>
      </w:r>
    </w:p>
    <w:p w:rsidR="00A26918" w:rsidRPr="00482B9F" w:rsidRDefault="00A26918" w:rsidP="00482B9F">
      <w:pPr>
        <w:pStyle w:val="ListParagraph"/>
        <w:numPr>
          <w:ilvl w:val="0"/>
          <w:numId w:val="20"/>
        </w:numPr>
        <w:spacing w:line="276" w:lineRule="auto"/>
        <w:ind w:left="360" w:right="257"/>
        <w:jc w:val="both"/>
        <w:textAlignment w:val="baseline"/>
        <w:rPr>
          <w:rFonts w:ascii="Times New Roman" w:eastAsia="Times New Roman" w:hAnsi="Times New Roman" w:cs="Times New Roman"/>
          <w:color w:val="000000"/>
          <w:kern w:val="0"/>
          <w:lang w:val="en-US" w:bidi="hi-IN"/>
        </w:rPr>
      </w:pPr>
      <w:r w:rsidRPr="00482B9F">
        <w:rPr>
          <w:rFonts w:ascii="Times New Roman" w:eastAsia="Times New Roman" w:hAnsi="Times New Roman" w:cs="Times New Roman"/>
          <w:color w:val="000000"/>
          <w:kern w:val="0"/>
          <w:lang w:val="en-US" w:bidi="hi-IN"/>
        </w:rPr>
        <w:t xml:space="preserve">Y. Zhu, N. Zabaras, P.-S. Koutsourelakis, and P. Perdikaris, “Physics- constrained deep learning for high-dimensional surrogate modeling and uncertainty quantification without labeled data,” </w:t>
      </w:r>
      <w:r w:rsidRPr="00482B9F">
        <w:rPr>
          <w:rFonts w:ascii="Times New Roman" w:eastAsia="Times New Roman" w:hAnsi="Times New Roman" w:cs="Times New Roman"/>
          <w:i/>
          <w:iCs/>
          <w:color w:val="000000"/>
          <w:kern w:val="0"/>
          <w:lang w:val="en-US" w:bidi="hi-IN"/>
        </w:rPr>
        <w:t>Journal of Computa- tional Physics</w:t>
      </w:r>
      <w:r w:rsidRPr="00482B9F">
        <w:rPr>
          <w:rFonts w:ascii="Times New Roman" w:eastAsia="Times New Roman" w:hAnsi="Times New Roman" w:cs="Times New Roman"/>
          <w:color w:val="000000"/>
          <w:kern w:val="0"/>
          <w:lang w:val="en-US" w:bidi="hi-IN"/>
        </w:rPr>
        <w:t>, vol. 394, pp. 56–81, 2019.</w:t>
      </w:r>
    </w:p>
    <w:p w:rsidR="00A26918" w:rsidRPr="00482B9F" w:rsidRDefault="00A26918" w:rsidP="00482B9F">
      <w:pPr>
        <w:pStyle w:val="ListParagraph"/>
        <w:numPr>
          <w:ilvl w:val="0"/>
          <w:numId w:val="20"/>
        </w:numPr>
        <w:spacing w:line="276" w:lineRule="auto"/>
        <w:ind w:left="360" w:right="257"/>
        <w:jc w:val="both"/>
        <w:textAlignment w:val="baseline"/>
        <w:rPr>
          <w:rFonts w:ascii="Times New Roman" w:eastAsia="Times New Roman" w:hAnsi="Times New Roman" w:cs="Times New Roman"/>
          <w:color w:val="000000"/>
          <w:kern w:val="0"/>
          <w:lang w:val="en-US" w:bidi="hi-IN"/>
        </w:rPr>
      </w:pPr>
      <w:r w:rsidRPr="00482B9F">
        <w:rPr>
          <w:rFonts w:ascii="Times New Roman" w:eastAsia="Times New Roman" w:hAnsi="Times New Roman" w:cs="Times New Roman"/>
          <w:color w:val="000000"/>
          <w:kern w:val="0"/>
          <w:lang w:val="en-US" w:bidi="hi-IN"/>
        </w:rPr>
        <w:t xml:space="preserve">S. Markidis, “Physics-informed machine learning: A survey of tech- niques and applications,” </w:t>
      </w:r>
      <w:r w:rsidRPr="00482B9F">
        <w:rPr>
          <w:rFonts w:ascii="Times New Roman" w:eastAsia="Times New Roman" w:hAnsi="Times New Roman" w:cs="Times New Roman"/>
          <w:i/>
          <w:iCs/>
          <w:color w:val="000000"/>
          <w:kern w:val="0"/>
          <w:lang w:val="en-US" w:bidi="hi-IN"/>
        </w:rPr>
        <w:t>arXiv preprint arXiv:2107.13156</w:t>
      </w:r>
      <w:r w:rsidRPr="00482B9F">
        <w:rPr>
          <w:rFonts w:ascii="Times New Roman" w:eastAsia="Times New Roman" w:hAnsi="Times New Roman" w:cs="Times New Roman"/>
          <w:color w:val="000000"/>
          <w:kern w:val="0"/>
          <w:lang w:val="en-US" w:bidi="hi-IN"/>
        </w:rPr>
        <w:t>, 2021.</w:t>
      </w:r>
    </w:p>
    <w:p w:rsidR="00A26918" w:rsidRPr="00482B9F" w:rsidRDefault="00A26918" w:rsidP="00482B9F">
      <w:pPr>
        <w:pStyle w:val="ListParagraph"/>
        <w:numPr>
          <w:ilvl w:val="0"/>
          <w:numId w:val="20"/>
        </w:numPr>
        <w:spacing w:line="276" w:lineRule="auto"/>
        <w:ind w:left="360" w:right="257"/>
        <w:jc w:val="both"/>
        <w:textAlignment w:val="baseline"/>
        <w:rPr>
          <w:rFonts w:ascii="Times New Roman" w:eastAsia="Times New Roman" w:hAnsi="Times New Roman" w:cs="Times New Roman"/>
          <w:color w:val="000000"/>
          <w:kern w:val="0"/>
          <w:lang w:val="en-US" w:bidi="hi-IN"/>
        </w:rPr>
      </w:pPr>
      <w:r w:rsidRPr="00482B9F">
        <w:rPr>
          <w:rFonts w:ascii="Times New Roman" w:eastAsia="Times New Roman" w:hAnsi="Times New Roman" w:cs="Times New Roman"/>
          <w:color w:val="000000"/>
          <w:kern w:val="0"/>
          <w:lang w:val="en-US" w:bidi="hi-IN"/>
        </w:rPr>
        <w:t xml:space="preserve">L. Lu, X. Meng, Z. Mao, and G. E. Karniadakis, “Deepxde: A deep learning library for solving differential equations,” </w:t>
      </w:r>
      <w:r w:rsidRPr="00482B9F">
        <w:rPr>
          <w:rFonts w:ascii="Times New Roman" w:eastAsia="Times New Roman" w:hAnsi="Times New Roman" w:cs="Times New Roman"/>
          <w:i/>
          <w:iCs/>
          <w:color w:val="000000"/>
          <w:kern w:val="0"/>
          <w:lang w:val="en-US" w:bidi="hi-IN"/>
        </w:rPr>
        <w:t>SIAM Review</w:t>
      </w:r>
      <w:r w:rsidRPr="00482B9F">
        <w:rPr>
          <w:rFonts w:ascii="Times New Roman" w:eastAsia="Times New Roman" w:hAnsi="Times New Roman" w:cs="Times New Roman"/>
          <w:color w:val="000000"/>
          <w:kern w:val="0"/>
          <w:lang w:val="en-US" w:bidi="hi-IN"/>
        </w:rPr>
        <w:t>, vol. 63, no. 1, pp. 208–228, 2021.</w:t>
      </w:r>
    </w:p>
    <w:p w:rsidR="00F36EC4" w:rsidRPr="00482B9F" w:rsidRDefault="00F36EC4" w:rsidP="00A26918">
      <w:pPr>
        <w:spacing w:line="276" w:lineRule="auto"/>
        <w:jc w:val="both"/>
        <w:rPr>
          <w:rFonts w:ascii="Times New Roman" w:hAnsi="Times New Roman" w:cs="Times New Roman"/>
        </w:rPr>
      </w:pPr>
    </w:p>
    <w:sectPr w:rsidR="00F36EC4" w:rsidRPr="00482B9F" w:rsidSect="00997377">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D7D" w:rsidRDefault="000C0D7D" w:rsidP="001C797B">
      <w:pPr>
        <w:spacing w:after="0" w:line="240" w:lineRule="auto"/>
      </w:pPr>
      <w:r>
        <w:separator/>
      </w:r>
    </w:p>
  </w:endnote>
  <w:endnote w:type="continuationSeparator" w:id="1">
    <w:p w:rsidR="000C0D7D" w:rsidRDefault="000C0D7D" w:rsidP="001C7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2DD" w:rsidRDefault="00AE72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26"/>
      <w:gridCol w:w="8330"/>
    </w:tblGrid>
    <w:tr w:rsidR="001C797B" w:rsidRPr="00AE72DD" w:rsidTr="003C7739">
      <w:tc>
        <w:tcPr>
          <w:tcW w:w="500" w:type="pct"/>
          <w:tcBorders>
            <w:top w:val="single" w:sz="4" w:space="0" w:color="C45911" w:themeColor="accent2" w:themeShade="BF"/>
          </w:tcBorders>
          <w:shd w:val="clear" w:color="auto" w:fill="C45911" w:themeFill="accent2" w:themeFillShade="BF"/>
        </w:tcPr>
        <w:p w:rsidR="001C797B" w:rsidRPr="00AE72DD" w:rsidRDefault="00CE3639" w:rsidP="003C7739">
          <w:pPr>
            <w:pStyle w:val="Footer"/>
            <w:jc w:val="right"/>
            <w:rPr>
              <w:b/>
              <w:bCs/>
              <w:color w:val="FFFFFF" w:themeColor="background1"/>
            </w:rPr>
          </w:pPr>
          <w:r w:rsidRPr="00AE72DD">
            <w:rPr>
              <w:b/>
              <w:bCs/>
            </w:rPr>
            <w:fldChar w:fldCharType="begin"/>
          </w:r>
          <w:r w:rsidR="0081424F" w:rsidRPr="00AE72DD">
            <w:rPr>
              <w:b/>
              <w:bCs/>
            </w:rPr>
            <w:instrText xml:space="preserve"> PAGE   \* MERGEFORMAT </w:instrText>
          </w:r>
          <w:r w:rsidRPr="00AE72DD">
            <w:rPr>
              <w:b/>
              <w:bCs/>
            </w:rPr>
            <w:fldChar w:fldCharType="separate"/>
          </w:r>
          <w:r w:rsidR="00B96916" w:rsidRPr="00B96916">
            <w:rPr>
              <w:b/>
              <w:bCs/>
              <w:noProof/>
              <w:color w:val="FFFFFF" w:themeColor="background1"/>
            </w:rPr>
            <w:t>1</w:t>
          </w:r>
          <w:r w:rsidRPr="00AE72DD">
            <w:rPr>
              <w:b/>
              <w:bCs/>
            </w:rPr>
            <w:fldChar w:fldCharType="end"/>
          </w:r>
        </w:p>
      </w:tc>
      <w:tc>
        <w:tcPr>
          <w:tcW w:w="4500" w:type="pct"/>
          <w:tcBorders>
            <w:top w:val="single" w:sz="4" w:space="0" w:color="auto"/>
          </w:tcBorders>
        </w:tcPr>
        <w:p w:rsidR="001C797B" w:rsidRPr="00AE72DD" w:rsidRDefault="001C797B" w:rsidP="003C7739">
          <w:pPr>
            <w:pStyle w:val="Footer"/>
            <w:rPr>
              <w:b/>
              <w:bCs/>
            </w:rPr>
          </w:pPr>
          <w:r w:rsidRPr="00AE72DD">
            <w:rPr>
              <w:rFonts w:ascii="Cambria" w:eastAsia="Calibri" w:hAnsi="Cambria" w:cs="Times New Roman"/>
              <w:b/>
              <w:bCs/>
            </w:rPr>
            <w:t>@ International Journal of Science, Technology and Management</w:t>
          </w:r>
        </w:p>
      </w:tc>
    </w:tr>
  </w:tbl>
  <w:p w:rsidR="001C797B" w:rsidRPr="00AE72DD" w:rsidRDefault="001C797B">
    <w:pPr>
      <w:pStyle w:val="Footer"/>
      <w:rPr>
        <w:b/>
        <w:b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2DD" w:rsidRDefault="00AE72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D7D" w:rsidRDefault="000C0D7D" w:rsidP="001C797B">
      <w:pPr>
        <w:spacing w:after="0" w:line="240" w:lineRule="auto"/>
      </w:pPr>
      <w:r>
        <w:separator/>
      </w:r>
    </w:p>
  </w:footnote>
  <w:footnote w:type="continuationSeparator" w:id="1">
    <w:p w:rsidR="000C0D7D" w:rsidRDefault="000C0D7D" w:rsidP="001C79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2DD" w:rsidRDefault="00AE72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97B" w:rsidRPr="00AE72DD" w:rsidRDefault="001C797B" w:rsidP="001C797B">
    <w:pPr>
      <w:pStyle w:val="Header"/>
      <w:rPr>
        <w:b/>
        <w:bCs/>
        <w:color w:val="000000" w:themeColor="text1"/>
      </w:rPr>
    </w:pPr>
    <w:r w:rsidRPr="00AE72DD">
      <w:rPr>
        <w:rFonts w:asciiTheme="majorHAnsi" w:eastAsiaTheme="majorEastAsia" w:hAnsiTheme="majorHAnsi" w:cstheme="majorBidi"/>
        <w:b/>
        <w:bCs/>
        <w:color w:val="000000" w:themeColor="text1"/>
      </w:rPr>
      <w:t xml:space="preserve">IJSTM, Vol. -13, Issue -1 </w:t>
    </w:r>
    <w:r w:rsidRPr="00AE72DD">
      <w:rPr>
        <w:rFonts w:asciiTheme="majorHAnsi" w:eastAsiaTheme="majorEastAsia" w:hAnsiTheme="majorHAnsi" w:cstheme="majorBidi"/>
        <w:b/>
        <w:bCs/>
        <w:color w:val="000000" w:themeColor="text1"/>
      </w:rPr>
      <w:ptab w:relativeTo="margin" w:alignment="right" w:leader="none"/>
    </w:r>
    <w:sdt>
      <w:sdtPr>
        <w:rPr>
          <w:rFonts w:ascii="Cambria" w:eastAsia="Times New Roman" w:hAnsi="Cambria"/>
          <w:b/>
          <w:bCs/>
          <w:color w:val="000000" w:themeColor="text1"/>
        </w:rPr>
        <w:alias w:val="Date"/>
        <w:id w:val="32938910"/>
        <w:placeholder>
          <w:docPart w:val="3D998A8A5BC74BE4BE28DFC0A2D1F2A8"/>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Pr="00AE72DD">
          <w:rPr>
            <w:rFonts w:ascii="Cambria" w:eastAsia="Times New Roman" w:hAnsi="Cambria"/>
            <w:b/>
            <w:bCs/>
            <w:color w:val="000000" w:themeColor="text1"/>
          </w:rPr>
          <w:t>ISSN: 2229 - 6646</w:t>
        </w:r>
      </w:sdtContent>
    </w:sdt>
  </w:p>
  <w:p w:rsidR="001C797B" w:rsidRPr="00AE72DD" w:rsidRDefault="00CE3639">
    <w:pPr>
      <w:pStyle w:val="Header"/>
      <w:rPr>
        <w:b/>
        <w:bCs/>
        <w:color w:val="000000" w:themeColor="text1"/>
      </w:rPr>
    </w:pPr>
    <w:r w:rsidRPr="00CE3639">
      <w:rPr>
        <w:rFonts w:asciiTheme="majorHAnsi" w:eastAsiaTheme="majorEastAsia" w:hAnsiTheme="majorHAnsi" w:cstheme="majorBidi"/>
        <w:b/>
        <w:bCs/>
        <w:lang w:eastAsia="zh-TW"/>
      </w:rPr>
      <w:pict>
        <v:group id="_x0000_s3075" style="position:absolute;margin-left:0;margin-top:0;width:611.15pt;height:64.75pt;z-index:251656704;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3076" type="#_x0000_t32" style="position:absolute;left:9;top:1431;width:15822;height:0;mso-width-percent:1000;mso-position-horizontal:center;mso-position-horizontal-relative:page;mso-position-vertical:bottom;mso-position-vertical-relative:top-margin-area;mso-width-percent:1000" o:connectortype="straight" strokecolor="#2e74b5 [2408]"/>
          <v:rect id="_x0000_s3077" style="position:absolute;left:8;top:9;width:4031;height:1439;mso-width-percent:400;mso-height-percent:1000;mso-width-percent:400;mso-height-percent:1000;mso-width-relative:margin;mso-height-relative:bottom-margin-area" filled="f" stroked="f"/>
          <w10:wrap anchorx="page" anchory="page"/>
        </v:group>
      </w:pict>
    </w:r>
    <w:r w:rsidRPr="00CE3639">
      <w:rPr>
        <w:rFonts w:asciiTheme="majorHAnsi" w:eastAsiaTheme="majorEastAsia" w:hAnsiTheme="majorHAnsi" w:cstheme="majorBidi"/>
        <w:b/>
        <w:bCs/>
        <w:lang w:eastAsia="zh-TW"/>
      </w:rPr>
      <w:pict>
        <v:rect id="_x0000_s3074" style="position:absolute;margin-left:0;margin-top:0;width:7.15pt;height:64pt;z-index:251657728;mso-height-percent:900;mso-position-horizontal:center;mso-position-horizontal-relative:right-margin-area;mso-position-vertical:top;mso-position-vertical-relative:page;mso-height-percent:900;mso-height-relative:top-margin-area" fillcolor="#5b9bd5 [3208]" strokecolor="#1f4d78 [1608]">
          <w10:wrap anchorx="page" anchory="page"/>
        </v:rect>
      </w:pict>
    </w:r>
    <w:r w:rsidRPr="00CE3639">
      <w:rPr>
        <w:rFonts w:asciiTheme="majorHAnsi" w:eastAsiaTheme="majorEastAsia" w:hAnsiTheme="majorHAnsi" w:cstheme="majorBidi"/>
        <w:b/>
        <w:bCs/>
        <w:lang w:eastAsia="zh-TW"/>
      </w:rPr>
      <w:pict>
        <v:rect id="_x0000_s3073" style="position:absolute;margin-left:0;margin-top:0;width:7.15pt;height:64pt;z-index:251658752;mso-height-percent:900;mso-position-horizontal:center;mso-position-horizontal-relative:left-margin-area;mso-position-vertical:top;mso-position-vertical-relative:page;mso-height-percent:900;mso-height-relative:top-margin-area" fillcolor="#5b9bd5 [3208]" strokecolor="#1f4d78 [1608]">
          <w10:wrap anchorx="margin"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2DD" w:rsidRDefault="00AE72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7A60"/>
    <w:multiLevelType w:val="multilevel"/>
    <w:tmpl w:val="F734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E729F"/>
    <w:multiLevelType w:val="hybridMultilevel"/>
    <w:tmpl w:val="3B52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A2F99"/>
    <w:multiLevelType w:val="hybridMultilevel"/>
    <w:tmpl w:val="8500CA38"/>
    <w:lvl w:ilvl="0" w:tplc="6BA62BEA">
      <w:start w:val="5"/>
      <w:numFmt w:val="upperRoman"/>
      <w:lvlText w:val="%1."/>
      <w:lvlJc w:val="right"/>
      <w:pPr>
        <w:tabs>
          <w:tab w:val="num" w:pos="720"/>
        </w:tabs>
        <w:ind w:left="720" w:hanging="360"/>
      </w:pPr>
    </w:lvl>
    <w:lvl w:ilvl="1" w:tplc="FE9AE99C" w:tentative="1">
      <w:start w:val="1"/>
      <w:numFmt w:val="decimal"/>
      <w:lvlText w:val="%2."/>
      <w:lvlJc w:val="left"/>
      <w:pPr>
        <w:tabs>
          <w:tab w:val="num" w:pos="1440"/>
        </w:tabs>
        <w:ind w:left="1440" w:hanging="360"/>
      </w:pPr>
    </w:lvl>
    <w:lvl w:ilvl="2" w:tplc="905EEAE2" w:tentative="1">
      <w:start w:val="1"/>
      <w:numFmt w:val="decimal"/>
      <w:lvlText w:val="%3."/>
      <w:lvlJc w:val="left"/>
      <w:pPr>
        <w:tabs>
          <w:tab w:val="num" w:pos="2160"/>
        </w:tabs>
        <w:ind w:left="2160" w:hanging="360"/>
      </w:pPr>
    </w:lvl>
    <w:lvl w:ilvl="3" w:tplc="9DC04B7C" w:tentative="1">
      <w:start w:val="1"/>
      <w:numFmt w:val="decimal"/>
      <w:lvlText w:val="%4."/>
      <w:lvlJc w:val="left"/>
      <w:pPr>
        <w:tabs>
          <w:tab w:val="num" w:pos="2880"/>
        </w:tabs>
        <w:ind w:left="2880" w:hanging="360"/>
      </w:pPr>
    </w:lvl>
    <w:lvl w:ilvl="4" w:tplc="60E488E0" w:tentative="1">
      <w:start w:val="1"/>
      <w:numFmt w:val="decimal"/>
      <w:lvlText w:val="%5."/>
      <w:lvlJc w:val="left"/>
      <w:pPr>
        <w:tabs>
          <w:tab w:val="num" w:pos="3600"/>
        </w:tabs>
        <w:ind w:left="3600" w:hanging="360"/>
      </w:pPr>
    </w:lvl>
    <w:lvl w:ilvl="5" w:tplc="7402FD88" w:tentative="1">
      <w:start w:val="1"/>
      <w:numFmt w:val="decimal"/>
      <w:lvlText w:val="%6."/>
      <w:lvlJc w:val="left"/>
      <w:pPr>
        <w:tabs>
          <w:tab w:val="num" w:pos="4320"/>
        </w:tabs>
        <w:ind w:left="4320" w:hanging="360"/>
      </w:pPr>
    </w:lvl>
    <w:lvl w:ilvl="6" w:tplc="FBBE3D9A" w:tentative="1">
      <w:start w:val="1"/>
      <w:numFmt w:val="decimal"/>
      <w:lvlText w:val="%7."/>
      <w:lvlJc w:val="left"/>
      <w:pPr>
        <w:tabs>
          <w:tab w:val="num" w:pos="5040"/>
        </w:tabs>
        <w:ind w:left="5040" w:hanging="360"/>
      </w:pPr>
    </w:lvl>
    <w:lvl w:ilvl="7" w:tplc="ABDA48E8" w:tentative="1">
      <w:start w:val="1"/>
      <w:numFmt w:val="decimal"/>
      <w:lvlText w:val="%8."/>
      <w:lvlJc w:val="left"/>
      <w:pPr>
        <w:tabs>
          <w:tab w:val="num" w:pos="5760"/>
        </w:tabs>
        <w:ind w:left="5760" w:hanging="360"/>
      </w:pPr>
    </w:lvl>
    <w:lvl w:ilvl="8" w:tplc="5D4230C8" w:tentative="1">
      <w:start w:val="1"/>
      <w:numFmt w:val="decimal"/>
      <w:lvlText w:val="%9."/>
      <w:lvlJc w:val="left"/>
      <w:pPr>
        <w:tabs>
          <w:tab w:val="num" w:pos="6480"/>
        </w:tabs>
        <w:ind w:left="6480" w:hanging="360"/>
      </w:pPr>
    </w:lvl>
  </w:abstractNum>
  <w:abstractNum w:abstractNumId="3">
    <w:nsid w:val="18F81016"/>
    <w:multiLevelType w:val="hybridMultilevel"/>
    <w:tmpl w:val="8F48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E22837"/>
    <w:multiLevelType w:val="hybridMultilevel"/>
    <w:tmpl w:val="E402BB0C"/>
    <w:lvl w:ilvl="0" w:tplc="53F093F4">
      <w:start w:val="6"/>
      <w:numFmt w:val="upperRoman"/>
      <w:lvlText w:val="%1."/>
      <w:lvlJc w:val="right"/>
      <w:pPr>
        <w:tabs>
          <w:tab w:val="num" w:pos="720"/>
        </w:tabs>
        <w:ind w:left="720" w:hanging="360"/>
      </w:pPr>
    </w:lvl>
    <w:lvl w:ilvl="1" w:tplc="7B32CB90" w:tentative="1">
      <w:start w:val="1"/>
      <w:numFmt w:val="decimal"/>
      <w:lvlText w:val="%2."/>
      <w:lvlJc w:val="left"/>
      <w:pPr>
        <w:tabs>
          <w:tab w:val="num" w:pos="1440"/>
        </w:tabs>
        <w:ind w:left="1440" w:hanging="360"/>
      </w:pPr>
    </w:lvl>
    <w:lvl w:ilvl="2" w:tplc="FC68C07C" w:tentative="1">
      <w:start w:val="1"/>
      <w:numFmt w:val="decimal"/>
      <w:lvlText w:val="%3."/>
      <w:lvlJc w:val="left"/>
      <w:pPr>
        <w:tabs>
          <w:tab w:val="num" w:pos="2160"/>
        </w:tabs>
        <w:ind w:left="2160" w:hanging="360"/>
      </w:pPr>
    </w:lvl>
    <w:lvl w:ilvl="3" w:tplc="CB2E2270" w:tentative="1">
      <w:start w:val="1"/>
      <w:numFmt w:val="decimal"/>
      <w:lvlText w:val="%4."/>
      <w:lvlJc w:val="left"/>
      <w:pPr>
        <w:tabs>
          <w:tab w:val="num" w:pos="2880"/>
        </w:tabs>
        <w:ind w:left="2880" w:hanging="360"/>
      </w:pPr>
    </w:lvl>
    <w:lvl w:ilvl="4" w:tplc="9022F5EE" w:tentative="1">
      <w:start w:val="1"/>
      <w:numFmt w:val="decimal"/>
      <w:lvlText w:val="%5."/>
      <w:lvlJc w:val="left"/>
      <w:pPr>
        <w:tabs>
          <w:tab w:val="num" w:pos="3600"/>
        </w:tabs>
        <w:ind w:left="3600" w:hanging="360"/>
      </w:pPr>
    </w:lvl>
    <w:lvl w:ilvl="5" w:tplc="505AEB24" w:tentative="1">
      <w:start w:val="1"/>
      <w:numFmt w:val="decimal"/>
      <w:lvlText w:val="%6."/>
      <w:lvlJc w:val="left"/>
      <w:pPr>
        <w:tabs>
          <w:tab w:val="num" w:pos="4320"/>
        </w:tabs>
        <w:ind w:left="4320" w:hanging="360"/>
      </w:pPr>
    </w:lvl>
    <w:lvl w:ilvl="6" w:tplc="8952ACAE" w:tentative="1">
      <w:start w:val="1"/>
      <w:numFmt w:val="decimal"/>
      <w:lvlText w:val="%7."/>
      <w:lvlJc w:val="left"/>
      <w:pPr>
        <w:tabs>
          <w:tab w:val="num" w:pos="5040"/>
        </w:tabs>
        <w:ind w:left="5040" w:hanging="360"/>
      </w:pPr>
    </w:lvl>
    <w:lvl w:ilvl="7" w:tplc="22B6E2CC" w:tentative="1">
      <w:start w:val="1"/>
      <w:numFmt w:val="decimal"/>
      <w:lvlText w:val="%8."/>
      <w:lvlJc w:val="left"/>
      <w:pPr>
        <w:tabs>
          <w:tab w:val="num" w:pos="5760"/>
        </w:tabs>
        <w:ind w:left="5760" w:hanging="360"/>
      </w:pPr>
    </w:lvl>
    <w:lvl w:ilvl="8" w:tplc="3CCCDED2" w:tentative="1">
      <w:start w:val="1"/>
      <w:numFmt w:val="decimal"/>
      <w:lvlText w:val="%9."/>
      <w:lvlJc w:val="left"/>
      <w:pPr>
        <w:tabs>
          <w:tab w:val="num" w:pos="6480"/>
        </w:tabs>
        <w:ind w:left="6480" w:hanging="360"/>
      </w:pPr>
    </w:lvl>
  </w:abstractNum>
  <w:abstractNum w:abstractNumId="5">
    <w:nsid w:val="31DC07D1"/>
    <w:multiLevelType w:val="multilevel"/>
    <w:tmpl w:val="25B0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7A1EA4"/>
    <w:multiLevelType w:val="multilevel"/>
    <w:tmpl w:val="4F5CE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F8208E"/>
    <w:multiLevelType w:val="hybridMultilevel"/>
    <w:tmpl w:val="265C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605AC2"/>
    <w:multiLevelType w:val="hybridMultilevel"/>
    <w:tmpl w:val="3450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135200"/>
    <w:multiLevelType w:val="hybridMultilevel"/>
    <w:tmpl w:val="8E7A6348"/>
    <w:lvl w:ilvl="0" w:tplc="0409000F">
      <w:start w:val="1"/>
      <w:numFmt w:val="decimal"/>
      <w:lvlText w:val="%1."/>
      <w:lvlJc w:val="left"/>
      <w:pPr>
        <w:ind w:left="1080" w:hanging="360"/>
      </w:pPr>
    </w:lvl>
    <w:lvl w:ilvl="1" w:tplc="0C0810E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134B96"/>
    <w:multiLevelType w:val="multilevel"/>
    <w:tmpl w:val="195A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DD19F8"/>
    <w:multiLevelType w:val="hybridMultilevel"/>
    <w:tmpl w:val="9F109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753CD7"/>
    <w:multiLevelType w:val="hybridMultilevel"/>
    <w:tmpl w:val="7BA6F05C"/>
    <w:lvl w:ilvl="0" w:tplc="BE00AFFA">
      <w:start w:val="2"/>
      <w:numFmt w:val="upperRoman"/>
      <w:lvlText w:val="%1."/>
      <w:lvlJc w:val="right"/>
      <w:pPr>
        <w:tabs>
          <w:tab w:val="num" w:pos="720"/>
        </w:tabs>
        <w:ind w:left="720" w:hanging="360"/>
      </w:pPr>
    </w:lvl>
    <w:lvl w:ilvl="1" w:tplc="7BC0D562" w:tentative="1">
      <w:start w:val="1"/>
      <w:numFmt w:val="decimal"/>
      <w:lvlText w:val="%2."/>
      <w:lvlJc w:val="left"/>
      <w:pPr>
        <w:tabs>
          <w:tab w:val="num" w:pos="1440"/>
        </w:tabs>
        <w:ind w:left="1440" w:hanging="360"/>
      </w:pPr>
    </w:lvl>
    <w:lvl w:ilvl="2" w:tplc="8898A39E" w:tentative="1">
      <w:start w:val="1"/>
      <w:numFmt w:val="decimal"/>
      <w:lvlText w:val="%3."/>
      <w:lvlJc w:val="left"/>
      <w:pPr>
        <w:tabs>
          <w:tab w:val="num" w:pos="2160"/>
        </w:tabs>
        <w:ind w:left="2160" w:hanging="360"/>
      </w:pPr>
    </w:lvl>
    <w:lvl w:ilvl="3" w:tplc="5740AE20" w:tentative="1">
      <w:start w:val="1"/>
      <w:numFmt w:val="decimal"/>
      <w:lvlText w:val="%4."/>
      <w:lvlJc w:val="left"/>
      <w:pPr>
        <w:tabs>
          <w:tab w:val="num" w:pos="2880"/>
        </w:tabs>
        <w:ind w:left="2880" w:hanging="360"/>
      </w:pPr>
    </w:lvl>
    <w:lvl w:ilvl="4" w:tplc="8A78BE1E" w:tentative="1">
      <w:start w:val="1"/>
      <w:numFmt w:val="decimal"/>
      <w:lvlText w:val="%5."/>
      <w:lvlJc w:val="left"/>
      <w:pPr>
        <w:tabs>
          <w:tab w:val="num" w:pos="3600"/>
        </w:tabs>
        <w:ind w:left="3600" w:hanging="360"/>
      </w:pPr>
    </w:lvl>
    <w:lvl w:ilvl="5" w:tplc="20D4ECBC" w:tentative="1">
      <w:start w:val="1"/>
      <w:numFmt w:val="decimal"/>
      <w:lvlText w:val="%6."/>
      <w:lvlJc w:val="left"/>
      <w:pPr>
        <w:tabs>
          <w:tab w:val="num" w:pos="4320"/>
        </w:tabs>
        <w:ind w:left="4320" w:hanging="360"/>
      </w:pPr>
    </w:lvl>
    <w:lvl w:ilvl="6" w:tplc="6D52818E" w:tentative="1">
      <w:start w:val="1"/>
      <w:numFmt w:val="decimal"/>
      <w:lvlText w:val="%7."/>
      <w:lvlJc w:val="left"/>
      <w:pPr>
        <w:tabs>
          <w:tab w:val="num" w:pos="5040"/>
        </w:tabs>
        <w:ind w:left="5040" w:hanging="360"/>
      </w:pPr>
    </w:lvl>
    <w:lvl w:ilvl="7" w:tplc="9E2222A4" w:tentative="1">
      <w:start w:val="1"/>
      <w:numFmt w:val="decimal"/>
      <w:lvlText w:val="%8."/>
      <w:lvlJc w:val="left"/>
      <w:pPr>
        <w:tabs>
          <w:tab w:val="num" w:pos="5760"/>
        </w:tabs>
        <w:ind w:left="5760" w:hanging="360"/>
      </w:pPr>
    </w:lvl>
    <w:lvl w:ilvl="8" w:tplc="5C908E44" w:tentative="1">
      <w:start w:val="1"/>
      <w:numFmt w:val="decimal"/>
      <w:lvlText w:val="%9."/>
      <w:lvlJc w:val="left"/>
      <w:pPr>
        <w:tabs>
          <w:tab w:val="num" w:pos="6480"/>
        </w:tabs>
        <w:ind w:left="6480" w:hanging="360"/>
      </w:pPr>
    </w:lvl>
  </w:abstractNum>
  <w:abstractNum w:abstractNumId="13">
    <w:nsid w:val="786346AF"/>
    <w:multiLevelType w:val="hybridMultilevel"/>
    <w:tmpl w:val="B94C1DA6"/>
    <w:lvl w:ilvl="0" w:tplc="B31009A2">
      <w:start w:val="4"/>
      <w:numFmt w:val="upperRoman"/>
      <w:lvlText w:val="%1."/>
      <w:lvlJc w:val="right"/>
      <w:pPr>
        <w:tabs>
          <w:tab w:val="num" w:pos="720"/>
        </w:tabs>
        <w:ind w:left="720" w:hanging="360"/>
      </w:pPr>
    </w:lvl>
    <w:lvl w:ilvl="1" w:tplc="E44E46B8" w:tentative="1">
      <w:start w:val="1"/>
      <w:numFmt w:val="decimal"/>
      <w:lvlText w:val="%2."/>
      <w:lvlJc w:val="left"/>
      <w:pPr>
        <w:tabs>
          <w:tab w:val="num" w:pos="1440"/>
        </w:tabs>
        <w:ind w:left="1440" w:hanging="360"/>
      </w:pPr>
    </w:lvl>
    <w:lvl w:ilvl="2" w:tplc="70EC674C" w:tentative="1">
      <w:start w:val="1"/>
      <w:numFmt w:val="decimal"/>
      <w:lvlText w:val="%3."/>
      <w:lvlJc w:val="left"/>
      <w:pPr>
        <w:tabs>
          <w:tab w:val="num" w:pos="2160"/>
        </w:tabs>
        <w:ind w:left="2160" w:hanging="360"/>
      </w:pPr>
    </w:lvl>
    <w:lvl w:ilvl="3" w:tplc="61101B78" w:tentative="1">
      <w:start w:val="1"/>
      <w:numFmt w:val="decimal"/>
      <w:lvlText w:val="%4."/>
      <w:lvlJc w:val="left"/>
      <w:pPr>
        <w:tabs>
          <w:tab w:val="num" w:pos="2880"/>
        </w:tabs>
        <w:ind w:left="2880" w:hanging="360"/>
      </w:pPr>
    </w:lvl>
    <w:lvl w:ilvl="4" w:tplc="43D23CE8" w:tentative="1">
      <w:start w:val="1"/>
      <w:numFmt w:val="decimal"/>
      <w:lvlText w:val="%5."/>
      <w:lvlJc w:val="left"/>
      <w:pPr>
        <w:tabs>
          <w:tab w:val="num" w:pos="3600"/>
        </w:tabs>
        <w:ind w:left="3600" w:hanging="360"/>
      </w:pPr>
    </w:lvl>
    <w:lvl w:ilvl="5" w:tplc="1BB44336" w:tentative="1">
      <w:start w:val="1"/>
      <w:numFmt w:val="decimal"/>
      <w:lvlText w:val="%6."/>
      <w:lvlJc w:val="left"/>
      <w:pPr>
        <w:tabs>
          <w:tab w:val="num" w:pos="4320"/>
        </w:tabs>
        <w:ind w:left="4320" w:hanging="360"/>
      </w:pPr>
    </w:lvl>
    <w:lvl w:ilvl="6" w:tplc="DC1CBEAC" w:tentative="1">
      <w:start w:val="1"/>
      <w:numFmt w:val="decimal"/>
      <w:lvlText w:val="%7."/>
      <w:lvlJc w:val="left"/>
      <w:pPr>
        <w:tabs>
          <w:tab w:val="num" w:pos="5040"/>
        </w:tabs>
        <w:ind w:left="5040" w:hanging="360"/>
      </w:pPr>
    </w:lvl>
    <w:lvl w:ilvl="7" w:tplc="48983EE4" w:tentative="1">
      <w:start w:val="1"/>
      <w:numFmt w:val="decimal"/>
      <w:lvlText w:val="%8."/>
      <w:lvlJc w:val="left"/>
      <w:pPr>
        <w:tabs>
          <w:tab w:val="num" w:pos="5760"/>
        </w:tabs>
        <w:ind w:left="5760" w:hanging="360"/>
      </w:pPr>
    </w:lvl>
    <w:lvl w:ilvl="8" w:tplc="2B7A6B24" w:tentative="1">
      <w:start w:val="1"/>
      <w:numFmt w:val="decimal"/>
      <w:lvlText w:val="%9."/>
      <w:lvlJc w:val="left"/>
      <w:pPr>
        <w:tabs>
          <w:tab w:val="num" w:pos="6480"/>
        </w:tabs>
        <w:ind w:left="6480" w:hanging="360"/>
      </w:pPr>
    </w:lvl>
  </w:abstractNum>
  <w:abstractNum w:abstractNumId="14">
    <w:nsid w:val="799B0245"/>
    <w:multiLevelType w:val="hybridMultilevel"/>
    <w:tmpl w:val="9DC05B6A"/>
    <w:lvl w:ilvl="0" w:tplc="4EACAC68">
      <w:start w:val="3"/>
      <w:numFmt w:val="upperRoman"/>
      <w:lvlText w:val="%1."/>
      <w:lvlJc w:val="right"/>
      <w:pPr>
        <w:tabs>
          <w:tab w:val="num" w:pos="720"/>
        </w:tabs>
        <w:ind w:left="720" w:hanging="360"/>
      </w:pPr>
    </w:lvl>
    <w:lvl w:ilvl="1" w:tplc="80B4EE1E" w:tentative="1">
      <w:start w:val="1"/>
      <w:numFmt w:val="decimal"/>
      <w:lvlText w:val="%2."/>
      <w:lvlJc w:val="left"/>
      <w:pPr>
        <w:tabs>
          <w:tab w:val="num" w:pos="1440"/>
        </w:tabs>
        <w:ind w:left="1440" w:hanging="360"/>
      </w:pPr>
    </w:lvl>
    <w:lvl w:ilvl="2" w:tplc="BDE82812" w:tentative="1">
      <w:start w:val="1"/>
      <w:numFmt w:val="decimal"/>
      <w:lvlText w:val="%3."/>
      <w:lvlJc w:val="left"/>
      <w:pPr>
        <w:tabs>
          <w:tab w:val="num" w:pos="2160"/>
        </w:tabs>
        <w:ind w:left="2160" w:hanging="360"/>
      </w:pPr>
    </w:lvl>
    <w:lvl w:ilvl="3" w:tplc="A18E3100" w:tentative="1">
      <w:start w:val="1"/>
      <w:numFmt w:val="decimal"/>
      <w:lvlText w:val="%4."/>
      <w:lvlJc w:val="left"/>
      <w:pPr>
        <w:tabs>
          <w:tab w:val="num" w:pos="2880"/>
        </w:tabs>
        <w:ind w:left="2880" w:hanging="360"/>
      </w:pPr>
    </w:lvl>
    <w:lvl w:ilvl="4" w:tplc="545E1678" w:tentative="1">
      <w:start w:val="1"/>
      <w:numFmt w:val="decimal"/>
      <w:lvlText w:val="%5."/>
      <w:lvlJc w:val="left"/>
      <w:pPr>
        <w:tabs>
          <w:tab w:val="num" w:pos="3600"/>
        </w:tabs>
        <w:ind w:left="3600" w:hanging="360"/>
      </w:pPr>
    </w:lvl>
    <w:lvl w:ilvl="5" w:tplc="37BE051A" w:tentative="1">
      <w:start w:val="1"/>
      <w:numFmt w:val="decimal"/>
      <w:lvlText w:val="%6."/>
      <w:lvlJc w:val="left"/>
      <w:pPr>
        <w:tabs>
          <w:tab w:val="num" w:pos="4320"/>
        </w:tabs>
        <w:ind w:left="4320" w:hanging="360"/>
      </w:pPr>
    </w:lvl>
    <w:lvl w:ilvl="6" w:tplc="0C78AEA0" w:tentative="1">
      <w:start w:val="1"/>
      <w:numFmt w:val="decimal"/>
      <w:lvlText w:val="%7."/>
      <w:lvlJc w:val="left"/>
      <w:pPr>
        <w:tabs>
          <w:tab w:val="num" w:pos="5040"/>
        </w:tabs>
        <w:ind w:left="5040" w:hanging="360"/>
      </w:pPr>
    </w:lvl>
    <w:lvl w:ilvl="7" w:tplc="A5EA6DCA" w:tentative="1">
      <w:start w:val="1"/>
      <w:numFmt w:val="decimal"/>
      <w:lvlText w:val="%8."/>
      <w:lvlJc w:val="left"/>
      <w:pPr>
        <w:tabs>
          <w:tab w:val="num" w:pos="5760"/>
        </w:tabs>
        <w:ind w:left="5760" w:hanging="360"/>
      </w:pPr>
    </w:lvl>
    <w:lvl w:ilvl="8" w:tplc="3976B438" w:tentative="1">
      <w:start w:val="1"/>
      <w:numFmt w:val="decimal"/>
      <w:lvlText w:val="%9."/>
      <w:lvlJc w:val="left"/>
      <w:pPr>
        <w:tabs>
          <w:tab w:val="num" w:pos="6480"/>
        </w:tabs>
        <w:ind w:left="6480" w:hanging="360"/>
      </w:pPr>
    </w:lvl>
  </w:abstractNum>
  <w:abstractNum w:abstractNumId="15">
    <w:nsid w:val="7B246CA5"/>
    <w:multiLevelType w:val="multilevel"/>
    <w:tmpl w:val="7CFC33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8"/>
  </w:num>
  <w:num w:numId="4">
    <w:abstractNumId w:val="1"/>
  </w:num>
  <w:num w:numId="5">
    <w:abstractNumId w:val="0"/>
  </w:num>
  <w:num w:numId="6">
    <w:abstractNumId w:val="5"/>
  </w:num>
  <w:num w:numId="7">
    <w:abstractNumId w:val="10"/>
    <w:lvlOverride w:ilvl="0">
      <w:lvl w:ilvl="0">
        <w:numFmt w:val="upperRoman"/>
        <w:lvlText w:val="%1."/>
        <w:lvlJc w:val="right"/>
      </w:lvl>
    </w:lvlOverride>
  </w:num>
  <w:num w:numId="8">
    <w:abstractNumId w:val="12"/>
  </w:num>
  <w:num w:numId="9">
    <w:abstractNumId w:val="14"/>
  </w:num>
  <w:num w:numId="10">
    <w:abstractNumId w:val="13"/>
  </w:num>
  <w:num w:numId="11">
    <w:abstractNumId w:val="2"/>
  </w:num>
  <w:num w:numId="12">
    <w:abstractNumId w:val="4"/>
  </w:num>
  <w:num w:numId="13">
    <w:abstractNumId w:val="6"/>
  </w:num>
  <w:num w:numId="14">
    <w:abstractNumId w:val="15"/>
    <w:lvlOverride w:ilvl="0">
      <w:lvl w:ilvl="0">
        <w:numFmt w:val="decimal"/>
        <w:lvlText w:val="%1."/>
        <w:lvlJc w:val="left"/>
      </w:lvl>
    </w:lvlOverride>
  </w:num>
  <w:num w:numId="15">
    <w:abstractNumId w:val="15"/>
    <w:lvlOverride w:ilvl="0">
      <w:lvl w:ilvl="0">
        <w:numFmt w:val="decimal"/>
        <w:lvlText w:val="%1."/>
        <w:lvlJc w:val="left"/>
      </w:lvl>
    </w:lvlOverride>
  </w:num>
  <w:num w:numId="16">
    <w:abstractNumId w:val="15"/>
    <w:lvlOverride w:ilvl="0">
      <w:lvl w:ilvl="0">
        <w:numFmt w:val="decimal"/>
        <w:lvlText w:val="%1."/>
        <w:lvlJc w:val="left"/>
      </w:lvl>
    </w:lvlOverride>
  </w:num>
  <w:num w:numId="17">
    <w:abstractNumId w:val="15"/>
    <w:lvlOverride w:ilvl="0">
      <w:lvl w:ilvl="0">
        <w:numFmt w:val="decimal"/>
        <w:lvlText w:val="%1."/>
        <w:lvlJc w:val="left"/>
      </w:lvl>
    </w:lvlOverride>
  </w:num>
  <w:num w:numId="18">
    <w:abstractNumId w:val="15"/>
    <w:lvlOverride w:ilvl="0">
      <w:lvl w:ilvl="0">
        <w:numFmt w:val="decimal"/>
        <w:lvlText w:val="%1."/>
        <w:lvlJc w:val="left"/>
      </w:lvl>
    </w:lvlOverride>
  </w:num>
  <w:num w:numId="19">
    <w:abstractNumId w:val="3"/>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3"/>
      <o:rules v:ext="edit">
        <o:r id="V:Rule2" type="connector" idref="#_x0000_s3076"/>
      </o:rules>
    </o:shapelayout>
  </w:hdrShapeDefaults>
  <w:footnotePr>
    <w:footnote w:id="0"/>
    <w:footnote w:id="1"/>
  </w:footnotePr>
  <w:endnotePr>
    <w:endnote w:id="0"/>
    <w:endnote w:id="1"/>
  </w:endnotePr>
  <w:compat/>
  <w:rsids>
    <w:rsidRoot w:val="00C12625"/>
    <w:rsid w:val="0001130C"/>
    <w:rsid w:val="00082708"/>
    <w:rsid w:val="000C0D7D"/>
    <w:rsid w:val="001B510E"/>
    <w:rsid w:val="001B7325"/>
    <w:rsid w:val="001C797B"/>
    <w:rsid w:val="00211446"/>
    <w:rsid w:val="0022519C"/>
    <w:rsid w:val="00273B11"/>
    <w:rsid w:val="0028243F"/>
    <w:rsid w:val="002D21AE"/>
    <w:rsid w:val="004427A1"/>
    <w:rsid w:val="00482B9F"/>
    <w:rsid w:val="004E3DF5"/>
    <w:rsid w:val="00653431"/>
    <w:rsid w:val="00655C68"/>
    <w:rsid w:val="00735191"/>
    <w:rsid w:val="0074751E"/>
    <w:rsid w:val="0081424F"/>
    <w:rsid w:val="00820AFC"/>
    <w:rsid w:val="00822735"/>
    <w:rsid w:val="0084577A"/>
    <w:rsid w:val="00892C21"/>
    <w:rsid w:val="00932CE2"/>
    <w:rsid w:val="009420A1"/>
    <w:rsid w:val="00997377"/>
    <w:rsid w:val="009C10B2"/>
    <w:rsid w:val="009E6A30"/>
    <w:rsid w:val="00A26918"/>
    <w:rsid w:val="00AA7CCB"/>
    <w:rsid w:val="00AE72DD"/>
    <w:rsid w:val="00B75C4B"/>
    <w:rsid w:val="00B96916"/>
    <w:rsid w:val="00C12625"/>
    <w:rsid w:val="00C16757"/>
    <w:rsid w:val="00C27FF1"/>
    <w:rsid w:val="00CC25BD"/>
    <w:rsid w:val="00CE3639"/>
    <w:rsid w:val="00CF61B9"/>
    <w:rsid w:val="00D75AC7"/>
    <w:rsid w:val="00DD19C3"/>
    <w:rsid w:val="00DD76FA"/>
    <w:rsid w:val="00DE121A"/>
    <w:rsid w:val="00E61C0B"/>
    <w:rsid w:val="00ED40E8"/>
    <w:rsid w:val="00F06632"/>
    <w:rsid w:val="00F36EC4"/>
    <w:rsid w:val="00F4159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7A"/>
  </w:style>
  <w:style w:type="paragraph" w:styleId="Heading1">
    <w:name w:val="heading 1"/>
    <w:basedOn w:val="Normal"/>
    <w:next w:val="Normal"/>
    <w:link w:val="Heading1Char"/>
    <w:uiPriority w:val="9"/>
    <w:qFormat/>
    <w:rsid w:val="00C126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6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6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6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6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6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6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6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6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6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625"/>
    <w:rPr>
      <w:rFonts w:eastAsiaTheme="majorEastAsia" w:cstheme="majorBidi"/>
      <w:color w:val="272727" w:themeColor="text1" w:themeTint="D8"/>
    </w:rPr>
  </w:style>
  <w:style w:type="paragraph" w:styleId="Title">
    <w:name w:val="Title"/>
    <w:basedOn w:val="Normal"/>
    <w:next w:val="Normal"/>
    <w:link w:val="TitleChar"/>
    <w:uiPriority w:val="10"/>
    <w:qFormat/>
    <w:rsid w:val="00C12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625"/>
    <w:pPr>
      <w:spacing w:before="160"/>
      <w:jc w:val="center"/>
    </w:pPr>
    <w:rPr>
      <w:i/>
      <w:iCs/>
      <w:color w:val="404040" w:themeColor="text1" w:themeTint="BF"/>
    </w:rPr>
  </w:style>
  <w:style w:type="character" w:customStyle="1" w:styleId="QuoteChar">
    <w:name w:val="Quote Char"/>
    <w:basedOn w:val="DefaultParagraphFont"/>
    <w:link w:val="Quote"/>
    <w:uiPriority w:val="29"/>
    <w:rsid w:val="00C12625"/>
    <w:rPr>
      <w:i/>
      <w:iCs/>
      <w:color w:val="404040" w:themeColor="text1" w:themeTint="BF"/>
    </w:rPr>
  </w:style>
  <w:style w:type="paragraph" w:styleId="ListParagraph">
    <w:name w:val="List Paragraph"/>
    <w:basedOn w:val="Normal"/>
    <w:uiPriority w:val="34"/>
    <w:qFormat/>
    <w:rsid w:val="00C12625"/>
    <w:pPr>
      <w:ind w:left="720"/>
      <w:contextualSpacing/>
    </w:pPr>
  </w:style>
  <w:style w:type="character" w:styleId="IntenseEmphasis">
    <w:name w:val="Intense Emphasis"/>
    <w:basedOn w:val="DefaultParagraphFont"/>
    <w:uiPriority w:val="21"/>
    <w:qFormat/>
    <w:rsid w:val="00C12625"/>
    <w:rPr>
      <w:i/>
      <w:iCs/>
      <w:color w:val="2F5496" w:themeColor="accent1" w:themeShade="BF"/>
    </w:rPr>
  </w:style>
  <w:style w:type="paragraph" w:styleId="IntenseQuote">
    <w:name w:val="Intense Quote"/>
    <w:basedOn w:val="Normal"/>
    <w:next w:val="Normal"/>
    <w:link w:val="IntenseQuoteChar"/>
    <w:uiPriority w:val="30"/>
    <w:qFormat/>
    <w:rsid w:val="00C126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625"/>
    <w:rPr>
      <w:i/>
      <w:iCs/>
      <w:color w:val="2F5496" w:themeColor="accent1" w:themeShade="BF"/>
    </w:rPr>
  </w:style>
  <w:style w:type="character" w:styleId="IntenseReference">
    <w:name w:val="Intense Reference"/>
    <w:basedOn w:val="DefaultParagraphFont"/>
    <w:uiPriority w:val="32"/>
    <w:qFormat/>
    <w:rsid w:val="00C12625"/>
    <w:rPr>
      <w:b/>
      <w:bCs/>
      <w:smallCaps/>
      <w:color w:val="2F5496" w:themeColor="accent1" w:themeShade="BF"/>
      <w:spacing w:val="5"/>
    </w:rPr>
  </w:style>
  <w:style w:type="table" w:styleId="TableGrid">
    <w:name w:val="Table Grid"/>
    <w:basedOn w:val="TableNormal"/>
    <w:uiPriority w:val="39"/>
    <w:rsid w:val="000113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36EC4"/>
    <w:rPr>
      <w:color w:val="0563C1" w:themeColor="hyperlink"/>
      <w:u w:val="single"/>
    </w:rPr>
  </w:style>
  <w:style w:type="paragraph" w:styleId="Header">
    <w:name w:val="header"/>
    <w:basedOn w:val="Normal"/>
    <w:link w:val="HeaderChar"/>
    <w:uiPriority w:val="99"/>
    <w:unhideWhenUsed/>
    <w:rsid w:val="001C7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97B"/>
  </w:style>
  <w:style w:type="paragraph" w:styleId="Footer">
    <w:name w:val="footer"/>
    <w:basedOn w:val="Normal"/>
    <w:link w:val="FooterChar"/>
    <w:uiPriority w:val="99"/>
    <w:unhideWhenUsed/>
    <w:rsid w:val="001C7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97B"/>
  </w:style>
  <w:style w:type="paragraph" w:styleId="BalloonText">
    <w:name w:val="Balloon Text"/>
    <w:basedOn w:val="Normal"/>
    <w:link w:val="BalloonTextChar"/>
    <w:uiPriority w:val="99"/>
    <w:semiHidden/>
    <w:unhideWhenUsed/>
    <w:rsid w:val="001C7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97B"/>
    <w:rPr>
      <w:rFonts w:ascii="Tahoma" w:hAnsi="Tahoma" w:cs="Tahoma"/>
      <w:sz w:val="16"/>
      <w:szCs w:val="16"/>
    </w:rPr>
  </w:style>
  <w:style w:type="paragraph" w:styleId="NormalWeb">
    <w:name w:val="Normal (Web)"/>
    <w:basedOn w:val="Normal"/>
    <w:uiPriority w:val="99"/>
    <w:semiHidden/>
    <w:unhideWhenUsed/>
    <w:rsid w:val="00A26918"/>
    <w:pPr>
      <w:spacing w:before="100" w:beforeAutospacing="1" w:after="100" w:afterAutospacing="1" w:line="240" w:lineRule="auto"/>
    </w:pPr>
    <w:rPr>
      <w:rFonts w:ascii="Times New Roman" w:eastAsia="Times New Roman" w:hAnsi="Times New Roman" w:cs="Times New Roman"/>
      <w:kern w:val="0"/>
      <w:lang w:val="en-US" w:bidi="hi-IN"/>
    </w:rPr>
  </w:style>
</w:styles>
</file>

<file path=word/webSettings.xml><?xml version="1.0" encoding="utf-8"?>
<w:webSettings xmlns:r="http://schemas.openxmlformats.org/officeDocument/2006/relationships" xmlns:w="http://schemas.openxmlformats.org/wordprocessingml/2006/main">
  <w:divs>
    <w:div w:id="40179742">
      <w:bodyDiv w:val="1"/>
      <w:marLeft w:val="0"/>
      <w:marRight w:val="0"/>
      <w:marTop w:val="0"/>
      <w:marBottom w:val="0"/>
      <w:divBdr>
        <w:top w:val="none" w:sz="0" w:space="0" w:color="auto"/>
        <w:left w:val="none" w:sz="0" w:space="0" w:color="auto"/>
        <w:bottom w:val="none" w:sz="0" w:space="0" w:color="auto"/>
        <w:right w:val="none" w:sz="0" w:space="0" w:color="auto"/>
      </w:divBdr>
    </w:div>
    <w:div w:id="152264243">
      <w:bodyDiv w:val="1"/>
      <w:marLeft w:val="0"/>
      <w:marRight w:val="0"/>
      <w:marTop w:val="0"/>
      <w:marBottom w:val="0"/>
      <w:divBdr>
        <w:top w:val="none" w:sz="0" w:space="0" w:color="auto"/>
        <w:left w:val="none" w:sz="0" w:space="0" w:color="auto"/>
        <w:bottom w:val="none" w:sz="0" w:space="0" w:color="auto"/>
        <w:right w:val="none" w:sz="0" w:space="0" w:color="auto"/>
      </w:divBdr>
      <w:divsChild>
        <w:div w:id="977346362">
          <w:marLeft w:val="0"/>
          <w:marRight w:val="0"/>
          <w:marTop w:val="0"/>
          <w:marBottom w:val="0"/>
          <w:divBdr>
            <w:top w:val="none" w:sz="0" w:space="0" w:color="auto"/>
            <w:left w:val="none" w:sz="0" w:space="0" w:color="auto"/>
            <w:bottom w:val="none" w:sz="0" w:space="0" w:color="auto"/>
            <w:right w:val="none" w:sz="0" w:space="0" w:color="auto"/>
          </w:divBdr>
          <w:divsChild>
            <w:div w:id="1004866078">
              <w:marLeft w:val="0"/>
              <w:marRight w:val="0"/>
              <w:marTop w:val="0"/>
              <w:marBottom w:val="0"/>
              <w:divBdr>
                <w:top w:val="none" w:sz="0" w:space="0" w:color="auto"/>
                <w:left w:val="none" w:sz="0" w:space="0" w:color="auto"/>
                <w:bottom w:val="none" w:sz="0" w:space="0" w:color="auto"/>
                <w:right w:val="none" w:sz="0" w:space="0" w:color="auto"/>
              </w:divBdr>
              <w:divsChild>
                <w:div w:id="1978294233">
                  <w:marLeft w:val="0"/>
                  <w:marRight w:val="0"/>
                  <w:marTop w:val="0"/>
                  <w:marBottom w:val="0"/>
                  <w:divBdr>
                    <w:top w:val="none" w:sz="0" w:space="0" w:color="auto"/>
                    <w:left w:val="none" w:sz="0" w:space="0" w:color="auto"/>
                    <w:bottom w:val="none" w:sz="0" w:space="0" w:color="auto"/>
                    <w:right w:val="none" w:sz="0" w:space="0" w:color="auto"/>
                  </w:divBdr>
                  <w:divsChild>
                    <w:div w:id="2112511829">
                      <w:marLeft w:val="0"/>
                      <w:marRight w:val="0"/>
                      <w:marTop w:val="0"/>
                      <w:marBottom w:val="0"/>
                      <w:divBdr>
                        <w:top w:val="none" w:sz="0" w:space="0" w:color="auto"/>
                        <w:left w:val="none" w:sz="0" w:space="0" w:color="auto"/>
                        <w:bottom w:val="none" w:sz="0" w:space="0" w:color="auto"/>
                        <w:right w:val="none" w:sz="0" w:space="0" w:color="auto"/>
                      </w:divBdr>
                      <w:divsChild>
                        <w:div w:id="55785476">
                          <w:marLeft w:val="0"/>
                          <w:marRight w:val="0"/>
                          <w:marTop w:val="0"/>
                          <w:marBottom w:val="0"/>
                          <w:divBdr>
                            <w:top w:val="none" w:sz="0" w:space="0" w:color="auto"/>
                            <w:left w:val="none" w:sz="0" w:space="0" w:color="auto"/>
                            <w:bottom w:val="none" w:sz="0" w:space="0" w:color="auto"/>
                            <w:right w:val="none" w:sz="0" w:space="0" w:color="auto"/>
                          </w:divBdr>
                          <w:divsChild>
                            <w:div w:id="1771314845">
                              <w:marLeft w:val="0"/>
                              <w:marRight w:val="0"/>
                              <w:marTop w:val="0"/>
                              <w:marBottom w:val="0"/>
                              <w:divBdr>
                                <w:top w:val="none" w:sz="0" w:space="0" w:color="auto"/>
                                <w:left w:val="none" w:sz="0" w:space="0" w:color="auto"/>
                                <w:bottom w:val="none" w:sz="0" w:space="0" w:color="auto"/>
                                <w:right w:val="none" w:sz="0" w:space="0" w:color="auto"/>
                              </w:divBdr>
                              <w:divsChild>
                                <w:div w:id="1202595278">
                                  <w:marLeft w:val="0"/>
                                  <w:marRight w:val="0"/>
                                  <w:marTop w:val="0"/>
                                  <w:marBottom w:val="0"/>
                                  <w:divBdr>
                                    <w:top w:val="none" w:sz="0" w:space="0" w:color="auto"/>
                                    <w:left w:val="none" w:sz="0" w:space="0" w:color="auto"/>
                                    <w:bottom w:val="none" w:sz="0" w:space="0" w:color="auto"/>
                                    <w:right w:val="none" w:sz="0" w:space="0" w:color="auto"/>
                                  </w:divBdr>
                                  <w:divsChild>
                                    <w:div w:id="2003460808">
                                      <w:marLeft w:val="0"/>
                                      <w:marRight w:val="0"/>
                                      <w:marTop w:val="0"/>
                                      <w:marBottom w:val="0"/>
                                      <w:divBdr>
                                        <w:top w:val="none" w:sz="0" w:space="0" w:color="auto"/>
                                        <w:left w:val="none" w:sz="0" w:space="0" w:color="auto"/>
                                        <w:bottom w:val="none" w:sz="0" w:space="0" w:color="auto"/>
                                        <w:right w:val="none" w:sz="0" w:space="0" w:color="auto"/>
                                      </w:divBdr>
                                      <w:divsChild>
                                        <w:div w:id="673217264">
                                          <w:marLeft w:val="0"/>
                                          <w:marRight w:val="0"/>
                                          <w:marTop w:val="0"/>
                                          <w:marBottom w:val="0"/>
                                          <w:divBdr>
                                            <w:top w:val="none" w:sz="0" w:space="0" w:color="auto"/>
                                            <w:left w:val="none" w:sz="0" w:space="0" w:color="auto"/>
                                            <w:bottom w:val="none" w:sz="0" w:space="0" w:color="auto"/>
                                            <w:right w:val="none" w:sz="0" w:space="0" w:color="auto"/>
                                          </w:divBdr>
                                          <w:divsChild>
                                            <w:div w:id="15299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28191">
          <w:marLeft w:val="0"/>
          <w:marRight w:val="0"/>
          <w:marTop w:val="0"/>
          <w:marBottom w:val="0"/>
          <w:divBdr>
            <w:top w:val="none" w:sz="0" w:space="0" w:color="auto"/>
            <w:left w:val="none" w:sz="0" w:space="0" w:color="auto"/>
            <w:bottom w:val="none" w:sz="0" w:space="0" w:color="auto"/>
            <w:right w:val="none" w:sz="0" w:space="0" w:color="auto"/>
          </w:divBdr>
          <w:divsChild>
            <w:div w:id="1125123713">
              <w:marLeft w:val="0"/>
              <w:marRight w:val="0"/>
              <w:marTop w:val="0"/>
              <w:marBottom w:val="0"/>
              <w:divBdr>
                <w:top w:val="none" w:sz="0" w:space="0" w:color="auto"/>
                <w:left w:val="none" w:sz="0" w:space="0" w:color="auto"/>
                <w:bottom w:val="none" w:sz="0" w:space="0" w:color="auto"/>
                <w:right w:val="none" w:sz="0" w:space="0" w:color="auto"/>
              </w:divBdr>
              <w:divsChild>
                <w:div w:id="1949315090">
                  <w:marLeft w:val="0"/>
                  <w:marRight w:val="0"/>
                  <w:marTop w:val="0"/>
                  <w:marBottom w:val="0"/>
                  <w:divBdr>
                    <w:top w:val="none" w:sz="0" w:space="0" w:color="auto"/>
                    <w:left w:val="none" w:sz="0" w:space="0" w:color="auto"/>
                    <w:bottom w:val="none" w:sz="0" w:space="0" w:color="auto"/>
                    <w:right w:val="none" w:sz="0" w:space="0" w:color="auto"/>
                  </w:divBdr>
                  <w:divsChild>
                    <w:div w:id="1573856825">
                      <w:marLeft w:val="0"/>
                      <w:marRight w:val="0"/>
                      <w:marTop w:val="0"/>
                      <w:marBottom w:val="0"/>
                      <w:divBdr>
                        <w:top w:val="none" w:sz="0" w:space="0" w:color="auto"/>
                        <w:left w:val="none" w:sz="0" w:space="0" w:color="auto"/>
                        <w:bottom w:val="none" w:sz="0" w:space="0" w:color="auto"/>
                        <w:right w:val="none" w:sz="0" w:space="0" w:color="auto"/>
                      </w:divBdr>
                      <w:divsChild>
                        <w:div w:id="1909917052">
                          <w:marLeft w:val="0"/>
                          <w:marRight w:val="0"/>
                          <w:marTop w:val="0"/>
                          <w:marBottom w:val="0"/>
                          <w:divBdr>
                            <w:top w:val="none" w:sz="0" w:space="0" w:color="auto"/>
                            <w:left w:val="none" w:sz="0" w:space="0" w:color="auto"/>
                            <w:bottom w:val="none" w:sz="0" w:space="0" w:color="auto"/>
                            <w:right w:val="none" w:sz="0" w:space="0" w:color="auto"/>
                          </w:divBdr>
                          <w:divsChild>
                            <w:div w:id="1340112344">
                              <w:marLeft w:val="0"/>
                              <w:marRight w:val="0"/>
                              <w:marTop w:val="0"/>
                              <w:marBottom w:val="0"/>
                              <w:divBdr>
                                <w:top w:val="none" w:sz="0" w:space="0" w:color="auto"/>
                                <w:left w:val="none" w:sz="0" w:space="0" w:color="auto"/>
                                <w:bottom w:val="none" w:sz="0" w:space="0" w:color="auto"/>
                                <w:right w:val="none" w:sz="0" w:space="0" w:color="auto"/>
                              </w:divBdr>
                              <w:divsChild>
                                <w:div w:id="2062288725">
                                  <w:marLeft w:val="0"/>
                                  <w:marRight w:val="0"/>
                                  <w:marTop w:val="0"/>
                                  <w:marBottom w:val="0"/>
                                  <w:divBdr>
                                    <w:top w:val="none" w:sz="0" w:space="0" w:color="auto"/>
                                    <w:left w:val="none" w:sz="0" w:space="0" w:color="auto"/>
                                    <w:bottom w:val="none" w:sz="0" w:space="0" w:color="auto"/>
                                    <w:right w:val="none" w:sz="0" w:space="0" w:color="auto"/>
                                  </w:divBdr>
                                  <w:divsChild>
                                    <w:div w:id="590894870">
                                      <w:marLeft w:val="0"/>
                                      <w:marRight w:val="0"/>
                                      <w:marTop w:val="0"/>
                                      <w:marBottom w:val="0"/>
                                      <w:divBdr>
                                        <w:top w:val="none" w:sz="0" w:space="0" w:color="auto"/>
                                        <w:left w:val="none" w:sz="0" w:space="0" w:color="auto"/>
                                        <w:bottom w:val="none" w:sz="0" w:space="0" w:color="auto"/>
                                        <w:right w:val="none" w:sz="0" w:space="0" w:color="auto"/>
                                      </w:divBdr>
                                      <w:divsChild>
                                        <w:div w:id="352732916">
                                          <w:marLeft w:val="0"/>
                                          <w:marRight w:val="0"/>
                                          <w:marTop w:val="0"/>
                                          <w:marBottom w:val="0"/>
                                          <w:divBdr>
                                            <w:top w:val="none" w:sz="0" w:space="0" w:color="auto"/>
                                            <w:left w:val="none" w:sz="0" w:space="0" w:color="auto"/>
                                            <w:bottom w:val="none" w:sz="0" w:space="0" w:color="auto"/>
                                            <w:right w:val="none" w:sz="0" w:space="0" w:color="auto"/>
                                          </w:divBdr>
                                          <w:divsChild>
                                            <w:div w:id="3051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4889986">
      <w:bodyDiv w:val="1"/>
      <w:marLeft w:val="0"/>
      <w:marRight w:val="0"/>
      <w:marTop w:val="0"/>
      <w:marBottom w:val="0"/>
      <w:divBdr>
        <w:top w:val="none" w:sz="0" w:space="0" w:color="auto"/>
        <w:left w:val="none" w:sz="0" w:space="0" w:color="auto"/>
        <w:bottom w:val="none" w:sz="0" w:space="0" w:color="auto"/>
        <w:right w:val="none" w:sz="0" w:space="0" w:color="auto"/>
      </w:divBdr>
      <w:divsChild>
        <w:div w:id="1958565271">
          <w:marLeft w:val="0"/>
          <w:marRight w:val="0"/>
          <w:marTop w:val="0"/>
          <w:marBottom w:val="0"/>
          <w:divBdr>
            <w:top w:val="none" w:sz="0" w:space="0" w:color="auto"/>
            <w:left w:val="none" w:sz="0" w:space="0" w:color="auto"/>
            <w:bottom w:val="none" w:sz="0" w:space="0" w:color="auto"/>
            <w:right w:val="none" w:sz="0" w:space="0" w:color="auto"/>
          </w:divBdr>
          <w:divsChild>
            <w:div w:id="2117367302">
              <w:marLeft w:val="0"/>
              <w:marRight w:val="0"/>
              <w:marTop w:val="0"/>
              <w:marBottom w:val="0"/>
              <w:divBdr>
                <w:top w:val="none" w:sz="0" w:space="0" w:color="auto"/>
                <w:left w:val="none" w:sz="0" w:space="0" w:color="auto"/>
                <w:bottom w:val="none" w:sz="0" w:space="0" w:color="auto"/>
                <w:right w:val="none" w:sz="0" w:space="0" w:color="auto"/>
              </w:divBdr>
              <w:divsChild>
                <w:div w:id="1489789305">
                  <w:marLeft w:val="0"/>
                  <w:marRight w:val="0"/>
                  <w:marTop w:val="0"/>
                  <w:marBottom w:val="0"/>
                  <w:divBdr>
                    <w:top w:val="none" w:sz="0" w:space="0" w:color="auto"/>
                    <w:left w:val="none" w:sz="0" w:space="0" w:color="auto"/>
                    <w:bottom w:val="none" w:sz="0" w:space="0" w:color="auto"/>
                    <w:right w:val="none" w:sz="0" w:space="0" w:color="auto"/>
                  </w:divBdr>
                  <w:divsChild>
                    <w:div w:id="153881019">
                      <w:marLeft w:val="0"/>
                      <w:marRight w:val="0"/>
                      <w:marTop w:val="0"/>
                      <w:marBottom w:val="0"/>
                      <w:divBdr>
                        <w:top w:val="none" w:sz="0" w:space="0" w:color="auto"/>
                        <w:left w:val="none" w:sz="0" w:space="0" w:color="auto"/>
                        <w:bottom w:val="none" w:sz="0" w:space="0" w:color="auto"/>
                        <w:right w:val="none" w:sz="0" w:space="0" w:color="auto"/>
                      </w:divBdr>
                      <w:divsChild>
                        <w:div w:id="149758892">
                          <w:marLeft w:val="0"/>
                          <w:marRight w:val="0"/>
                          <w:marTop w:val="0"/>
                          <w:marBottom w:val="0"/>
                          <w:divBdr>
                            <w:top w:val="none" w:sz="0" w:space="0" w:color="auto"/>
                            <w:left w:val="none" w:sz="0" w:space="0" w:color="auto"/>
                            <w:bottom w:val="none" w:sz="0" w:space="0" w:color="auto"/>
                            <w:right w:val="none" w:sz="0" w:space="0" w:color="auto"/>
                          </w:divBdr>
                          <w:divsChild>
                            <w:div w:id="1503857418">
                              <w:marLeft w:val="0"/>
                              <w:marRight w:val="0"/>
                              <w:marTop w:val="0"/>
                              <w:marBottom w:val="0"/>
                              <w:divBdr>
                                <w:top w:val="none" w:sz="0" w:space="0" w:color="auto"/>
                                <w:left w:val="none" w:sz="0" w:space="0" w:color="auto"/>
                                <w:bottom w:val="none" w:sz="0" w:space="0" w:color="auto"/>
                                <w:right w:val="none" w:sz="0" w:space="0" w:color="auto"/>
                              </w:divBdr>
                              <w:divsChild>
                                <w:div w:id="289944219">
                                  <w:marLeft w:val="0"/>
                                  <w:marRight w:val="0"/>
                                  <w:marTop w:val="0"/>
                                  <w:marBottom w:val="0"/>
                                  <w:divBdr>
                                    <w:top w:val="none" w:sz="0" w:space="0" w:color="auto"/>
                                    <w:left w:val="none" w:sz="0" w:space="0" w:color="auto"/>
                                    <w:bottom w:val="none" w:sz="0" w:space="0" w:color="auto"/>
                                    <w:right w:val="none" w:sz="0" w:space="0" w:color="auto"/>
                                  </w:divBdr>
                                  <w:divsChild>
                                    <w:div w:id="1345746763">
                                      <w:marLeft w:val="0"/>
                                      <w:marRight w:val="0"/>
                                      <w:marTop w:val="0"/>
                                      <w:marBottom w:val="0"/>
                                      <w:divBdr>
                                        <w:top w:val="none" w:sz="0" w:space="0" w:color="auto"/>
                                        <w:left w:val="none" w:sz="0" w:space="0" w:color="auto"/>
                                        <w:bottom w:val="none" w:sz="0" w:space="0" w:color="auto"/>
                                        <w:right w:val="none" w:sz="0" w:space="0" w:color="auto"/>
                                      </w:divBdr>
                                      <w:divsChild>
                                        <w:div w:id="4018174">
                                          <w:marLeft w:val="0"/>
                                          <w:marRight w:val="0"/>
                                          <w:marTop w:val="0"/>
                                          <w:marBottom w:val="0"/>
                                          <w:divBdr>
                                            <w:top w:val="none" w:sz="0" w:space="0" w:color="auto"/>
                                            <w:left w:val="none" w:sz="0" w:space="0" w:color="auto"/>
                                            <w:bottom w:val="none" w:sz="0" w:space="0" w:color="auto"/>
                                            <w:right w:val="none" w:sz="0" w:space="0" w:color="auto"/>
                                          </w:divBdr>
                                          <w:divsChild>
                                            <w:div w:id="1236041080">
                                              <w:marLeft w:val="0"/>
                                              <w:marRight w:val="0"/>
                                              <w:marTop w:val="0"/>
                                              <w:marBottom w:val="0"/>
                                              <w:divBdr>
                                                <w:top w:val="none" w:sz="0" w:space="0" w:color="auto"/>
                                                <w:left w:val="none" w:sz="0" w:space="0" w:color="auto"/>
                                                <w:bottom w:val="none" w:sz="0" w:space="0" w:color="auto"/>
                                                <w:right w:val="none" w:sz="0" w:space="0" w:color="auto"/>
                                              </w:divBdr>
                                              <w:divsChild>
                                                <w:div w:id="1564681613">
                                                  <w:marLeft w:val="0"/>
                                                  <w:marRight w:val="0"/>
                                                  <w:marTop w:val="0"/>
                                                  <w:marBottom w:val="0"/>
                                                  <w:divBdr>
                                                    <w:top w:val="none" w:sz="0" w:space="0" w:color="auto"/>
                                                    <w:left w:val="none" w:sz="0" w:space="0" w:color="auto"/>
                                                    <w:bottom w:val="none" w:sz="0" w:space="0" w:color="auto"/>
                                                    <w:right w:val="none" w:sz="0" w:space="0" w:color="auto"/>
                                                  </w:divBdr>
                                                  <w:divsChild>
                                                    <w:div w:id="516888640">
                                                      <w:marLeft w:val="0"/>
                                                      <w:marRight w:val="0"/>
                                                      <w:marTop w:val="0"/>
                                                      <w:marBottom w:val="0"/>
                                                      <w:divBdr>
                                                        <w:top w:val="none" w:sz="0" w:space="0" w:color="auto"/>
                                                        <w:left w:val="none" w:sz="0" w:space="0" w:color="auto"/>
                                                        <w:bottom w:val="none" w:sz="0" w:space="0" w:color="auto"/>
                                                        <w:right w:val="none" w:sz="0" w:space="0" w:color="auto"/>
                                                      </w:divBdr>
                                                    </w:div>
                                                  </w:divsChild>
                                                </w:div>
                                                <w:div w:id="1015418698">
                                                  <w:marLeft w:val="0"/>
                                                  <w:marRight w:val="0"/>
                                                  <w:marTop w:val="0"/>
                                                  <w:marBottom w:val="0"/>
                                                  <w:divBdr>
                                                    <w:top w:val="none" w:sz="0" w:space="0" w:color="auto"/>
                                                    <w:left w:val="none" w:sz="0" w:space="0" w:color="auto"/>
                                                    <w:bottom w:val="none" w:sz="0" w:space="0" w:color="auto"/>
                                                    <w:right w:val="none" w:sz="0" w:space="0" w:color="auto"/>
                                                  </w:divBdr>
                                                  <w:divsChild>
                                                    <w:div w:id="922684735">
                                                      <w:marLeft w:val="0"/>
                                                      <w:marRight w:val="0"/>
                                                      <w:marTop w:val="0"/>
                                                      <w:marBottom w:val="0"/>
                                                      <w:divBdr>
                                                        <w:top w:val="none" w:sz="0" w:space="0" w:color="auto"/>
                                                        <w:left w:val="none" w:sz="0" w:space="0" w:color="auto"/>
                                                        <w:bottom w:val="none" w:sz="0" w:space="0" w:color="auto"/>
                                                        <w:right w:val="none" w:sz="0" w:space="0" w:color="auto"/>
                                                      </w:divBdr>
                                                    </w:div>
                                                  </w:divsChild>
                                                </w:div>
                                                <w:div w:id="1786314917">
                                                  <w:marLeft w:val="0"/>
                                                  <w:marRight w:val="0"/>
                                                  <w:marTop w:val="0"/>
                                                  <w:marBottom w:val="0"/>
                                                  <w:divBdr>
                                                    <w:top w:val="none" w:sz="0" w:space="0" w:color="auto"/>
                                                    <w:left w:val="none" w:sz="0" w:space="0" w:color="auto"/>
                                                    <w:bottom w:val="none" w:sz="0" w:space="0" w:color="auto"/>
                                                    <w:right w:val="none" w:sz="0" w:space="0" w:color="auto"/>
                                                  </w:divBdr>
                                                  <w:divsChild>
                                                    <w:div w:id="4759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956025">
                                  <w:marLeft w:val="0"/>
                                  <w:marRight w:val="0"/>
                                  <w:marTop w:val="0"/>
                                  <w:marBottom w:val="0"/>
                                  <w:divBdr>
                                    <w:top w:val="none" w:sz="0" w:space="0" w:color="auto"/>
                                    <w:left w:val="none" w:sz="0" w:space="0" w:color="auto"/>
                                    <w:bottom w:val="none" w:sz="0" w:space="0" w:color="auto"/>
                                    <w:right w:val="none" w:sz="0" w:space="0" w:color="auto"/>
                                  </w:divBdr>
                                  <w:divsChild>
                                    <w:div w:id="1475945025">
                                      <w:marLeft w:val="0"/>
                                      <w:marRight w:val="0"/>
                                      <w:marTop w:val="0"/>
                                      <w:marBottom w:val="0"/>
                                      <w:divBdr>
                                        <w:top w:val="none" w:sz="0" w:space="0" w:color="auto"/>
                                        <w:left w:val="none" w:sz="0" w:space="0" w:color="auto"/>
                                        <w:bottom w:val="none" w:sz="0" w:space="0" w:color="auto"/>
                                        <w:right w:val="none" w:sz="0" w:space="0" w:color="auto"/>
                                      </w:divBdr>
                                      <w:divsChild>
                                        <w:div w:id="818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5316">
          <w:marLeft w:val="0"/>
          <w:marRight w:val="0"/>
          <w:marTop w:val="0"/>
          <w:marBottom w:val="0"/>
          <w:divBdr>
            <w:top w:val="none" w:sz="0" w:space="0" w:color="auto"/>
            <w:left w:val="none" w:sz="0" w:space="0" w:color="auto"/>
            <w:bottom w:val="none" w:sz="0" w:space="0" w:color="auto"/>
            <w:right w:val="none" w:sz="0" w:space="0" w:color="auto"/>
          </w:divBdr>
          <w:divsChild>
            <w:div w:id="497892140">
              <w:marLeft w:val="0"/>
              <w:marRight w:val="0"/>
              <w:marTop w:val="0"/>
              <w:marBottom w:val="0"/>
              <w:divBdr>
                <w:top w:val="none" w:sz="0" w:space="0" w:color="auto"/>
                <w:left w:val="none" w:sz="0" w:space="0" w:color="auto"/>
                <w:bottom w:val="none" w:sz="0" w:space="0" w:color="auto"/>
                <w:right w:val="none" w:sz="0" w:space="0" w:color="auto"/>
              </w:divBdr>
              <w:divsChild>
                <w:div w:id="375352545">
                  <w:marLeft w:val="0"/>
                  <w:marRight w:val="0"/>
                  <w:marTop w:val="0"/>
                  <w:marBottom w:val="0"/>
                  <w:divBdr>
                    <w:top w:val="none" w:sz="0" w:space="0" w:color="auto"/>
                    <w:left w:val="none" w:sz="0" w:space="0" w:color="auto"/>
                    <w:bottom w:val="none" w:sz="0" w:space="0" w:color="auto"/>
                    <w:right w:val="none" w:sz="0" w:space="0" w:color="auto"/>
                  </w:divBdr>
                  <w:divsChild>
                    <w:div w:id="2039624471">
                      <w:marLeft w:val="0"/>
                      <w:marRight w:val="0"/>
                      <w:marTop w:val="0"/>
                      <w:marBottom w:val="0"/>
                      <w:divBdr>
                        <w:top w:val="none" w:sz="0" w:space="0" w:color="auto"/>
                        <w:left w:val="none" w:sz="0" w:space="0" w:color="auto"/>
                        <w:bottom w:val="none" w:sz="0" w:space="0" w:color="auto"/>
                        <w:right w:val="none" w:sz="0" w:space="0" w:color="auto"/>
                      </w:divBdr>
                      <w:divsChild>
                        <w:div w:id="715592288">
                          <w:marLeft w:val="0"/>
                          <w:marRight w:val="0"/>
                          <w:marTop w:val="0"/>
                          <w:marBottom w:val="0"/>
                          <w:divBdr>
                            <w:top w:val="none" w:sz="0" w:space="0" w:color="auto"/>
                            <w:left w:val="none" w:sz="0" w:space="0" w:color="auto"/>
                            <w:bottom w:val="none" w:sz="0" w:space="0" w:color="auto"/>
                            <w:right w:val="none" w:sz="0" w:space="0" w:color="auto"/>
                          </w:divBdr>
                          <w:divsChild>
                            <w:div w:id="1002976201">
                              <w:marLeft w:val="0"/>
                              <w:marRight w:val="0"/>
                              <w:marTop w:val="0"/>
                              <w:marBottom w:val="0"/>
                              <w:divBdr>
                                <w:top w:val="none" w:sz="0" w:space="0" w:color="auto"/>
                                <w:left w:val="none" w:sz="0" w:space="0" w:color="auto"/>
                                <w:bottom w:val="none" w:sz="0" w:space="0" w:color="auto"/>
                                <w:right w:val="none" w:sz="0" w:space="0" w:color="auto"/>
                              </w:divBdr>
                              <w:divsChild>
                                <w:div w:id="80762631">
                                  <w:marLeft w:val="0"/>
                                  <w:marRight w:val="0"/>
                                  <w:marTop w:val="0"/>
                                  <w:marBottom w:val="0"/>
                                  <w:divBdr>
                                    <w:top w:val="none" w:sz="0" w:space="0" w:color="auto"/>
                                    <w:left w:val="none" w:sz="0" w:space="0" w:color="auto"/>
                                    <w:bottom w:val="none" w:sz="0" w:space="0" w:color="auto"/>
                                    <w:right w:val="none" w:sz="0" w:space="0" w:color="auto"/>
                                  </w:divBdr>
                                  <w:divsChild>
                                    <w:div w:id="94130452">
                                      <w:marLeft w:val="0"/>
                                      <w:marRight w:val="0"/>
                                      <w:marTop w:val="0"/>
                                      <w:marBottom w:val="0"/>
                                      <w:divBdr>
                                        <w:top w:val="none" w:sz="0" w:space="0" w:color="auto"/>
                                        <w:left w:val="none" w:sz="0" w:space="0" w:color="auto"/>
                                        <w:bottom w:val="none" w:sz="0" w:space="0" w:color="auto"/>
                                        <w:right w:val="none" w:sz="0" w:space="0" w:color="auto"/>
                                      </w:divBdr>
                                      <w:divsChild>
                                        <w:div w:id="1470787191">
                                          <w:marLeft w:val="0"/>
                                          <w:marRight w:val="0"/>
                                          <w:marTop w:val="0"/>
                                          <w:marBottom w:val="0"/>
                                          <w:divBdr>
                                            <w:top w:val="none" w:sz="0" w:space="0" w:color="auto"/>
                                            <w:left w:val="none" w:sz="0" w:space="0" w:color="auto"/>
                                            <w:bottom w:val="none" w:sz="0" w:space="0" w:color="auto"/>
                                            <w:right w:val="none" w:sz="0" w:space="0" w:color="auto"/>
                                          </w:divBdr>
                                          <w:divsChild>
                                            <w:div w:id="3105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455876">
      <w:bodyDiv w:val="1"/>
      <w:marLeft w:val="0"/>
      <w:marRight w:val="0"/>
      <w:marTop w:val="0"/>
      <w:marBottom w:val="0"/>
      <w:divBdr>
        <w:top w:val="none" w:sz="0" w:space="0" w:color="auto"/>
        <w:left w:val="none" w:sz="0" w:space="0" w:color="auto"/>
        <w:bottom w:val="none" w:sz="0" w:space="0" w:color="auto"/>
        <w:right w:val="none" w:sz="0" w:space="0" w:color="auto"/>
      </w:divBdr>
    </w:div>
    <w:div w:id="564216709">
      <w:bodyDiv w:val="1"/>
      <w:marLeft w:val="0"/>
      <w:marRight w:val="0"/>
      <w:marTop w:val="0"/>
      <w:marBottom w:val="0"/>
      <w:divBdr>
        <w:top w:val="none" w:sz="0" w:space="0" w:color="auto"/>
        <w:left w:val="none" w:sz="0" w:space="0" w:color="auto"/>
        <w:bottom w:val="none" w:sz="0" w:space="0" w:color="auto"/>
        <w:right w:val="none" w:sz="0" w:space="0" w:color="auto"/>
      </w:divBdr>
      <w:divsChild>
        <w:div w:id="522400397">
          <w:marLeft w:val="0"/>
          <w:marRight w:val="0"/>
          <w:marTop w:val="0"/>
          <w:marBottom w:val="0"/>
          <w:divBdr>
            <w:top w:val="none" w:sz="0" w:space="0" w:color="auto"/>
            <w:left w:val="none" w:sz="0" w:space="0" w:color="auto"/>
            <w:bottom w:val="none" w:sz="0" w:space="0" w:color="auto"/>
            <w:right w:val="none" w:sz="0" w:space="0" w:color="auto"/>
          </w:divBdr>
          <w:divsChild>
            <w:div w:id="780999399">
              <w:marLeft w:val="0"/>
              <w:marRight w:val="0"/>
              <w:marTop w:val="0"/>
              <w:marBottom w:val="0"/>
              <w:divBdr>
                <w:top w:val="none" w:sz="0" w:space="0" w:color="auto"/>
                <w:left w:val="none" w:sz="0" w:space="0" w:color="auto"/>
                <w:bottom w:val="none" w:sz="0" w:space="0" w:color="auto"/>
                <w:right w:val="none" w:sz="0" w:space="0" w:color="auto"/>
              </w:divBdr>
              <w:divsChild>
                <w:div w:id="561872235">
                  <w:marLeft w:val="0"/>
                  <w:marRight w:val="0"/>
                  <w:marTop w:val="0"/>
                  <w:marBottom w:val="0"/>
                  <w:divBdr>
                    <w:top w:val="none" w:sz="0" w:space="0" w:color="auto"/>
                    <w:left w:val="none" w:sz="0" w:space="0" w:color="auto"/>
                    <w:bottom w:val="none" w:sz="0" w:space="0" w:color="auto"/>
                    <w:right w:val="none" w:sz="0" w:space="0" w:color="auto"/>
                  </w:divBdr>
                  <w:divsChild>
                    <w:div w:id="1155099082">
                      <w:marLeft w:val="0"/>
                      <w:marRight w:val="0"/>
                      <w:marTop w:val="0"/>
                      <w:marBottom w:val="0"/>
                      <w:divBdr>
                        <w:top w:val="none" w:sz="0" w:space="0" w:color="auto"/>
                        <w:left w:val="none" w:sz="0" w:space="0" w:color="auto"/>
                        <w:bottom w:val="none" w:sz="0" w:space="0" w:color="auto"/>
                        <w:right w:val="none" w:sz="0" w:space="0" w:color="auto"/>
                      </w:divBdr>
                      <w:divsChild>
                        <w:div w:id="503862793">
                          <w:marLeft w:val="0"/>
                          <w:marRight w:val="0"/>
                          <w:marTop w:val="0"/>
                          <w:marBottom w:val="0"/>
                          <w:divBdr>
                            <w:top w:val="none" w:sz="0" w:space="0" w:color="auto"/>
                            <w:left w:val="none" w:sz="0" w:space="0" w:color="auto"/>
                            <w:bottom w:val="none" w:sz="0" w:space="0" w:color="auto"/>
                            <w:right w:val="none" w:sz="0" w:space="0" w:color="auto"/>
                          </w:divBdr>
                          <w:divsChild>
                            <w:div w:id="605161633">
                              <w:marLeft w:val="0"/>
                              <w:marRight w:val="0"/>
                              <w:marTop w:val="0"/>
                              <w:marBottom w:val="0"/>
                              <w:divBdr>
                                <w:top w:val="none" w:sz="0" w:space="0" w:color="auto"/>
                                <w:left w:val="none" w:sz="0" w:space="0" w:color="auto"/>
                                <w:bottom w:val="none" w:sz="0" w:space="0" w:color="auto"/>
                                <w:right w:val="none" w:sz="0" w:space="0" w:color="auto"/>
                              </w:divBdr>
                              <w:divsChild>
                                <w:div w:id="1062488873">
                                  <w:marLeft w:val="0"/>
                                  <w:marRight w:val="0"/>
                                  <w:marTop w:val="0"/>
                                  <w:marBottom w:val="0"/>
                                  <w:divBdr>
                                    <w:top w:val="none" w:sz="0" w:space="0" w:color="auto"/>
                                    <w:left w:val="none" w:sz="0" w:space="0" w:color="auto"/>
                                    <w:bottom w:val="none" w:sz="0" w:space="0" w:color="auto"/>
                                    <w:right w:val="none" w:sz="0" w:space="0" w:color="auto"/>
                                  </w:divBdr>
                                  <w:divsChild>
                                    <w:div w:id="391344664">
                                      <w:marLeft w:val="0"/>
                                      <w:marRight w:val="0"/>
                                      <w:marTop w:val="0"/>
                                      <w:marBottom w:val="0"/>
                                      <w:divBdr>
                                        <w:top w:val="none" w:sz="0" w:space="0" w:color="auto"/>
                                        <w:left w:val="none" w:sz="0" w:space="0" w:color="auto"/>
                                        <w:bottom w:val="none" w:sz="0" w:space="0" w:color="auto"/>
                                        <w:right w:val="none" w:sz="0" w:space="0" w:color="auto"/>
                                      </w:divBdr>
                                      <w:divsChild>
                                        <w:div w:id="997226648">
                                          <w:marLeft w:val="0"/>
                                          <w:marRight w:val="0"/>
                                          <w:marTop w:val="0"/>
                                          <w:marBottom w:val="0"/>
                                          <w:divBdr>
                                            <w:top w:val="none" w:sz="0" w:space="0" w:color="auto"/>
                                            <w:left w:val="none" w:sz="0" w:space="0" w:color="auto"/>
                                            <w:bottom w:val="none" w:sz="0" w:space="0" w:color="auto"/>
                                            <w:right w:val="none" w:sz="0" w:space="0" w:color="auto"/>
                                          </w:divBdr>
                                          <w:divsChild>
                                            <w:div w:id="1799303043">
                                              <w:marLeft w:val="0"/>
                                              <w:marRight w:val="0"/>
                                              <w:marTop w:val="0"/>
                                              <w:marBottom w:val="0"/>
                                              <w:divBdr>
                                                <w:top w:val="none" w:sz="0" w:space="0" w:color="auto"/>
                                                <w:left w:val="none" w:sz="0" w:space="0" w:color="auto"/>
                                                <w:bottom w:val="none" w:sz="0" w:space="0" w:color="auto"/>
                                                <w:right w:val="none" w:sz="0" w:space="0" w:color="auto"/>
                                              </w:divBdr>
                                              <w:divsChild>
                                                <w:div w:id="790055607">
                                                  <w:marLeft w:val="0"/>
                                                  <w:marRight w:val="0"/>
                                                  <w:marTop w:val="0"/>
                                                  <w:marBottom w:val="0"/>
                                                  <w:divBdr>
                                                    <w:top w:val="none" w:sz="0" w:space="0" w:color="auto"/>
                                                    <w:left w:val="none" w:sz="0" w:space="0" w:color="auto"/>
                                                    <w:bottom w:val="none" w:sz="0" w:space="0" w:color="auto"/>
                                                    <w:right w:val="none" w:sz="0" w:space="0" w:color="auto"/>
                                                  </w:divBdr>
                                                  <w:divsChild>
                                                    <w:div w:id="1993215161">
                                                      <w:marLeft w:val="0"/>
                                                      <w:marRight w:val="0"/>
                                                      <w:marTop w:val="0"/>
                                                      <w:marBottom w:val="0"/>
                                                      <w:divBdr>
                                                        <w:top w:val="none" w:sz="0" w:space="0" w:color="auto"/>
                                                        <w:left w:val="none" w:sz="0" w:space="0" w:color="auto"/>
                                                        <w:bottom w:val="none" w:sz="0" w:space="0" w:color="auto"/>
                                                        <w:right w:val="none" w:sz="0" w:space="0" w:color="auto"/>
                                                      </w:divBdr>
                                                    </w:div>
                                                  </w:divsChild>
                                                </w:div>
                                                <w:div w:id="71893506">
                                                  <w:marLeft w:val="0"/>
                                                  <w:marRight w:val="0"/>
                                                  <w:marTop w:val="0"/>
                                                  <w:marBottom w:val="0"/>
                                                  <w:divBdr>
                                                    <w:top w:val="none" w:sz="0" w:space="0" w:color="auto"/>
                                                    <w:left w:val="none" w:sz="0" w:space="0" w:color="auto"/>
                                                    <w:bottom w:val="none" w:sz="0" w:space="0" w:color="auto"/>
                                                    <w:right w:val="none" w:sz="0" w:space="0" w:color="auto"/>
                                                  </w:divBdr>
                                                  <w:divsChild>
                                                    <w:div w:id="2112779295">
                                                      <w:marLeft w:val="0"/>
                                                      <w:marRight w:val="0"/>
                                                      <w:marTop w:val="0"/>
                                                      <w:marBottom w:val="0"/>
                                                      <w:divBdr>
                                                        <w:top w:val="none" w:sz="0" w:space="0" w:color="auto"/>
                                                        <w:left w:val="none" w:sz="0" w:space="0" w:color="auto"/>
                                                        <w:bottom w:val="none" w:sz="0" w:space="0" w:color="auto"/>
                                                        <w:right w:val="none" w:sz="0" w:space="0" w:color="auto"/>
                                                      </w:divBdr>
                                                    </w:div>
                                                  </w:divsChild>
                                                </w:div>
                                                <w:div w:id="442115741">
                                                  <w:marLeft w:val="0"/>
                                                  <w:marRight w:val="0"/>
                                                  <w:marTop w:val="0"/>
                                                  <w:marBottom w:val="0"/>
                                                  <w:divBdr>
                                                    <w:top w:val="none" w:sz="0" w:space="0" w:color="auto"/>
                                                    <w:left w:val="none" w:sz="0" w:space="0" w:color="auto"/>
                                                    <w:bottom w:val="none" w:sz="0" w:space="0" w:color="auto"/>
                                                    <w:right w:val="none" w:sz="0" w:space="0" w:color="auto"/>
                                                  </w:divBdr>
                                                  <w:divsChild>
                                                    <w:div w:id="723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347635">
                                  <w:marLeft w:val="0"/>
                                  <w:marRight w:val="0"/>
                                  <w:marTop w:val="0"/>
                                  <w:marBottom w:val="0"/>
                                  <w:divBdr>
                                    <w:top w:val="none" w:sz="0" w:space="0" w:color="auto"/>
                                    <w:left w:val="none" w:sz="0" w:space="0" w:color="auto"/>
                                    <w:bottom w:val="none" w:sz="0" w:space="0" w:color="auto"/>
                                    <w:right w:val="none" w:sz="0" w:space="0" w:color="auto"/>
                                  </w:divBdr>
                                  <w:divsChild>
                                    <w:div w:id="1341815319">
                                      <w:marLeft w:val="0"/>
                                      <w:marRight w:val="0"/>
                                      <w:marTop w:val="0"/>
                                      <w:marBottom w:val="0"/>
                                      <w:divBdr>
                                        <w:top w:val="none" w:sz="0" w:space="0" w:color="auto"/>
                                        <w:left w:val="none" w:sz="0" w:space="0" w:color="auto"/>
                                        <w:bottom w:val="none" w:sz="0" w:space="0" w:color="auto"/>
                                        <w:right w:val="none" w:sz="0" w:space="0" w:color="auto"/>
                                      </w:divBdr>
                                      <w:divsChild>
                                        <w:div w:id="21335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5443">
          <w:marLeft w:val="0"/>
          <w:marRight w:val="0"/>
          <w:marTop w:val="0"/>
          <w:marBottom w:val="0"/>
          <w:divBdr>
            <w:top w:val="none" w:sz="0" w:space="0" w:color="auto"/>
            <w:left w:val="none" w:sz="0" w:space="0" w:color="auto"/>
            <w:bottom w:val="none" w:sz="0" w:space="0" w:color="auto"/>
            <w:right w:val="none" w:sz="0" w:space="0" w:color="auto"/>
          </w:divBdr>
          <w:divsChild>
            <w:div w:id="349141463">
              <w:marLeft w:val="0"/>
              <w:marRight w:val="0"/>
              <w:marTop w:val="0"/>
              <w:marBottom w:val="0"/>
              <w:divBdr>
                <w:top w:val="none" w:sz="0" w:space="0" w:color="auto"/>
                <w:left w:val="none" w:sz="0" w:space="0" w:color="auto"/>
                <w:bottom w:val="none" w:sz="0" w:space="0" w:color="auto"/>
                <w:right w:val="none" w:sz="0" w:space="0" w:color="auto"/>
              </w:divBdr>
              <w:divsChild>
                <w:div w:id="993145390">
                  <w:marLeft w:val="0"/>
                  <w:marRight w:val="0"/>
                  <w:marTop w:val="0"/>
                  <w:marBottom w:val="0"/>
                  <w:divBdr>
                    <w:top w:val="none" w:sz="0" w:space="0" w:color="auto"/>
                    <w:left w:val="none" w:sz="0" w:space="0" w:color="auto"/>
                    <w:bottom w:val="none" w:sz="0" w:space="0" w:color="auto"/>
                    <w:right w:val="none" w:sz="0" w:space="0" w:color="auto"/>
                  </w:divBdr>
                  <w:divsChild>
                    <w:div w:id="641934360">
                      <w:marLeft w:val="0"/>
                      <w:marRight w:val="0"/>
                      <w:marTop w:val="0"/>
                      <w:marBottom w:val="0"/>
                      <w:divBdr>
                        <w:top w:val="none" w:sz="0" w:space="0" w:color="auto"/>
                        <w:left w:val="none" w:sz="0" w:space="0" w:color="auto"/>
                        <w:bottom w:val="none" w:sz="0" w:space="0" w:color="auto"/>
                        <w:right w:val="none" w:sz="0" w:space="0" w:color="auto"/>
                      </w:divBdr>
                      <w:divsChild>
                        <w:div w:id="2036928080">
                          <w:marLeft w:val="0"/>
                          <w:marRight w:val="0"/>
                          <w:marTop w:val="0"/>
                          <w:marBottom w:val="0"/>
                          <w:divBdr>
                            <w:top w:val="none" w:sz="0" w:space="0" w:color="auto"/>
                            <w:left w:val="none" w:sz="0" w:space="0" w:color="auto"/>
                            <w:bottom w:val="none" w:sz="0" w:space="0" w:color="auto"/>
                            <w:right w:val="none" w:sz="0" w:space="0" w:color="auto"/>
                          </w:divBdr>
                          <w:divsChild>
                            <w:div w:id="1787459445">
                              <w:marLeft w:val="0"/>
                              <w:marRight w:val="0"/>
                              <w:marTop w:val="0"/>
                              <w:marBottom w:val="0"/>
                              <w:divBdr>
                                <w:top w:val="none" w:sz="0" w:space="0" w:color="auto"/>
                                <w:left w:val="none" w:sz="0" w:space="0" w:color="auto"/>
                                <w:bottom w:val="none" w:sz="0" w:space="0" w:color="auto"/>
                                <w:right w:val="none" w:sz="0" w:space="0" w:color="auto"/>
                              </w:divBdr>
                              <w:divsChild>
                                <w:div w:id="536742018">
                                  <w:marLeft w:val="0"/>
                                  <w:marRight w:val="0"/>
                                  <w:marTop w:val="0"/>
                                  <w:marBottom w:val="0"/>
                                  <w:divBdr>
                                    <w:top w:val="none" w:sz="0" w:space="0" w:color="auto"/>
                                    <w:left w:val="none" w:sz="0" w:space="0" w:color="auto"/>
                                    <w:bottom w:val="none" w:sz="0" w:space="0" w:color="auto"/>
                                    <w:right w:val="none" w:sz="0" w:space="0" w:color="auto"/>
                                  </w:divBdr>
                                  <w:divsChild>
                                    <w:div w:id="158428061">
                                      <w:marLeft w:val="0"/>
                                      <w:marRight w:val="0"/>
                                      <w:marTop w:val="0"/>
                                      <w:marBottom w:val="0"/>
                                      <w:divBdr>
                                        <w:top w:val="none" w:sz="0" w:space="0" w:color="auto"/>
                                        <w:left w:val="none" w:sz="0" w:space="0" w:color="auto"/>
                                        <w:bottom w:val="none" w:sz="0" w:space="0" w:color="auto"/>
                                        <w:right w:val="none" w:sz="0" w:space="0" w:color="auto"/>
                                      </w:divBdr>
                                      <w:divsChild>
                                        <w:div w:id="199630397">
                                          <w:marLeft w:val="0"/>
                                          <w:marRight w:val="0"/>
                                          <w:marTop w:val="0"/>
                                          <w:marBottom w:val="0"/>
                                          <w:divBdr>
                                            <w:top w:val="none" w:sz="0" w:space="0" w:color="auto"/>
                                            <w:left w:val="none" w:sz="0" w:space="0" w:color="auto"/>
                                            <w:bottom w:val="none" w:sz="0" w:space="0" w:color="auto"/>
                                            <w:right w:val="none" w:sz="0" w:space="0" w:color="auto"/>
                                          </w:divBdr>
                                          <w:divsChild>
                                            <w:div w:id="15855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103190">
      <w:bodyDiv w:val="1"/>
      <w:marLeft w:val="0"/>
      <w:marRight w:val="0"/>
      <w:marTop w:val="0"/>
      <w:marBottom w:val="0"/>
      <w:divBdr>
        <w:top w:val="none" w:sz="0" w:space="0" w:color="auto"/>
        <w:left w:val="none" w:sz="0" w:space="0" w:color="auto"/>
        <w:bottom w:val="none" w:sz="0" w:space="0" w:color="auto"/>
        <w:right w:val="none" w:sz="0" w:space="0" w:color="auto"/>
      </w:divBdr>
    </w:div>
    <w:div w:id="885067228">
      <w:bodyDiv w:val="1"/>
      <w:marLeft w:val="0"/>
      <w:marRight w:val="0"/>
      <w:marTop w:val="0"/>
      <w:marBottom w:val="0"/>
      <w:divBdr>
        <w:top w:val="none" w:sz="0" w:space="0" w:color="auto"/>
        <w:left w:val="none" w:sz="0" w:space="0" w:color="auto"/>
        <w:bottom w:val="none" w:sz="0" w:space="0" w:color="auto"/>
        <w:right w:val="none" w:sz="0" w:space="0" w:color="auto"/>
      </w:divBdr>
    </w:div>
    <w:div w:id="1071122797">
      <w:bodyDiv w:val="1"/>
      <w:marLeft w:val="0"/>
      <w:marRight w:val="0"/>
      <w:marTop w:val="0"/>
      <w:marBottom w:val="0"/>
      <w:divBdr>
        <w:top w:val="none" w:sz="0" w:space="0" w:color="auto"/>
        <w:left w:val="none" w:sz="0" w:space="0" w:color="auto"/>
        <w:bottom w:val="none" w:sz="0" w:space="0" w:color="auto"/>
        <w:right w:val="none" w:sz="0" w:space="0" w:color="auto"/>
      </w:divBdr>
    </w:div>
    <w:div w:id="1125349782">
      <w:bodyDiv w:val="1"/>
      <w:marLeft w:val="0"/>
      <w:marRight w:val="0"/>
      <w:marTop w:val="0"/>
      <w:marBottom w:val="0"/>
      <w:divBdr>
        <w:top w:val="none" w:sz="0" w:space="0" w:color="auto"/>
        <w:left w:val="none" w:sz="0" w:space="0" w:color="auto"/>
        <w:bottom w:val="none" w:sz="0" w:space="0" w:color="auto"/>
        <w:right w:val="none" w:sz="0" w:space="0" w:color="auto"/>
      </w:divBdr>
    </w:div>
    <w:div w:id="1270157603">
      <w:bodyDiv w:val="1"/>
      <w:marLeft w:val="0"/>
      <w:marRight w:val="0"/>
      <w:marTop w:val="0"/>
      <w:marBottom w:val="0"/>
      <w:divBdr>
        <w:top w:val="none" w:sz="0" w:space="0" w:color="auto"/>
        <w:left w:val="none" w:sz="0" w:space="0" w:color="auto"/>
        <w:bottom w:val="none" w:sz="0" w:space="0" w:color="auto"/>
        <w:right w:val="none" w:sz="0" w:space="0" w:color="auto"/>
      </w:divBdr>
    </w:div>
    <w:div w:id="1295330769">
      <w:bodyDiv w:val="1"/>
      <w:marLeft w:val="0"/>
      <w:marRight w:val="0"/>
      <w:marTop w:val="0"/>
      <w:marBottom w:val="0"/>
      <w:divBdr>
        <w:top w:val="none" w:sz="0" w:space="0" w:color="auto"/>
        <w:left w:val="none" w:sz="0" w:space="0" w:color="auto"/>
        <w:bottom w:val="none" w:sz="0" w:space="0" w:color="auto"/>
        <w:right w:val="none" w:sz="0" w:space="0" w:color="auto"/>
      </w:divBdr>
    </w:div>
    <w:div w:id="1602495809">
      <w:bodyDiv w:val="1"/>
      <w:marLeft w:val="0"/>
      <w:marRight w:val="0"/>
      <w:marTop w:val="0"/>
      <w:marBottom w:val="0"/>
      <w:divBdr>
        <w:top w:val="none" w:sz="0" w:space="0" w:color="auto"/>
        <w:left w:val="none" w:sz="0" w:space="0" w:color="auto"/>
        <w:bottom w:val="none" w:sz="0" w:space="0" w:color="auto"/>
        <w:right w:val="none" w:sz="0" w:space="0" w:color="auto"/>
      </w:divBdr>
    </w:div>
    <w:div w:id="1641232009">
      <w:bodyDiv w:val="1"/>
      <w:marLeft w:val="0"/>
      <w:marRight w:val="0"/>
      <w:marTop w:val="0"/>
      <w:marBottom w:val="0"/>
      <w:divBdr>
        <w:top w:val="none" w:sz="0" w:space="0" w:color="auto"/>
        <w:left w:val="none" w:sz="0" w:space="0" w:color="auto"/>
        <w:bottom w:val="none" w:sz="0" w:space="0" w:color="auto"/>
        <w:right w:val="none" w:sz="0" w:space="0" w:color="auto"/>
      </w:divBdr>
    </w:div>
    <w:div w:id="1731272742">
      <w:bodyDiv w:val="1"/>
      <w:marLeft w:val="0"/>
      <w:marRight w:val="0"/>
      <w:marTop w:val="0"/>
      <w:marBottom w:val="0"/>
      <w:divBdr>
        <w:top w:val="none" w:sz="0" w:space="0" w:color="auto"/>
        <w:left w:val="none" w:sz="0" w:space="0" w:color="auto"/>
        <w:bottom w:val="none" w:sz="0" w:space="0" w:color="auto"/>
        <w:right w:val="none" w:sz="0" w:space="0" w:color="auto"/>
      </w:divBdr>
    </w:div>
    <w:div w:id="1791124959">
      <w:bodyDiv w:val="1"/>
      <w:marLeft w:val="0"/>
      <w:marRight w:val="0"/>
      <w:marTop w:val="0"/>
      <w:marBottom w:val="0"/>
      <w:divBdr>
        <w:top w:val="none" w:sz="0" w:space="0" w:color="auto"/>
        <w:left w:val="none" w:sz="0" w:space="0" w:color="auto"/>
        <w:bottom w:val="none" w:sz="0" w:space="0" w:color="auto"/>
        <w:right w:val="none" w:sz="0" w:space="0" w:color="auto"/>
      </w:divBdr>
    </w:div>
    <w:div w:id="1944148134">
      <w:bodyDiv w:val="1"/>
      <w:marLeft w:val="0"/>
      <w:marRight w:val="0"/>
      <w:marTop w:val="0"/>
      <w:marBottom w:val="0"/>
      <w:divBdr>
        <w:top w:val="none" w:sz="0" w:space="0" w:color="auto"/>
        <w:left w:val="none" w:sz="0" w:space="0" w:color="auto"/>
        <w:bottom w:val="none" w:sz="0" w:space="0" w:color="auto"/>
        <w:right w:val="none" w:sz="0" w:space="0" w:color="auto"/>
      </w:divBdr>
    </w:div>
    <w:div w:id="1950121967">
      <w:bodyDiv w:val="1"/>
      <w:marLeft w:val="0"/>
      <w:marRight w:val="0"/>
      <w:marTop w:val="0"/>
      <w:marBottom w:val="0"/>
      <w:divBdr>
        <w:top w:val="none" w:sz="0" w:space="0" w:color="auto"/>
        <w:left w:val="none" w:sz="0" w:space="0" w:color="auto"/>
        <w:bottom w:val="none" w:sz="0" w:space="0" w:color="auto"/>
        <w:right w:val="none" w:sz="0" w:space="0" w:color="auto"/>
      </w:divBdr>
    </w:div>
    <w:div w:id="1952010544">
      <w:bodyDiv w:val="1"/>
      <w:marLeft w:val="0"/>
      <w:marRight w:val="0"/>
      <w:marTop w:val="0"/>
      <w:marBottom w:val="0"/>
      <w:divBdr>
        <w:top w:val="none" w:sz="0" w:space="0" w:color="auto"/>
        <w:left w:val="none" w:sz="0" w:space="0" w:color="auto"/>
        <w:bottom w:val="none" w:sz="0" w:space="0" w:color="auto"/>
        <w:right w:val="none" w:sz="0" w:space="0" w:color="auto"/>
      </w:divBdr>
    </w:div>
    <w:div w:id="1953436841">
      <w:bodyDiv w:val="1"/>
      <w:marLeft w:val="0"/>
      <w:marRight w:val="0"/>
      <w:marTop w:val="0"/>
      <w:marBottom w:val="0"/>
      <w:divBdr>
        <w:top w:val="none" w:sz="0" w:space="0" w:color="auto"/>
        <w:left w:val="none" w:sz="0" w:space="0" w:color="auto"/>
        <w:bottom w:val="none" w:sz="0" w:space="0" w:color="auto"/>
        <w:right w:val="none" w:sz="0" w:space="0" w:color="auto"/>
      </w:divBdr>
      <w:divsChild>
        <w:div w:id="1652640912">
          <w:marLeft w:val="0"/>
          <w:marRight w:val="0"/>
          <w:marTop w:val="0"/>
          <w:marBottom w:val="0"/>
          <w:divBdr>
            <w:top w:val="none" w:sz="0" w:space="0" w:color="auto"/>
            <w:left w:val="none" w:sz="0" w:space="0" w:color="auto"/>
            <w:bottom w:val="none" w:sz="0" w:space="0" w:color="auto"/>
            <w:right w:val="none" w:sz="0" w:space="0" w:color="auto"/>
          </w:divBdr>
          <w:divsChild>
            <w:div w:id="329529991">
              <w:marLeft w:val="0"/>
              <w:marRight w:val="0"/>
              <w:marTop w:val="0"/>
              <w:marBottom w:val="0"/>
              <w:divBdr>
                <w:top w:val="none" w:sz="0" w:space="0" w:color="auto"/>
                <w:left w:val="none" w:sz="0" w:space="0" w:color="auto"/>
                <w:bottom w:val="none" w:sz="0" w:space="0" w:color="auto"/>
                <w:right w:val="none" w:sz="0" w:space="0" w:color="auto"/>
              </w:divBdr>
              <w:divsChild>
                <w:div w:id="1149978876">
                  <w:marLeft w:val="0"/>
                  <w:marRight w:val="0"/>
                  <w:marTop w:val="0"/>
                  <w:marBottom w:val="0"/>
                  <w:divBdr>
                    <w:top w:val="none" w:sz="0" w:space="0" w:color="auto"/>
                    <w:left w:val="none" w:sz="0" w:space="0" w:color="auto"/>
                    <w:bottom w:val="none" w:sz="0" w:space="0" w:color="auto"/>
                    <w:right w:val="none" w:sz="0" w:space="0" w:color="auto"/>
                  </w:divBdr>
                  <w:divsChild>
                    <w:div w:id="1661159541">
                      <w:marLeft w:val="0"/>
                      <w:marRight w:val="0"/>
                      <w:marTop w:val="0"/>
                      <w:marBottom w:val="0"/>
                      <w:divBdr>
                        <w:top w:val="none" w:sz="0" w:space="0" w:color="auto"/>
                        <w:left w:val="none" w:sz="0" w:space="0" w:color="auto"/>
                        <w:bottom w:val="none" w:sz="0" w:space="0" w:color="auto"/>
                        <w:right w:val="none" w:sz="0" w:space="0" w:color="auto"/>
                      </w:divBdr>
                      <w:divsChild>
                        <w:div w:id="1163086462">
                          <w:marLeft w:val="0"/>
                          <w:marRight w:val="0"/>
                          <w:marTop w:val="0"/>
                          <w:marBottom w:val="0"/>
                          <w:divBdr>
                            <w:top w:val="none" w:sz="0" w:space="0" w:color="auto"/>
                            <w:left w:val="none" w:sz="0" w:space="0" w:color="auto"/>
                            <w:bottom w:val="none" w:sz="0" w:space="0" w:color="auto"/>
                            <w:right w:val="none" w:sz="0" w:space="0" w:color="auto"/>
                          </w:divBdr>
                          <w:divsChild>
                            <w:div w:id="357195110">
                              <w:marLeft w:val="0"/>
                              <w:marRight w:val="0"/>
                              <w:marTop w:val="0"/>
                              <w:marBottom w:val="0"/>
                              <w:divBdr>
                                <w:top w:val="none" w:sz="0" w:space="0" w:color="auto"/>
                                <w:left w:val="none" w:sz="0" w:space="0" w:color="auto"/>
                                <w:bottom w:val="none" w:sz="0" w:space="0" w:color="auto"/>
                                <w:right w:val="none" w:sz="0" w:space="0" w:color="auto"/>
                              </w:divBdr>
                              <w:divsChild>
                                <w:div w:id="756755947">
                                  <w:marLeft w:val="0"/>
                                  <w:marRight w:val="0"/>
                                  <w:marTop w:val="0"/>
                                  <w:marBottom w:val="0"/>
                                  <w:divBdr>
                                    <w:top w:val="none" w:sz="0" w:space="0" w:color="auto"/>
                                    <w:left w:val="none" w:sz="0" w:space="0" w:color="auto"/>
                                    <w:bottom w:val="none" w:sz="0" w:space="0" w:color="auto"/>
                                    <w:right w:val="none" w:sz="0" w:space="0" w:color="auto"/>
                                  </w:divBdr>
                                  <w:divsChild>
                                    <w:div w:id="1567103593">
                                      <w:marLeft w:val="0"/>
                                      <w:marRight w:val="0"/>
                                      <w:marTop w:val="0"/>
                                      <w:marBottom w:val="0"/>
                                      <w:divBdr>
                                        <w:top w:val="none" w:sz="0" w:space="0" w:color="auto"/>
                                        <w:left w:val="none" w:sz="0" w:space="0" w:color="auto"/>
                                        <w:bottom w:val="none" w:sz="0" w:space="0" w:color="auto"/>
                                        <w:right w:val="none" w:sz="0" w:space="0" w:color="auto"/>
                                      </w:divBdr>
                                      <w:divsChild>
                                        <w:div w:id="82849064">
                                          <w:marLeft w:val="0"/>
                                          <w:marRight w:val="0"/>
                                          <w:marTop w:val="0"/>
                                          <w:marBottom w:val="0"/>
                                          <w:divBdr>
                                            <w:top w:val="none" w:sz="0" w:space="0" w:color="auto"/>
                                            <w:left w:val="none" w:sz="0" w:space="0" w:color="auto"/>
                                            <w:bottom w:val="none" w:sz="0" w:space="0" w:color="auto"/>
                                            <w:right w:val="none" w:sz="0" w:space="0" w:color="auto"/>
                                          </w:divBdr>
                                          <w:divsChild>
                                            <w:div w:id="7976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412715">
          <w:marLeft w:val="0"/>
          <w:marRight w:val="0"/>
          <w:marTop w:val="0"/>
          <w:marBottom w:val="0"/>
          <w:divBdr>
            <w:top w:val="none" w:sz="0" w:space="0" w:color="auto"/>
            <w:left w:val="none" w:sz="0" w:space="0" w:color="auto"/>
            <w:bottom w:val="none" w:sz="0" w:space="0" w:color="auto"/>
            <w:right w:val="none" w:sz="0" w:space="0" w:color="auto"/>
          </w:divBdr>
          <w:divsChild>
            <w:div w:id="417143267">
              <w:marLeft w:val="0"/>
              <w:marRight w:val="0"/>
              <w:marTop w:val="0"/>
              <w:marBottom w:val="0"/>
              <w:divBdr>
                <w:top w:val="none" w:sz="0" w:space="0" w:color="auto"/>
                <w:left w:val="none" w:sz="0" w:space="0" w:color="auto"/>
                <w:bottom w:val="none" w:sz="0" w:space="0" w:color="auto"/>
                <w:right w:val="none" w:sz="0" w:space="0" w:color="auto"/>
              </w:divBdr>
              <w:divsChild>
                <w:div w:id="246773228">
                  <w:marLeft w:val="0"/>
                  <w:marRight w:val="0"/>
                  <w:marTop w:val="0"/>
                  <w:marBottom w:val="0"/>
                  <w:divBdr>
                    <w:top w:val="none" w:sz="0" w:space="0" w:color="auto"/>
                    <w:left w:val="none" w:sz="0" w:space="0" w:color="auto"/>
                    <w:bottom w:val="none" w:sz="0" w:space="0" w:color="auto"/>
                    <w:right w:val="none" w:sz="0" w:space="0" w:color="auto"/>
                  </w:divBdr>
                  <w:divsChild>
                    <w:div w:id="1690528792">
                      <w:marLeft w:val="0"/>
                      <w:marRight w:val="0"/>
                      <w:marTop w:val="0"/>
                      <w:marBottom w:val="0"/>
                      <w:divBdr>
                        <w:top w:val="none" w:sz="0" w:space="0" w:color="auto"/>
                        <w:left w:val="none" w:sz="0" w:space="0" w:color="auto"/>
                        <w:bottom w:val="none" w:sz="0" w:space="0" w:color="auto"/>
                        <w:right w:val="none" w:sz="0" w:space="0" w:color="auto"/>
                      </w:divBdr>
                      <w:divsChild>
                        <w:div w:id="1011024979">
                          <w:marLeft w:val="0"/>
                          <w:marRight w:val="0"/>
                          <w:marTop w:val="0"/>
                          <w:marBottom w:val="0"/>
                          <w:divBdr>
                            <w:top w:val="none" w:sz="0" w:space="0" w:color="auto"/>
                            <w:left w:val="none" w:sz="0" w:space="0" w:color="auto"/>
                            <w:bottom w:val="none" w:sz="0" w:space="0" w:color="auto"/>
                            <w:right w:val="none" w:sz="0" w:space="0" w:color="auto"/>
                          </w:divBdr>
                          <w:divsChild>
                            <w:div w:id="1109545274">
                              <w:marLeft w:val="0"/>
                              <w:marRight w:val="0"/>
                              <w:marTop w:val="0"/>
                              <w:marBottom w:val="0"/>
                              <w:divBdr>
                                <w:top w:val="none" w:sz="0" w:space="0" w:color="auto"/>
                                <w:left w:val="none" w:sz="0" w:space="0" w:color="auto"/>
                                <w:bottom w:val="none" w:sz="0" w:space="0" w:color="auto"/>
                                <w:right w:val="none" w:sz="0" w:space="0" w:color="auto"/>
                              </w:divBdr>
                              <w:divsChild>
                                <w:div w:id="1959023997">
                                  <w:marLeft w:val="0"/>
                                  <w:marRight w:val="0"/>
                                  <w:marTop w:val="0"/>
                                  <w:marBottom w:val="0"/>
                                  <w:divBdr>
                                    <w:top w:val="none" w:sz="0" w:space="0" w:color="auto"/>
                                    <w:left w:val="none" w:sz="0" w:space="0" w:color="auto"/>
                                    <w:bottom w:val="none" w:sz="0" w:space="0" w:color="auto"/>
                                    <w:right w:val="none" w:sz="0" w:space="0" w:color="auto"/>
                                  </w:divBdr>
                                  <w:divsChild>
                                    <w:div w:id="600720595">
                                      <w:marLeft w:val="0"/>
                                      <w:marRight w:val="0"/>
                                      <w:marTop w:val="0"/>
                                      <w:marBottom w:val="0"/>
                                      <w:divBdr>
                                        <w:top w:val="none" w:sz="0" w:space="0" w:color="auto"/>
                                        <w:left w:val="none" w:sz="0" w:space="0" w:color="auto"/>
                                        <w:bottom w:val="none" w:sz="0" w:space="0" w:color="auto"/>
                                        <w:right w:val="none" w:sz="0" w:space="0" w:color="auto"/>
                                      </w:divBdr>
                                      <w:divsChild>
                                        <w:div w:id="590040824">
                                          <w:marLeft w:val="0"/>
                                          <w:marRight w:val="0"/>
                                          <w:marTop w:val="0"/>
                                          <w:marBottom w:val="0"/>
                                          <w:divBdr>
                                            <w:top w:val="none" w:sz="0" w:space="0" w:color="auto"/>
                                            <w:left w:val="none" w:sz="0" w:space="0" w:color="auto"/>
                                            <w:bottom w:val="none" w:sz="0" w:space="0" w:color="auto"/>
                                            <w:right w:val="none" w:sz="0" w:space="0" w:color="auto"/>
                                          </w:divBdr>
                                          <w:divsChild>
                                            <w:div w:id="14339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998A8A5BC74BE4BE28DFC0A2D1F2A8"/>
        <w:category>
          <w:name w:val="General"/>
          <w:gallery w:val="placeholder"/>
        </w:category>
        <w:types>
          <w:type w:val="bbPlcHdr"/>
        </w:types>
        <w:behaviors>
          <w:behavior w:val="content"/>
        </w:behaviors>
        <w:guid w:val="{8E283C26-6841-44DF-ABF5-8A874A92D0C0}"/>
      </w:docPartPr>
      <w:docPartBody>
        <w:p w:rsidR="00327FC2" w:rsidRDefault="00835231" w:rsidP="00835231">
          <w:pPr>
            <w:pStyle w:val="3D998A8A5BC74BE4BE28DFC0A2D1F2A8"/>
          </w:pPr>
          <w:r>
            <w:rPr>
              <w:rFonts w:asciiTheme="majorHAnsi" w:eastAsiaTheme="majorEastAsia" w:hAnsiTheme="majorHAnsi" w:cstheme="majorBidi"/>
              <w:color w:val="4F81BD" w:themeColor="accent1"/>
              <w:sz w:val="24"/>
              <w:szCs w:val="24"/>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35231"/>
    <w:rsid w:val="00327FC2"/>
    <w:rsid w:val="007A4CAF"/>
    <w:rsid w:val="00835231"/>
    <w:rsid w:val="00B526C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998A8A5BC74BE4BE28DFC0A2D1F2A8">
    <w:name w:val="3D998A8A5BC74BE4BE28DFC0A2D1F2A8"/>
    <w:rsid w:val="0083523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ISSN: 2229 - 6646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8</Pages>
  <Words>3223</Words>
  <Characters>18376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30</cp:revision>
  <dcterms:created xsi:type="dcterms:W3CDTF">2025-09-12T16:12:00Z</dcterms:created>
  <dcterms:modified xsi:type="dcterms:W3CDTF">2026-01-25T16:35:00Z</dcterms:modified>
</cp:coreProperties>
</file>