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B1" w:rsidRDefault="004860B1" w:rsidP="004860B1">
      <w:pPr>
        <w:jc w:val="center"/>
        <w:rPr>
          <w:sz w:val="36"/>
          <w:szCs w:val="36"/>
        </w:rPr>
      </w:pPr>
    </w:p>
    <w:p w:rsidR="004860B1" w:rsidRDefault="004860B1" w:rsidP="004860B1">
      <w:pPr>
        <w:jc w:val="center"/>
        <w:rPr>
          <w:sz w:val="36"/>
          <w:szCs w:val="36"/>
        </w:rPr>
      </w:pPr>
    </w:p>
    <w:p w:rsidR="004860B1" w:rsidRDefault="004860B1" w:rsidP="004860B1">
      <w:pPr>
        <w:jc w:val="center"/>
        <w:rPr>
          <w:sz w:val="36"/>
          <w:szCs w:val="36"/>
        </w:rPr>
      </w:pPr>
      <w:r w:rsidRPr="004860B1">
        <w:rPr>
          <w:sz w:val="36"/>
          <w:szCs w:val="36"/>
        </w:rPr>
        <w:t>B</w:t>
      </w:r>
      <w:r>
        <w:rPr>
          <w:sz w:val="36"/>
          <w:szCs w:val="36"/>
        </w:rPr>
        <w:t>oard of Trustee Meeting Minutes</w:t>
      </w:r>
    </w:p>
    <w:p w:rsidR="004860B1" w:rsidRPr="004860B1" w:rsidRDefault="004860B1" w:rsidP="004860B1">
      <w:pPr>
        <w:jc w:val="center"/>
        <w:rPr>
          <w:sz w:val="36"/>
          <w:szCs w:val="36"/>
        </w:rPr>
      </w:pPr>
      <w:r>
        <w:rPr>
          <w:sz w:val="36"/>
          <w:szCs w:val="36"/>
        </w:rPr>
        <w:t>07-17</w:t>
      </w:r>
      <w:r w:rsidRPr="004860B1">
        <w:rPr>
          <w:sz w:val="36"/>
          <w:szCs w:val="36"/>
        </w:rPr>
        <w:t>-2023</w:t>
      </w:r>
    </w:p>
    <w:p w:rsidR="004860B1" w:rsidRDefault="004860B1" w:rsidP="004860B1">
      <w:pPr>
        <w:spacing w:after="0"/>
        <w:jc w:val="center"/>
      </w:pPr>
      <w:r>
        <w:t xml:space="preserve">Attendance: Heather </w:t>
      </w:r>
      <w:proofErr w:type="spellStart"/>
      <w:r>
        <w:t>Bacci</w:t>
      </w:r>
      <w:proofErr w:type="spellEnd"/>
      <w:r>
        <w:t xml:space="preserve">, Jim Gilbert, Matt </w:t>
      </w:r>
      <w:proofErr w:type="spellStart"/>
      <w:r>
        <w:t>Kretchmer</w:t>
      </w:r>
      <w:proofErr w:type="spellEnd"/>
      <w:r>
        <w:t xml:space="preserve">, </w:t>
      </w:r>
      <w:r>
        <w:t xml:space="preserve">Darin </w:t>
      </w:r>
      <w:proofErr w:type="spellStart"/>
      <w:r>
        <w:t>Woeppel</w:t>
      </w:r>
      <w:proofErr w:type="spellEnd"/>
    </w:p>
    <w:p w:rsidR="00155751" w:rsidRDefault="004860B1" w:rsidP="004860B1">
      <w:pPr>
        <w:spacing w:after="0"/>
        <w:jc w:val="center"/>
      </w:pPr>
      <w:proofErr w:type="spellStart"/>
      <w:r>
        <w:t>Abs</w:t>
      </w:r>
      <w:r>
        <w:t>ent</w:t>
      </w:r>
      <w:proofErr w:type="gramStart"/>
      <w:r>
        <w:t>:Larry</w:t>
      </w:r>
      <w:proofErr w:type="spellEnd"/>
      <w:proofErr w:type="gramEnd"/>
      <w:r>
        <w:t xml:space="preserve"> Gilbert</w:t>
      </w:r>
    </w:p>
    <w:p w:rsidR="004860B1" w:rsidRDefault="004860B1" w:rsidP="004860B1">
      <w:pPr>
        <w:spacing w:after="0"/>
        <w:jc w:val="center"/>
      </w:pPr>
    </w:p>
    <w:p w:rsidR="004860B1" w:rsidRDefault="004860B1" w:rsidP="004860B1">
      <w:pPr>
        <w:spacing w:after="0"/>
      </w:pPr>
    </w:p>
    <w:p w:rsidR="004860B1" w:rsidRDefault="004860B1" w:rsidP="004860B1">
      <w:pPr>
        <w:pStyle w:val="ListParagraph"/>
        <w:numPr>
          <w:ilvl w:val="0"/>
          <w:numId w:val="1"/>
        </w:numPr>
        <w:spacing w:after="0"/>
      </w:pPr>
      <w:r>
        <w:t>Trust Investments Performance</w:t>
      </w:r>
    </w:p>
    <w:p w:rsidR="004860B1" w:rsidRDefault="004860B1" w:rsidP="004860B1">
      <w:pPr>
        <w:spacing w:after="0"/>
      </w:pPr>
      <w:r>
        <w:tab/>
        <w:t xml:space="preserve">-Jim shared that the trust investment account has performed very well this year. We started the </w:t>
      </w:r>
      <w:r>
        <w:tab/>
        <w:t xml:space="preserve">year with an account balance of $1.82mil and the account currently stands at $1.9mil. </w:t>
      </w:r>
    </w:p>
    <w:p w:rsidR="004860B1" w:rsidRDefault="004860B1" w:rsidP="004860B1">
      <w:pPr>
        <w:spacing w:after="0"/>
      </w:pPr>
    </w:p>
    <w:p w:rsidR="004860B1" w:rsidRDefault="004860B1" w:rsidP="004860B1">
      <w:pPr>
        <w:pStyle w:val="ListParagraph"/>
        <w:numPr>
          <w:ilvl w:val="0"/>
          <w:numId w:val="1"/>
        </w:numPr>
        <w:spacing w:after="0"/>
      </w:pPr>
      <w:r>
        <w:t>Montana Tax Return</w:t>
      </w:r>
    </w:p>
    <w:p w:rsidR="004860B1" w:rsidRDefault="004860B1" w:rsidP="004860B1">
      <w:pPr>
        <w:pStyle w:val="ListParagraph"/>
        <w:spacing w:after="0"/>
      </w:pPr>
      <w:r>
        <w:t xml:space="preserve">–We still have not received the tax refund of approx. $3,800 from state of Montana. </w:t>
      </w:r>
    </w:p>
    <w:p w:rsidR="004860B1" w:rsidRDefault="004860B1" w:rsidP="004860B1">
      <w:pPr>
        <w:pStyle w:val="ListParagraph"/>
        <w:spacing w:after="0"/>
      </w:pPr>
      <w:r>
        <w:t xml:space="preserve">–Heather contacted the Montana </w:t>
      </w:r>
      <w:proofErr w:type="spellStart"/>
      <w:r>
        <w:t>Dept</w:t>
      </w:r>
      <w:proofErr w:type="spellEnd"/>
      <w:r>
        <w:t xml:space="preserve"> of Revenue. They were not showing the return in their system yet, but advised that mailed in returns are manually entered into the system. There is a back log on entering them so they may have received it but it has just not yet been entered into their computer system.  To err on the side of caution, Jim resent the returns certified. We have received the signed document that the Montana </w:t>
      </w:r>
      <w:proofErr w:type="spellStart"/>
      <w:r>
        <w:t>Dept</w:t>
      </w:r>
      <w:proofErr w:type="spellEnd"/>
      <w:r>
        <w:t xml:space="preserve"> of Revenue did receive the resent returns. We will not need to further away the actual tax refund. </w:t>
      </w:r>
    </w:p>
    <w:p w:rsidR="004860B1" w:rsidRDefault="004860B1" w:rsidP="004860B1">
      <w:pPr>
        <w:pStyle w:val="ListParagraph"/>
        <w:spacing w:after="0"/>
      </w:pPr>
      <w:r>
        <w:t>–In the future we will send the returns certified.</w:t>
      </w:r>
    </w:p>
    <w:p w:rsidR="004860B1" w:rsidRDefault="004860B1" w:rsidP="004860B1">
      <w:pPr>
        <w:pStyle w:val="ListParagraph"/>
        <w:spacing w:after="0"/>
      </w:pPr>
    </w:p>
    <w:p w:rsidR="004860B1" w:rsidRDefault="004860B1" w:rsidP="004860B1">
      <w:pPr>
        <w:pStyle w:val="ListParagraph"/>
        <w:numPr>
          <w:ilvl w:val="0"/>
          <w:numId w:val="1"/>
        </w:numPr>
        <w:spacing w:after="0"/>
      </w:pPr>
      <w:r>
        <w:t>Grants</w:t>
      </w:r>
    </w:p>
    <w:p w:rsidR="0072567B" w:rsidRDefault="0072567B" w:rsidP="004860B1">
      <w:pPr>
        <w:spacing w:after="0"/>
      </w:pPr>
      <w:r>
        <w:tab/>
      </w:r>
      <w:r w:rsidR="004860B1">
        <w:t>-Whitney Gilbert</w:t>
      </w:r>
    </w:p>
    <w:p w:rsidR="004860B1" w:rsidRDefault="0072567B" w:rsidP="004860B1">
      <w:pPr>
        <w:spacing w:after="0"/>
      </w:pPr>
      <w:r>
        <w:tab/>
      </w:r>
      <w:r>
        <w:tab/>
        <w:t xml:space="preserve">-Educational-Documentation provided. However review of her grant history </w:t>
      </w:r>
      <w:r>
        <w:tab/>
      </w:r>
      <w:r>
        <w:tab/>
      </w:r>
      <w:r>
        <w:tab/>
      </w:r>
      <w:r>
        <w:tab/>
        <w:t xml:space="preserve">confirms that she has already received the 7 grants allowed per person. An email was </w:t>
      </w:r>
      <w:r>
        <w:tab/>
      </w:r>
      <w:r>
        <w:tab/>
      </w:r>
      <w:r>
        <w:tab/>
        <w:t xml:space="preserve">sent to </w:t>
      </w:r>
      <w:r>
        <w:tab/>
        <w:t xml:space="preserve">her notifying her of that. </w:t>
      </w:r>
    </w:p>
    <w:p w:rsidR="0072567B" w:rsidRDefault="0072567B" w:rsidP="004860B1">
      <w:pPr>
        <w:spacing w:after="0"/>
      </w:pPr>
    </w:p>
    <w:p w:rsidR="0072567B" w:rsidRDefault="0072567B" w:rsidP="004860B1">
      <w:pPr>
        <w:spacing w:after="0"/>
      </w:pPr>
      <w:r>
        <w:tab/>
      </w:r>
      <w:r>
        <w:tab/>
      </w:r>
      <w:r w:rsidRPr="0072567B">
        <w:rPr>
          <w:u w:val="single"/>
        </w:rPr>
        <w:t>Yay</w:t>
      </w:r>
      <w:r>
        <w:tab/>
      </w:r>
      <w:r>
        <w:tab/>
      </w:r>
      <w:r>
        <w:tab/>
      </w:r>
      <w:r w:rsidRPr="0072567B">
        <w:rPr>
          <w:u w:val="single"/>
        </w:rPr>
        <w:t>Nay</w:t>
      </w:r>
    </w:p>
    <w:p w:rsidR="004860B1" w:rsidRDefault="0072567B" w:rsidP="004860B1">
      <w:pPr>
        <w:pStyle w:val="ListParagraph"/>
        <w:spacing w:after="0"/>
      </w:pPr>
      <w:r>
        <w:tab/>
      </w:r>
      <w:r>
        <w:tab/>
      </w:r>
      <w:r>
        <w:tab/>
      </w:r>
      <w:r>
        <w:tab/>
        <w:t>Matt</w:t>
      </w:r>
    </w:p>
    <w:p w:rsidR="0072567B" w:rsidRDefault="0072567B" w:rsidP="004860B1">
      <w:pPr>
        <w:pStyle w:val="ListParagraph"/>
        <w:spacing w:after="0"/>
      </w:pPr>
      <w:r>
        <w:tab/>
      </w:r>
      <w:r>
        <w:tab/>
      </w:r>
      <w:r>
        <w:tab/>
      </w:r>
      <w:r>
        <w:tab/>
        <w:t>Jim</w:t>
      </w:r>
    </w:p>
    <w:p w:rsidR="0072567B" w:rsidRDefault="0072567B" w:rsidP="004860B1">
      <w:pPr>
        <w:pStyle w:val="ListParagraph"/>
        <w:spacing w:after="0"/>
      </w:pPr>
      <w:r>
        <w:tab/>
      </w:r>
      <w:r>
        <w:tab/>
      </w:r>
      <w:r>
        <w:tab/>
      </w:r>
      <w:r>
        <w:tab/>
        <w:t>Heather</w:t>
      </w:r>
    </w:p>
    <w:p w:rsidR="0072567B" w:rsidRDefault="0072567B" w:rsidP="004860B1">
      <w:pPr>
        <w:pStyle w:val="ListParagraph"/>
        <w:spacing w:after="0"/>
      </w:pPr>
      <w:r>
        <w:tab/>
      </w:r>
      <w:r>
        <w:tab/>
      </w:r>
      <w:r>
        <w:tab/>
      </w:r>
      <w:r>
        <w:tab/>
        <w:t>Darin</w:t>
      </w:r>
    </w:p>
    <w:p w:rsidR="0072567B" w:rsidRDefault="0072567B" w:rsidP="004860B1">
      <w:pPr>
        <w:pStyle w:val="ListParagraph"/>
        <w:spacing w:after="0"/>
      </w:pPr>
    </w:p>
    <w:p w:rsidR="0072567B" w:rsidRDefault="00D0693E" w:rsidP="004860B1">
      <w:pPr>
        <w:pStyle w:val="ListParagraph"/>
        <w:spacing w:after="0"/>
      </w:pPr>
      <w:r>
        <w:tab/>
        <w:t>Grant</w:t>
      </w:r>
      <w:r w:rsidR="0072567B">
        <w:t xml:space="preserve"> denied based on the fact that Whitney has received the maximum allowed grants.</w:t>
      </w:r>
    </w:p>
    <w:p w:rsidR="0072567B" w:rsidRDefault="0072567B" w:rsidP="004860B1">
      <w:pPr>
        <w:pStyle w:val="ListParagraph"/>
        <w:spacing w:after="0"/>
      </w:pPr>
    </w:p>
    <w:p w:rsidR="0072567B" w:rsidRDefault="0072567B" w:rsidP="004860B1">
      <w:pPr>
        <w:pStyle w:val="ListParagraph"/>
        <w:spacing w:after="0"/>
      </w:pPr>
    </w:p>
    <w:p w:rsidR="0072567B" w:rsidRDefault="0072567B" w:rsidP="004860B1">
      <w:pPr>
        <w:pStyle w:val="ListParagraph"/>
        <w:spacing w:after="0"/>
      </w:pPr>
    </w:p>
    <w:p w:rsidR="0072567B" w:rsidRDefault="0072567B" w:rsidP="004860B1">
      <w:pPr>
        <w:pStyle w:val="ListParagraph"/>
        <w:spacing w:after="0"/>
      </w:pPr>
      <w:r>
        <w:t xml:space="preserve">-Makayla </w:t>
      </w:r>
      <w:proofErr w:type="spellStart"/>
      <w:r>
        <w:t>Kombol</w:t>
      </w:r>
      <w:proofErr w:type="spellEnd"/>
      <w:r>
        <w:t>-Flossie/Tana/Michelle</w:t>
      </w:r>
    </w:p>
    <w:p w:rsidR="0072567B" w:rsidRDefault="0072567B" w:rsidP="004860B1">
      <w:pPr>
        <w:pStyle w:val="ListParagraph"/>
        <w:spacing w:after="0"/>
      </w:pPr>
      <w:r>
        <w:tab/>
        <w:t>-Educational Grant-Documentation provided.</w:t>
      </w:r>
    </w:p>
    <w:p w:rsidR="0072567B" w:rsidRDefault="0072567B" w:rsidP="0072567B">
      <w:pPr>
        <w:pStyle w:val="ListParagraph"/>
        <w:spacing w:after="0"/>
      </w:pPr>
      <w:r w:rsidRPr="0072567B">
        <w:tab/>
      </w:r>
      <w:r w:rsidRPr="0072567B">
        <w:tab/>
      </w:r>
      <w:r w:rsidRPr="0072567B">
        <w:rPr>
          <w:u w:val="single"/>
        </w:rPr>
        <w:t>Yay</w:t>
      </w:r>
      <w:r>
        <w:tab/>
      </w:r>
      <w:r>
        <w:tab/>
      </w:r>
      <w:r>
        <w:tab/>
      </w:r>
      <w:r w:rsidRPr="0072567B">
        <w:rPr>
          <w:u w:val="single"/>
        </w:rPr>
        <w:t>Nay</w:t>
      </w:r>
    </w:p>
    <w:p w:rsidR="0072567B" w:rsidRDefault="0072567B" w:rsidP="0072567B">
      <w:pPr>
        <w:pStyle w:val="ListParagraph"/>
        <w:spacing w:after="0"/>
      </w:pPr>
      <w:r>
        <w:tab/>
      </w:r>
      <w:r>
        <w:tab/>
      </w:r>
      <w:r>
        <w:t>Matt</w:t>
      </w:r>
    </w:p>
    <w:p w:rsidR="0072567B" w:rsidRDefault="0072567B" w:rsidP="0072567B">
      <w:pPr>
        <w:pStyle w:val="ListParagraph"/>
        <w:spacing w:after="0"/>
      </w:pPr>
      <w:r>
        <w:tab/>
      </w:r>
      <w:r>
        <w:tab/>
      </w:r>
      <w:r>
        <w:t>Jim</w:t>
      </w:r>
    </w:p>
    <w:p w:rsidR="0072567B" w:rsidRDefault="0072567B" w:rsidP="0072567B">
      <w:pPr>
        <w:pStyle w:val="ListParagraph"/>
        <w:spacing w:after="0"/>
      </w:pPr>
      <w:r>
        <w:tab/>
      </w:r>
      <w:r>
        <w:tab/>
      </w:r>
      <w:r>
        <w:t>Heather</w:t>
      </w:r>
    </w:p>
    <w:p w:rsidR="0072567B" w:rsidRDefault="0072567B" w:rsidP="0072567B">
      <w:pPr>
        <w:pStyle w:val="ListParagraph"/>
        <w:spacing w:after="0"/>
      </w:pPr>
      <w:r>
        <w:tab/>
      </w:r>
      <w:r>
        <w:tab/>
      </w:r>
      <w:r>
        <w:t>Darin</w:t>
      </w:r>
      <w:r>
        <w:tab/>
      </w:r>
      <w:r>
        <w:tab/>
      </w:r>
      <w:r>
        <w:tab/>
      </w:r>
      <w:r>
        <w:tab/>
      </w:r>
    </w:p>
    <w:p w:rsidR="0072567B" w:rsidRDefault="0072567B" w:rsidP="0072567B">
      <w:pPr>
        <w:pStyle w:val="ListParagraph"/>
        <w:spacing w:after="0"/>
      </w:pPr>
      <w:r>
        <w:tab/>
      </w:r>
      <w:r>
        <w:tab/>
      </w:r>
      <w:r>
        <w:tab/>
      </w:r>
      <w:r>
        <w:tab/>
      </w:r>
    </w:p>
    <w:p w:rsidR="0072567B" w:rsidRDefault="0072567B" w:rsidP="0072567B">
      <w:pPr>
        <w:pStyle w:val="ListParagraph"/>
        <w:spacing w:after="0"/>
      </w:pPr>
      <w:r>
        <w:tab/>
      </w:r>
      <w:r w:rsidR="00D0693E" w:rsidRPr="00D0693E">
        <w:t xml:space="preserve">Grant Approved </w:t>
      </w:r>
      <w:r w:rsidR="00D0693E">
        <w:t>2023-</w:t>
      </w:r>
      <w:r w:rsidRPr="0072567B">
        <w:t>$3,250</w:t>
      </w:r>
      <w:r>
        <w:t xml:space="preserve"> </w:t>
      </w:r>
    </w:p>
    <w:p w:rsidR="00D0693E" w:rsidRDefault="00D0693E" w:rsidP="0072567B">
      <w:pPr>
        <w:pStyle w:val="ListParagraph"/>
        <w:spacing w:after="0"/>
      </w:pPr>
    </w:p>
    <w:p w:rsidR="0072567B" w:rsidRDefault="0072567B" w:rsidP="0072567B">
      <w:pPr>
        <w:pStyle w:val="ListParagraph"/>
        <w:spacing w:after="0"/>
      </w:pPr>
    </w:p>
    <w:p w:rsidR="0072567B" w:rsidRDefault="0072567B" w:rsidP="0072567B">
      <w:pPr>
        <w:pStyle w:val="ListParagraph"/>
        <w:spacing w:after="0"/>
      </w:pPr>
      <w:r>
        <w:t xml:space="preserve">-Charles </w:t>
      </w:r>
      <w:proofErr w:type="spellStart"/>
      <w:r>
        <w:t>Penwell</w:t>
      </w:r>
      <w:proofErr w:type="spellEnd"/>
      <w:r>
        <w:t>-Andrew/Larry/Kevin</w:t>
      </w:r>
    </w:p>
    <w:p w:rsidR="0072567B" w:rsidRDefault="0072567B" w:rsidP="0072567B">
      <w:pPr>
        <w:pStyle w:val="ListParagraph"/>
        <w:spacing w:after="0"/>
      </w:pPr>
      <w:r>
        <w:tab/>
        <w:t xml:space="preserve">-Entrepreneurial Endeavor-Documentation for equipment purchased in 2013 provided. </w:t>
      </w:r>
      <w:r w:rsidR="00D0693E">
        <w:tab/>
      </w:r>
      <w:r>
        <w:t xml:space="preserve">Review of grant history confirms that Charles had previously received a grant award in </w:t>
      </w:r>
      <w:r w:rsidR="00D0693E">
        <w:tab/>
      </w:r>
      <w:r>
        <w:t xml:space="preserve">2013 so would not be eligible to receive another grant for the same year. The board </w:t>
      </w:r>
      <w:r w:rsidR="00D0693E">
        <w:tab/>
      </w:r>
      <w:r>
        <w:t xml:space="preserve">uses the year expenses are incurred as the basis for the year that the grant is </w:t>
      </w:r>
      <w:r w:rsidR="00D0693E">
        <w:t xml:space="preserve">awarded. </w:t>
      </w:r>
      <w:r>
        <w:t xml:space="preserve"> </w:t>
      </w:r>
    </w:p>
    <w:p w:rsidR="00D0693E" w:rsidRDefault="00D0693E" w:rsidP="0072567B">
      <w:pPr>
        <w:pStyle w:val="ListParagraph"/>
        <w:spacing w:after="0"/>
      </w:pPr>
    </w:p>
    <w:p w:rsidR="00D0693E" w:rsidRDefault="00D0693E" w:rsidP="00D0693E">
      <w:pPr>
        <w:pStyle w:val="ListParagraph"/>
        <w:spacing w:after="0"/>
      </w:pPr>
      <w:r>
        <w:tab/>
      </w:r>
      <w:r>
        <w:tab/>
      </w:r>
      <w:r w:rsidRPr="00D0693E">
        <w:rPr>
          <w:u w:val="single"/>
        </w:rPr>
        <w:t>Yay</w:t>
      </w:r>
      <w:r>
        <w:tab/>
      </w:r>
      <w:r>
        <w:tab/>
      </w:r>
      <w:r>
        <w:tab/>
      </w:r>
      <w:r w:rsidRPr="00D0693E">
        <w:rPr>
          <w:u w:val="single"/>
        </w:rPr>
        <w:t>Nay</w:t>
      </w:r>
    </w:p>
    <w:p w:rsidR="00D0693E" w:rsidRDefault="00D0693E" w:rsidP="00D0693E">
      <w:pPr>
        <w:pStyle w:val="ListParagraph"/>
        <w:spacing w:after="0"/>
      </w:pPr>
      <w:r>
        <w:tab/>
      </w:r>
      <w:r>
        <w:tab/>
      </w:r>
      <w:r>
        <w:tab/>
      </w:r>
      <w:r>
        <w:tab/>
      </w:r>
      <w:r>
        <w:tab/>
      </w:r>
      <w:r>
        <w:t>Matt</w:t>
      </w:r>
    </w:p>
    <w:p w:rsidR="00D0693E" w:rsidRDefault="00D0693E" w:rsidP="00D0693E">
      <w:pPr>
        <w:pStyle w:val="ListParagraph"/>
        <w:spacing w:after="0"/>
      </w:pPr>
      <w:r>
        <w:tab/>
      </w:r>
      <w:r>
        <w:tab/>
      </w:r>
      <w:r>
        <w:tab/>
      </w:r>
      <w:r>
        <w:tab/>
      </w:r>
      <w:r>
        <w:tab/>
      </w:r>
      <w:r>
        <w:t>Jim</w:t>
      </w:r>
    </w:p>
    <w:p w:rsidR="00D0693E" w:rsidRDefault="00D0693E" w:rsidP="00D0693E">
      <w:pPr>
        <w:pStyle w:val="ListParagraph"/>
        <w:spacing w:after="0"/>
      </w:pPr>
      <w:r>
        <w:tab/>
      </w:r>
      <w:r>
        <w:tab/>
      </w:r>
      <w:r>
        <w:tab/>
      </w:r>
      <w:r>
        <w:tab/>
      </w:r>
      <w:r>
        <w:tab/>
      </w:r>
      <w:r>
        <w:t>Heather</w:t>
      </w:r>
    </w:p>
    <w:p w:rsidR="00D0693E" w:rsidRDefault="00D0693E" w:rsidP="00D0693E">
      <w:pPr>
        <w:pStyle w:val="ListParagraph"/>
        <w:spacing w:after="0"/>
      </w:pPr>
      <w:r>
        <w:tab/>
      </w:r>
      <w:r>
        <w:tab/>
      </w:r>
      <w:r>
        <w:tab/>
      </w:r>
      <w:r>
        <w:tab/>
      </w:r>
      <w:r>
        <w:tab/>
      </w:r>
      <w:r>
        <w:t>Darin</w:t>
      </w:r>
    </w:p>
    <w:p w:rsidR="00D0693E" w:rsidRDefault="00D0693E" w:rsidP="00D0693E">
      <w:pPr>
        <w:pStyle w:val="ListParagraph"/>
        <w:spacing w:after="0"/>
      </w:pPr>
    </w:p>
    <w:p w:rsidR="00D0693E" w:rsidRDefault="00D0693E" w:rsidP="00D0693E">
      <w:pPr>
        <w:pStyle w:val="ListParagraph"/>
        <w:spacing w:after="0"/>
      </w:pPr>
      <w:r>
        <w:tab/>
        <w:t xml:space="preserve">Grant Denied on the basis that Charles has already received a grant for the year his </w:t>
      </w:r>
      <w:r>
        <w:tab/>
        <w:t xml:space="preserve">expenses were incurred. </w:t>
      </w:r>
      <w:bookmarkStart w:id="0" w:name="_GoBack"/>
      <w:bookmarkEnd w:id="0"/>
      <w:r>
        <w:t>Heather will notify Charles by email and by letter.</w:t>
      </w:r>
    </w:p>
    <w:p w:rsidR="00D0693E" w:rsidRDefault="00D0693E" w:rsidP="00D0693E">
      <w:pPr>
        <w:pStyle w:val="ListParagraph"/>
        <w:spacing w:after="0"/>
      </w:pPr>
    </w:p>
    <w:p w:rsidR="00D0693E" w:rsidRDefault="00D0693E" w:rsidP="00D0693E">
      <w:pPr>
        <w:pStyle w:val="ListParagraph"/>
        <w:spacing w:after="0"/>
      </w:pPr>
    </w:p>
    <w:p w:rsidR="00D0693E" w:rsidRDefault="00D0693E" w:rsidP="00D0693E">
      <w:pPr>
        <w:pStyle w:val="ListParagraph"/>
        <w:spacing w:after="0"/>
      </w:pPr>
      <w:r>
        <w:t>-Aaron Gilbert-Andrew/Larry</w:t>
      </w:r>
    </w:p>
    <w:p w:rsidR="00D0693E" w:rsidRDefault="00D0693E" w:rsidP="00D0693E">
      <w:pPr>
        <w:pStyle w:val="ListParagraph"/>
        <w:spacing w:after="0"/>
      </w:pPr>
      <w:r>
        <w:tab/>
        <w:t>-</w:t>
      </w:r>
      <w:r w:rsidRPr="00D0693E">
        <w:t>-Entrepreneurial Endeavor</w:t>
      </w:r>
      <w:r>
        <w:t xml:space="preserve">-Documentation provided for purchases incurred in 2022. </w:t>
      </w:r>
      <w:r>
        <w:tab/>
        <w:t xml:space="preserve">There was some confusion as to whether Aaron had already received a grant for 2022. </w:t>
      </w:r>
      <w:r>
        <w:tab/>
        <w:t xml:space="preserve">Further research (after the board meeting) confirmed that he had not. Heather solicited </w:t>
      </w:r>
      <w:r>
        <w:tab/>
        <w:t xml:space="preserve">approval via email to pay requested grant. </w:t>
      </w:r>
    </w:p>
    <w:p w:rsidR="00D0693E" w:rsidRDefault="00D0693E" w:rsidP="00D0693E">
      <w:pPr>
        <w:pStyle w:val="ListParagraph"/>
        <w:spacing w:after="0"/>
      </w:pPr>
      <w:r>
        <w:tab/>
      </w:r>
      <w:r>
        <w:tab/>
      </w:r>
      <w:r w:rsidRPr="00D0693E">
        <w:rPr>
          <w:u w:val="single"/>
        </w:rPr>
        <w:t>Yay</w:t>
      </w:r>
      <w:r>
        <w:tab/>
      </w:r>
      <w:r>
        <w:tab/>
      </w:r>
      <w:r>
        <w:tab/>
      </w:r>
      <w:r w:rsidRPr="00D0693E">
        <w:rPr>
          <w:u w:val="single"/>
        </w:rPr>
        <w:t>Nay</w:t>
      </w:r>
    </w:p>
    <w:p w:rsidR="00D0693E" w:rsidRDefault="00D0693E" w:rsidP="00D0693E">
      <w:pPr>
        <w:pStyle w:val="ListParagraph"/>
        <w:spacing w:after="0"/>
      </w:pPr>
      <w:r>
        <w:tab/>
      </w:r>
      <w:r>
        <w:tab/>
      </w:r>
      <w:r>
        <w:t>Jim</w:t>
      </w:r>
    </w:p>
    <w:p w:rsidR="00D0693E" w:rsidRDefault="00D0693E" w:rsidP="00D0693E">
      <w:pPr>
        <w:pStyle w:val="ListParagraph"/>
        <w:spacing w:after="0"/>
      </w:pPr>
      <w:r>
        <w:tab/>
      </w:r>
      <w:r>
        <w:tab/>
        <w:t>Heather</w:t>
      </w:r>
    </w:p>
    <w:p w:rsidR="00D0693E" w:rsidRDefault="00D0693E" w:rsidP="00D0693E">
      <w:pPr>
        <w:pStyle w:val="ListParagraph"/>
        <w:spacing w:after="0"/>
      </w:pPr>
      <w:r>
        <w:tab/>
      </w:r>
      <w:r>
        <w:tab/>
      </w:r>
      <w:r>
        <w:t>Larry</w:t>
      </w:r>
    </w:p>
    <w:p w:rsidR="00D0693E" w:rsidRDefault="00D0693E" w:rsidP="00D0693E">
      <w:pPr>
        <w:pStyle w:val="ListParagraph"/>
        <w:spacing w:after="0"/>
      </w:pPr>
    </w:p>
    <w:p w:rsidR="00D0693E" w:rsidRDefault="00D0693E" w:rsidP="00D0693E">
      <w:pPr>
        <w:pStyle w:val="ListParagraph"/>
        <w:spacing w:after="0"/>
      </w:pPr>
      <w:r>
        <w:tab/>
        <w:t>Grant approved 2023-$3250</w:t>
      </w:r>
    </w:p>
    <w:sectPr w:rsidR="00D0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73E05"/>
    <w:multiLevelType w:val="hybridMultilevel"/>
    <w:tmpl w:val="AFA8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B1"/>
    <w:rsid w:val="00155751"/>
    <w:rsid w:val="004860B1"/>
    <w:rsid w:val="0072567B"/>
    <w:rsid w:val="00D0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234</Words>
  <Characters>2344</Characters>
  <Application>Microsoft Office Word</Application>
  <DocSecurity>0</DocSecurity>
  <Lines>234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2023-07-24T18:12:00Z</dcterms:created>
  <dcterms:modified xsi:type="dcterms:W3CDTF">2023-07-24T18:43:00Z</dcterms:modified>
</cp:coreProperties>
</file>