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5F" w:rsidRDefault="00CF4D5F" w:rsidP="00CF4D5F">
      <w:pPr>
        <w:jc w:val="center"/>
        <w:rPr>
          <w:b/>
          <w:sz w:val="28"/>
          <w:szCs w:val="28"/>
        </w:rPr>
      </w:pPr>
    </w:p>
    <w:p w:rsidR="00CF4D5F" w:rsidRDefault="00CF4D5F" w:rsidP="00CF4D5F">
      <w:pPr>
        <w:jc w:val="center"/>
        <w:rPr>
          <w:b/>
          <w:sz w:val="28"/>
          <w:szCs w:val="28"/>
        </w:rPr>
      </w:pPr>
    </w:p>
    <w:p w:rsidR="00CF4D5F" w:rsidRPr="00CF4D5F" w:rsidRDefault="00CF4D5F" w:rsidP="00CF4D5F">
      <w:pPr>
        <w:jc w:val="center"/>
        <w:rPr>
          <w:b/>
          <w:sz w:val="28"/>
          <w:szCs w:val="28"/>
        </w:rPr>
      </w:pPr>
      <w:r w:rsidRPr="00CF4D5F">
        <w:rPr>
          <w:b/>
          <w:sz w:val="28"/>
          <w:szCs w:val="28"/>
        </w:rPr>
        <w:t>Board of Trustee Meeting Minutes-</w:t>
      </w:r>
      <w:r w:rsidRPr="00CF4D5F">
        <w:rPr>
          <w:b/>
          <w:sz w:val="28"/>
          <w:szCs w:val="28"/>
        </w:rPr>
        <w:t>1-19-2023</w:t>
      </w:r>
    </w:p>
    <w:p w:rsidR="009D5F58" w:rsidRDefault="00CF4D5F" w:rsidP="00CF4D5F">
      <w:pPr>
        <w:jc w:val="center"/>
      </w:pPr>
      <w:r>
        <w:t>Attendance: Heather Bacci, Jim Gilbert, Larry Gilbert, Matt Kretchmer</w:t>
      </w:r>
      <w:r>
        <w:t xml:space="preserve">, </w:t>
      </w:r>
      <w:r>
        <w:t>Darin Woeppel</w:t>
      </w:r>
    </w:p>
    <w:p w:rsidR="00CF4D5F" w:rsidRDefault="00CF4D5F" w:rsidP="00CF4D5F">
      <w:pPr>
        <w:jc w:val="center"/>
      </w:pPr>
    </w:p>
    <w:p w:rsidR="00CF4D5F" w:rsidRDefault="00CF4D5F" w:rsidP="00CF4D5F">
      <w:pPr>
        <w:pStyle w:val="ListParagraph"/>
        <w:numPr>
          <w:ilvl w:val="0"/>
          <w:numId w:val="1"/>
        </w:numPr>
      </w:pPr>
      <w:r>
        <w:t>CPA</w:t>
      </w:r>
    </w:p>
    <w:p w:rsidR="00CF4D5F" w:rsidRDefault="00CF4D5F" w:rsidP="00CF4D5F">
      <w:pPr>
        <w:pStyle w:val="ListParagraph"/>
        <w:jc w:val="center"/>
      </w:pPr>
      <w:r>
        <w:t xml:space="preserve">Heather explained that she was contacted by Chad Miller at Anderson Zurmuehlen (AZ) advising that AZ was being acquired by a larger company and they will no longer be handling accounts under $5mil.  Therefore they will no longer be able to prepare the tax filings for the trust. However, Chad Miller will not be staying with the larger firm and will in fact be starting his own firm and would be happy to continue to represent the trust and its tax needs. </w:t>
      </w:r>
    </w:p>
    <w:p w:rsidR="00CF4D5F" w:rsidRDefault="00CF4D5F" w:rsidP="00CF4D5F">
      <w:pPr>
        <w:pStyle w:val="ListParagraph"/>
        <w:jc w:val="center"/>
      </w:pPr>
    </w:p>
    <w:p w:rsidR="00CF4D5F" w:rsidRDefault="00CF4D5F" w:rsidP="00CF4D5F">
      <w:pPr>
        <w:pStyle w:val="ListParagraph"/>
        <w:jc w:val="center"/>
      </w:pPr>
      <w:r>
        <w:t xml:space="preserve">Heather made a Motion that we retain to Chad Miller’s new company Miller and Co. CPA’s to be the trust accountant going forward.  Jim seconded the motion. </w:t>
      </w:r>
    </w:p>
    <w:p w:rsidR="00CF4D5F" w:rsidRPr="00CF4D5F" w:rsidRDefault="00CF4D5F" w:rsidP="00CF4D5F">
      <w:pPr>
        <w:pStyle w:val="ListParagraph"/>
        <w:jc w:val="center"/>
      </w:pPr>
      <w:r w:rsidRPr="00CF4D5F">
        <w:rPr>
          <w:u w:val="single"/>
        </w:rPr>
        <w:t>Yay</w:t>
      </w:r>
      <w:r>
        <w:tab/>
      </w:r>
      <w:r>
        <w:tab/>
      </w:r>
      <w:r>
        <w:tab/>
      </w:r>
      <w:r w:rsidRPr="00CF4D5F">
        <w:rPr>
          <w:u w:val="single"/>
        </w:rPr>
        <w:t>Nay</w:t>
      </w:r>
    </w:p>
    <w:p w:rsidR="00CF4D5F" w:rsidRPr="00CF4D5F" w:rsidRDefault="00CF4D5F" w:rsidP="00CF4D5F">
      <w:pPr>
        <w:pStyle w:val="ListParagraph"/>
        <w:rPr>
          <w:u w:val="single"/>
        </w:rPr>
      </w:pPr>
      <w:r>
        <w:tab/>
      </w:r>
      <w:r>
        <w:tab/>
      </w:r>
      <w:r>
        <w:tab/>
      </w:r>
      <w:r>
        <w:tab/>
        <w:t>Larry</w:t>
      </w:r>
    </w:p>
    <w:p w:rsidR="00CF4D5F" w:rsidRDefault="00CF4D5F" w:rsidP="00CF4D5F">
      <w:pPr>
        <w:pStyle w:val="ListParagraph"/>
      </w:pPr>
      <w:r>
        <w:tab/>
      </w:r>
      <w:r>
        <w:tab/>
      </w:r>
      <w:r>
        <w:tab/>
      </w:r>
      <w:r>
        <w:tab/>
        <w:t>Matt</w:t>
      </w:r>
    </w:p>
    <w:p w:rsidR="00CF4D5F" w:rsidRDefault="00CF4D5F" w:rsidP="00CF4D5F">
      <w:pPr>
        <w:pStyle w:val="ListParagraph"/>
      </w:pPr>
      <w:r>
        <w:tab/>
      </w:r>
      <w:r>
        <w:tab/>
      </w:r>
      <w:r>
        <w:tab/>
      </w:r>
      <w:r>
        <w:tab/>
        <w:t>Darin</w:t>
      </w:r>
    </w:p>
    <w:p w:rsidR="00CF4D5F" w:rsidRDefault="00CF4D5F" w:rsidP="00CF4D5F">
      <w:pPr>
        <w:pStyle w:val="ListParagraph"/>
      </w:pPr>
      <w:r>
        <w:tab/>
      </w:r>
      <w:r>
        <w:tab/>
      </w:r>
      <w:r>
        <w:tab/>
      </w:r>
      <w:r>
        <w:tab/>
        <w:t>Jim</w:t>
      </w:r>
    </w:p>
    <w:p w:rsidR="00CF4D5F" w:rsidRDefault="00CF4D5F" w:rsidP="00CF4D5F">
      <w:pPr>
        <w:pStyle w:val="ListParagraph"/>
      </w:pPr>
      <w:r>
        <w:tab/>
      </w:r>
      <w:r>
        <w:tab/>
      </w:r>
      <w:r>
        <w:tab/>
      </w:r>
      <w:r>
        <w:tab/>
        <w:t>Heather</w:t>
      </w:r>
    </w:p>
    <w:p w:rsidR="00CF4D5F" w:rsidRDefault="00CF4D5F" w:rsidP="00CF4D5F">
      <w:pPr>
        <w:pStyle w:val="ListParagraph"/>
      </w:pPr>
      <w:r>
        <w:t xml:space="preserve">Heather will email Chad Miller to let him know that we would like to </w:t>
      </w:r>
      <w:r w:rsidR="00F16211">
        <w:t>move our business to his new company.</w:t>
      </w:r>
    </w:p>
    <w:p w:rsidR="00F16211" w:rsidRDefault="00F16211" w:rsidP="00CF4D5F">
      <w:pPr>
        <w:pStyle w:val="ListParagraph"/>
      </w:pPr>
    </w:p>
    <w:p w:rsidR="00F16211" w:rsidRDefault="00F16211" w:rsidP="00F16211">
      <w:pPr>
        <w:pStyle w:val="ListParagraph"/>
        <w:numPr>
          <w:ilvl w:val="0"/>
          <w:numId w:val="1"/>
        </w:numPr>
      </w:pPr>
      <w:r>
        <w:t>Future of the Trust</w:t>
      </w:r>
    </w:p>
    <w:p w:rsidR="00F16211" w:rsidRDefault="00F16211" w:rsidP="00CF4D5F">
      <w:pPr>
        <w:pStyle w:val="ListParagraph"/>
      </w:pPr>
      <w:r>
        <w:t xml:space="preserve">Larry expressed concern with the monetary inflow/outflow from the trust and how this will impact the longevity of the trust. The trustees shared thoughts on the growing number of applicants, the increasing expense of college/business, whether the monetary grant amounts should be reduced and our vision/Elsie’s vision for the trust in the long term. </w:t>
      </w:r>
    </w:p>
    <w:p w:rsidR="00F16211" w:rsidRDefault="00F16211" w:rsidP="00CF4D5F">
      <w:pPr>
        <w:pStyle w:val="ListParagraph"/>
      </w:pPr>
    </w:p>
    <w:p w:rsidR="00F16211" w:rsidRDefault="00F16211" w:rsidP="00CF4D5F">
      <w:pPr>
        <w:pStyle w:val="ListParagraph"/>
      </w:pPr>
      <w:r>
        <w:t>Matt made a Motion to table the discussion for a later meeting to be held February 2</w:t>
      </w:r>
      <w:r w:rsidRPr="00F16211">
        <w:rPr>
          <w:vertAlign w:val="superscript"/>
        </w:rPr>
        <w:t>nd</w:t>
      </w:r>
      <w:r>
        <w:t xml:space="preserve"> at 7:00pm Montana time to discuss this in more detail and for the board to vote on the where and how the trust will be handled moving forward. </w:t>
      </w:r>
    </w:p>
    <w:p w:rsidR="00F16211" w:rsidRDefault="00F16211" w:rsidP="00CF4D5F">
      <w:pPr>
        <w:pStyle w:val="ListParagraph"/>
      </w:pPr>
    </w:p>
    <w:p w:rsidR="00F16211" w:rsidRDefault="00F16211" w:rsidP="00CF4D5F">
      <w:pPr>
        <w:pStyle w:val="ListParagraph"/>
      </w:pPr>
    </w:p>
    <w:p w:rsidR="00F16211" w:rsidRDefault="00F16211" w:rsidP="00CF4D5F">
      <w:pPr>
        <w:pStyle w:val="ListParagraph"/>
      </w:pPr>
    </w:p>
    <w:p w:rsidR="00F16211" w:rsidRDefault="00F16211" w:rsidP="00CF4D5F">
      <w:pPr>
        <w:pStyle w:val="ListParagraph"/>
      </w:pPr>
    </w:p>
    <w:p w:rsidR="00F16211" w:rsidRDefault="00F16211" w:rsidP="00CF4D5F">
      <w:pPr>
        <w:pStyle w:val="ListParagraph"/>
      </w:pPr>
    </w:p>
    <w:p w:rsidR="006E21DB" w:rsidRDefault="006E21DB" w:rsidP="00CF4D5F">
      <w:pPr>
        <w:pStyle w:val="ListParagraph"/>
      </w:pPr>
    </w:p>
    <w:p w:rsidR="006E21DB" w:rsidRDefault="006E21DB" w:rsidP="00CF4D5F">
      <w:pPr>
        <w:pStyle w:val="ListParagraph"/>
      </w:pPr>
    </w:p>
    <w:p w:rsidR="00F16211" w:rsidRDefault="00F16211" w:rsidP="006E21DB">
      <w:pPr>
        <w:pStyle w:val="ListParagraph"/>
        <w:numPr>
          <w:ilvl w:val="0"/>
          <w:numId w:val="1"/>
        </w:numPr>
        <w:jc w:val="both"/>
      </w:pPr>
      <w:r>
        <w:t>Grants</w:t>
      </w:r>
    </w:p>
    <w:p w:rsidR="006E21DB" w:rsidRDefault="006E21DB" w:rsidP="00CF4D5F">
      <w:pPr>
        <w:pStyle w:val="ListParagraph"/>
      </w:pPr>
    </w:p>
    <w:p w:rsidR="00F16211" w:rsidRDefault="00F16211" w:rsidP="00CF4D5F">
      <w:pPr>
        <w:pStyle w:val="ListParagraph"/>
      </w:pPr>
      <w:r>
        <w:t>1. Whitney Gilbert-Hanson</w:t>
      </w:r>
    </w:p>
    <w:p w:rsidR="00F16211" w:rsidRDefault="006E21DB" w:rsidP="00CF4D5F">
      <w:pPr>
        <w:pStyle w:val="ListParagraph"/>
      </w:pPr>
      <w:r>
        <w:tab/>
        <w:t>Educational Grant-D</w:t>
      </w:r>
      <w:r w:rsidR="00F16211">
        <w:t>ocumentation in order-</w:t>
      </w:r>
      <w:r>
        <w:t xml:space="preserve">Grant </w:t>
      </w:r>
      <w:r w:rsidR="00F16211">
        <w:t>Approved amount $2,625</w:t>
      </w:r>
    </w:p>
    <w:p w:rsidR="00F16211" w:rsidRPr="006E21DB" w:rsidRDefault="006E21DB" w:rsidP="00CF4D5F">
      <w:pPr>
        <w:pStyle w:val="ListParagraph"/>
        <w:rPr>
          <w:u w:val="single"/>
        </w:rPr>
      </w:pPr>
      <w:r w:rsidRPr="006E21DB">
        <w:tab/>
      </w:r>
      <w:r w:rsidR="00F16211" w:rsidRPr="006E21DB">
        <w:rPr>
          <w:u w:val="single"/>
        </w:rPr>
        <w:t>Yay</w:t>
      </w:r>
      <w:r w:rsidR="00F16211" w:rsidRPr="006E21DB">
        <w:rPr>
          <w:u w:val="single"/>
        </w:rPr>
        <w:tab/>
      </w:r>
      <w:r w:rsidR="00F16211" w:rsidRPr="006E21DB">
        <w:rPr>
          <w:u w:val="single"/>
        </w:rPr>
        <w:tab/>
        <w:t>Nay</w:t>
      </w:r>
    </w:p>
    <w:p w:rsidR="00F16211" w:rsidRDefault="006E21DB" w:rsidP="00CF4D5F">
      <w:pPr>
        <w:pStyle w:val="ListParagraph"/>
      </w:pPr>
      <w:r>
        <w:tab/>
      </w:r>
      <w:r w:rsidR="00F16211">
        <w:t>Heather</w:t>
      </w:r>
    </w:p>
    <w:p w:rsidR="00F16211" w:rsidRDefault="006E21DB" w:rsidP="00CF4D5F">
      <w:pPr>
        <w:pStyle w:val="ListParagraph"/>
      </w:pPr>
      <w:r>
        <w:tab/>
      </w:r>
      <w:r w:rsidR="00F16211">
        <w:t>Matt</w:t>
      </w:r>
    </w:p>
    <w:p w:rsidR="00F16211" w:rsidRDefault="006E21DB" w:rsidP="00CF4D5F">
      <w:pPr>
        <w:pStyle w:val="ListParagraph"/>
      </w:pPr>
      <w:r>
        <w:tab/>
      </w:r>
      <w:r w:rsidR="00F16211">
        <w:t>Larry</w:t>
      </w:r>
    </w:p>
    <w:p w:rsidR="00F16211" w:rsidRDefault="006E21DB" w:rsidP="00CF4D5F">
      <w:pPr>
        <w:pStyle w:val="ListParagraph"/>
      </w:pPr>
      <w:r>
        <w:tab/>
      </w:r>
      <w:r w:rsidR="00F16211">
        <w:t>Darin</w:t>
      </w:r>
    </w:p>
    <w:p w:rsidR="00F16211" w:rsidRDefault="006E21DB" w:rsidP="00CF4D5F">
      <w:pPr>
        <w:pStyle w:val="ListParagraph"/>
      </w:pPr>
      <w:r>
        <w:tab/>
      </w:r>
      <w:r w:rsidR="00F16211">
        <w:t>Jim</w:t>
      </w:r>
    </w:p>
    <w:p w:rsidR="006E21DB" w:rsidRDefault="006E21DB" w:rsidP="00CF4D5F">
      <w:pPr>
        <w:pStyle w:val="ListParagraph"/>
      </w:pPr>
    </w:p>
    <w:p w:rsidR="006E21DB" w:rsidRDefault="006E21DB" w:rsidP="00CF4D5F">
      <w:pPr>
        <w:pStyle w:val="ListParagraph"/>
      </w:pPr>
      <w:r>
        <w:t>2. Shauna Azure</w:t>
      </w:r>
    </w:p>
    <w:p w:rsidR="006E21DB" w:rsidRDefault="006E21DB" w:rsidP="00CF4D5F">
      <w:pPr>
        <w:pStyle w:val="ListParagraph"/>
      </w:pPr>
      <w:r>
        <w:tab/>
        <w:t xml:space="preserve"> Entrepreneurial Grant-Website Redesign, Documentation in Order-Grant Approved </w:t>
      </w:r>
      <w:r>
        <w:tab/>
        <w:t>amount $3,250</w:t>
      </w:r>
    </w:p>
    <w:p w:rsidR="006E21DB" w:rsidRPr="006E21DB" w:rsidRDefault="006E21DB" w:rsidP="006E21DB">
      <w:pPr>
        <w:pStyle w:val="ListParagraph"/>
        <w:rPr>
          <w:u w:val="single"/>
        </w:rPr>
      </w:pPr>
      <w:r>
        <w:tab/>
      </w:r>
      <w:r w:rsidRPr="006E21DB">
        <w:rPr>
          <w:u w:val="single"/>
        </w:rPr>
        <w:t>Yay</w:t>
      </w:r>
      <w:r w:rsidRPr="006E21DB">
        <w:rPr>
          <w:u w:val="single"/>
        </w:rPr>
        <w:tab/>
      </w:r>
      <w:r w:rsidRPr="006E21DB">
        <w:rPr>
          <w:u w:val="single"/>
        </w:rPr>
        <w:tab/>
        <w:t>Nay</w:t>
      </w:r>
    </w:p>
    <w:p w:rsidR="006E21DB" w:rsidRDefault="006E21DB" w:rsidP="006E21DB">
      <w:pPr>
        <w:pStyle w:val="ListParagraph"/>
      </w:pPr>
      <w:r>
        <w:tab/>
        <w:t>Heather</w:t>
      </w:r>
    </w:p>
    <w:p w:rsidR="006E21DB" w:rsidRDefault="006E21DB" w:rsidP="006E21DB">
      <w:pPr>
        <w:pStyle w:val="ListParagraph"/>
      </w:pPr>
      <w:r>
        <w:tab/>
        <w:t>Matt</w:t>
      </w:r>
    </w:p>
    <w:p w:rsidR="006E21DB" w:rsidRDefault="006E21DB" w:rsidP="006E21DB">
      <w:pPr>
        <w:pStyle w:val="ListParagraph"/>
      </w:pPr>
      <w:r>
        <w:tab/>
        <w:t>Larry</w:t>
      </w:r>
    </w:p>
    <w:p w:rsidR="006E21DB" w:rsidRDefault="006E21DB" w:rsidP="006E21DB">
      <w:pPr>
        <w:pStyle w:val="ListParagraph"/>
      </w:pPr>
      <w:r>
        <w:tab/>
        <w:t>Darin</w:t>
      </w:r>
    </w:p>
    <w:p w:rsidR="006E21DB" w:rsidRDefault="006E21DB" w:rsidP="006E21DB">
      <w:pPr>
        <w:pStyle w:val="ListParagraph"/>
      </w:pPr>
      <w:r>
        <w:tab/>
        <w:t>Jim</w:t>
      </w:r>
    </w:p>
    <w:p w:rsidR="006E21DB" w:rsidRDefault="006E21DB" w:rsidP="006E21DB">
      <w:pPr>
        <w:pStyle w:val="ListParagraph"/>
      </w:pPr>
    </w:p>
    <w:p w:rsidR="006E21DB" w:rsidRDefault="006E21DB" w:rsidP="006E21DB">
      <w:r>
        <w:tab/>
      </w:r>
      <w:r w:rsidR="00263C11">
        <w:t>3. Rayelle</w:t>
      </w:r>
      <w:r>
        <w:t xml:space="preserve"> Noble</w:t>
      </w:r>
    </w:p>
    <w:p w:rsidR="006E21DB" w:rsidRDefault="006E21DB" w:rsidP="006E21DB">
      <w:r>
        <w:tab/>
      </w:r>
      <w:r w:rsidR="00C834D1">
        <w:tab/>
      </w:r>
      <w:r>
        <w:t xml:space="preserve">Entrepreneurial Grant-Attorney’s Fees- Documentation supports that the expenses were </w:t>
      </w:r>
      <w:r>
        <w:tab/>
      </w:r>
      <w:r w:rsidR="00C834D1">
        <w:tab/>
      </w:r>
      <w:r>
        <w:t>incurred in 2022. A grant was previously provided to Rayelle f</w:t>
      </w:r>
      <w:r w:rsidR="00C834D1">
        <w:t xml:space="preserve">or the year 2022-Grant </w:t>
      </w:r>
      <w:r w:rsidR="00C834D1">
        <w:tab/>
      </w:r>
      <w:r w:rsidR="00C834D1">
        <w:tab/>
      </w:r>
      <w:r w:rsidR="00C834D1">
        <w:tab/>
        <w:t>request</w:t>
      </w:r>
      <w:r>
        <w:t xml:space="preserve"> denied.</w:t>
      </w:r>
    </w:p>
    <w:p w:rsidR="006E21DB" w:rsidRPr="006E21DB" w:rsidRDefault="006E21DB" w:rsidP="006E21DB">
      <w:pPr>
        <w:spacing w:after="0"/>
        <w:rPr>
          <w:u w:val="single"/>
        </w:rPr>
      </w:pPr>
      <w:r>
        <w:tab/>
      </w:r>
      <w:r>
        <w:tab/>
      </w:r>
      <w:r w:rsidRPr="006E21DB">
        <w:t xml:space="preserve"> </w:t>
      </w:r>
      <w:r w:rsidRPr="006E21DB">
        <w:rPr>
          <w:u w:val="single"/>
        </w:rPr>
        <w:t>Yay</w:t>
      </w:r>
      <w:r w:rsidRPr="006E21DB">
        <w:rPr>
          <w:u w:val="single"/>
        </w:rPr>
        <w:tab/>
      </w:r>
      <w:r w:rsidRPr="006E21DB">
        <w:rPr>
          <w:u w:val="single"/>
        </w:rPr>
        <w:tab/>
        <w:t>Nay</w:t>
      </w:r>
      <w:r w:rsidR="00263C11">
        <w:rPr>
          <w:u w:val="single"/>
        </w:rPr>
        <w:tab/>
      </w:r>
      <w:r w:rsidR="00263C11">
        <w:rPr>
          <w:u w:val="single"/>
        </w:rPr>
        <w:tab/>
      </w:r>
      <w:r w:rsidR="00263C11">
        <w:rPr>
          <w:u w:val="single"/>
        </w:rPr>
        <w:tab/>
        <w:t>Abstain</w:t>
      </w:r>
    </w:p>
    <w:p w:rsidR="006E21DB" w:rsidRDefault="006E21DB" w:rsidP="006E21DB">
      <w:pPr>
        <w:spacing w:after="0"/>
      </w:pPr>
      <w:r>
        <w:tab/>
      </w:r>
      <w:r>
        <w:tab/>
      </w:r>
      <w:r>
        <w:tab/>
      </w:r>
      <w:r>
        <w:tab/>
      </w:r>
      <w:r>
        <w:t>Heather</w:t>
      </w:r>
    </w:p>
    <w:p w:rsidR="006E21DB" w:rsidRDefault="006E21DB" w:rsidP="006E21DB">
      <w:pPr>
        <w:spacing w:after="0"/>
      </w:pPr>
      <w:r>
        <w:tab/>
      </w:r>
      <w:r>
        <w:tab/>
      </w:r>
      <w:r>
        <w:tab/>
      </w:r>
      <w:r>
        <w:tab/>
      </w:r>
      <w:r>
        <w:t>Matt</w:t>
      </w:r>
      <w:r>
        <w:tab/>
      </w:r>
      <w:r w:rsidR="00263C11">
        <w:tab/>
      </w:r>
      <w:r w:rsidR="00263C11">
        <w:tab/>
      </w:r>
      <w:r>
        <w:t>Larry</w:t>
      </w:r>
    </w:p>
    <w:p w:rsidR="006E21DB" w:rsidRDefault="006E21DB" w:rsidP="006E21DB">
      <w:pPr>
        <w:spacing w:after="0"/>
      </w:pPr>
      <w:r>
        <w:tab/>
      </w:r>
      <w:r>
        <w:tab/>
      </w:r>
      <w:r>
        <w:tab/>
      </w:r>
      <w:r>
        <w:tab/>
      </w:r>
      <w:r>
        <w:t>Darin</w:t>
      </w:r>
    </w:p>
    <w:p w:rsidR="006E21DB" w:rsidRDefault="006E21DB" w:rsidP="006E21DB">
      <w:pPr>
        <w:spacing w:after="0"/>
      </w:pPr>
      <w:r>
        <w:tab/>
      </w:r>
      <w:r>
        <w:tab/>
      </w:r>
      <w:r>
        <w:tab/>
      </w:r>
      <w:r>
        <w:tab/>
      </w:r>
      <w:r>
        <w:t>Jim</w:t>
      </w:r>
    </w:p>
    <w:p w:rsidR="006E21DB" w:rsidRDefault="006E21DB" w:rsidP="006E21DB"/>
    <w:p w:rsidR="00C834D1" w:rsidRDefault="006E21DB" w:rsidP="006E21DB">
      <w:r>
        <w:tab/>
      </w:r>
    </w:p>
    <w:p w:rsidR="00C834D1" w:rsidRDefault="00C834D1" w:rsidP="006E21DB"/>
    <w:p w:rsidR="00C834D1" w:rsidRDefault="00C834D1" w:rsidP="006E21DB"/>
    <w:p w:rsidR="00C834D1" w:rsidRDefault="00C834D1" w:rsidP="006E21DB"/>
    <w:p w:rsidR="00C834D1" w:rsidRDefault="00C834D1" w:rsidP="006E21DB"/>
    <w:p w:rsidR="006E21DB" w:rsidRDefault="00C834D1" w:rsidP="006E21DB">
      <w:r>
        <w:tab/>
      </w:r>
      <w:r w:rsidR="00263C11">
        <w:t>4. Ashlynn</w:t>
      </w:r>
      <w:r w:rsidR="006E21DB">
        <w:t xml:space="preserve"> Schrade</w:t>
      </w:r>
    </w:p>
    <w:p w:rsidR="006E21DB" w:rsidRDefault="006E21DB" w:rsidP="006E21DB">
      <w:r>
        <w:tab/>
      </w:r>
      <w:r w:rsidR="00C834D1">
        <w:tab/>
      </w:r>
      <w:r>
        <w:t>Educational Grant-Documentation in order-Grant Approved amount $3,250</w:t>
      </w:r>
    </w:p>
    <w:p w:rsidR="00C834D1" w:rsidRPr="00C834D1" w:rsidRDefault="00C834D1" w:rsidP="00C834D1">
      <w:pPr>
        <w:rPr>
          <w:u w:val="single"/>
        </w:rPr>
      </w:pPr>
      <w:r w:rsidRPr="00C834D1">
        <w:tab/>
      </w:r>
      <w:r w:rsidRPr="00C834D1">
        <w:tab/>
      </w:r>
      <w:r w:rsidRPr="00C834D1">
        <w:rPr>
          <w:u w:val="single"/>
        </w:rPr>
        <w:t>Yay</w:t>
      </w:r>
      <w:r w:rsidRPr="00C834D1">
        <w:rPr>
          <w:u w:val="single"/>
        </w:rPr>
        <w:tab/>
      </w:r>
      <w:r w:rsidRPr="00C834D1">
        <w:rPr>
          <w:u w:val="single"/>
        </w:rPr>
        <w:tab/>
        <w:t>Nay</w:t>
      </w:r>
    </w:p>
    <w:p w:rsidR="00C834D1" w:rsidRDefault="00C834D1" w:rsidP="00C834D1">
      <w:pPr>
        <w:spacing w:after="0"/>
      </w:pPr>
      <w:r>
        <w:tab/>
      </w:r>
      <w:r>
        <w:tab/>
      </w:r>
      <w:r>
        <w:t>Heather</w:t>
      </w:r>
    </w:p>
    <w:p w:rsidR="00C834D1" w:rsidRDefault="00C834D1" w:rsidP="00C834D1">
      <w:pPr>
        <w:spacing w:after="0"/>
      </w:pPr>
      <w:r>
        <w:tab/>
      </w:r>
      <w:r>
        <w:tab/>
      </w:r>
      <w:r>
        <w:t>Matt</w:t>
      </w:r>
    </w:p>
    <w:p w:rsidR="00C834D1" w:rsidRDefault="00C834D1" w:rsidP="00C834D1">
      <w:pPr>
        <w:spacing w:after="0"/>
      </w:pPr>
      <w:r>
        <w:tab/>
      </w:r>
      <w:r>
        <w:tab/>
      </w:r>
      <w:r>
        <w:t>Larry</w:t>
      </w:r>
    </w:p>
    <w:p w:rsidR="00C834D1" w:rsidRDefault="00C834D1" w:rsidP="00C834D1">
      <w:pPr>
        <w:spacing w:after="0"/>
      </w:pPr>
      <w:r>
        <w:tab/>
      </w:r>
      <w:r>
        <w:tab/>
      </w:r>
      <w:r>
        <w:t>Darin</w:t>
      </w:r>
    </w:p>
    <w:p w:rsidR="00C834D1" w:rsidRDefault="00C834D1" w:rsidP="00C834D1">
      <w:pPr>
        <w:spacing w:after="0"/>
      </w:pPr>
      <w:r>
        <w:tab/>
      </w:r>
      <w:r>
        <w:tab/>
      </w:r>
      <w:r>
        <w:t>Jim</w:t>
      </w:r>
    </w:p>
    <w:p w:rsidR="00C834D1" w:rsidRDefault="00C834D1" w:rsidP="00C834D1">
      <w:pPr>
        <w:spacing w:after="0"/>
      </w:pPr>
    </w:p>
    <w:p w:rsidR="00C834D1" w:rsidRDefault="00C834D1" w:rsidP="00C834D1">
      <w:pPr>
        <w:pStyle w:val="ListParagraph"/>
        <w:spacing w:after="0"/>
        <w:ind w:left="360"/>
      </w:pPr>
      <w:r>
        <w:tab/>
        <w:t xml:space="preserve"> </w:t>
      </w:r>
      <w:r w:rsidR="00263C11">
        <w:t>5. Amanda</w:t>
      </w:r>
      <w:r>
        <w:t xml:space="preserve"> Russell</w:t>
      </w:r>
    </w:p>
    <w:p w:rsidR="00C834D1" w:rsidRDefault="00C834D1" w:rsidP="00C834D1">
      <w:pPr>
        <w:spacing w:after="0"/>
      </w:pPr>
      <w:r>
        <w:tab/>
      </w:r>
      <w:r>
        <w:tab/>
      </w:r>
      <w:r w:rsidRPr="00C834D1">
        <w:t>Entrepreneurial</w:t>
      </w:r>
      <w:r>
        <w:t xml:space="preserve"> Grant-Horse Fencing-Documentation presented is a duplicate of </w:t>
      </w:r>
      <w:r>
        <w:tab/>
      </w:r>
      <w:r>
        <w:tab/>
      </w:r>
      <w:r>
        <w:tab/>
        <w:t xml:space="preserve">documentation </w:t>
      </w:r>
      <w:r>
        <w:tab/>
        <w:t>submitted in 2022. Grant Request Denied</w:t>
      </w:r>
    </w:p>
    <w:p w:rsidR="00C834D1" w:rsidRPr="00C834D1" w:rsidRDefault="00C834D1" w:rsidP="00C834D1">
      <w:pPr>
        <w:spacing w:after="0"/>
        <w:rPr>
          <w:u w:val="single"/>
        </w:rPr>
      </w:pPr>
      <w:r>
        <w:tab/>
      </w:r>
      <w:r>
        <w:tab/>
      </w:r>
      <w:r w:rsidRPr="00C834D1">
        <w:rPr>
          <w:u w:val="single"/>
        </w:rPr>
        <w:t>Yay</w:t>
      </w:r>
      <w:r w:rsidRPr="00C834D1">
        <w:rPr>
          <w:u w:val="single"/>
        </w:rPr>
        <w:tab/>
      </w:r>
      <w:r w:rsidRPr="00C834D1">
        <w:rPr>
          <w:u w:val="single"/>
        </w:rPr>
        <w:tab/>
        <w:t>Nay</w:t>
      </w:r>
    </w:p>
    <w:p w:rsidR="00C834D1" w:rsidRDefault="00C834D1" w:rsidP="00C834D1">
      <w:pPr>
        <w:spacing w:after="0"/>
      </w:pPr>
      <w:r>
        <w:tab/>
      </w:r>
      <w:r>
        <w:tab/>
      </w:r>
      <w:r>
        <w:tab/>
      </w:r>
      <w:r>
        <w:tab/>
        <w:t>Heather</w:t>
      </w:r>
    </w:p>
    <w:p w:rsidR="00C834D1" w:rsidRDefault="00C834D1" w:rsidP="00C834D1">
      <w:pPr>
        <w:spacing w:after="0"/>
      </w:pPr>
      <w:r>
        <w:tab/>
      </w:r>
      <w:r>
        <w:tab/>
      </w:r>
      <w:r>
        <w:tab/>
      </w:r>
      <w:r>
        <w:tab/>
        <w:t>Matt</w:t>
      </w:r>
    </w:p>
    <w:p w:rsidR="00C834D1" w:rsidRDefault="00C834D1" w:rsidP="00C834D1">
      <w:pPr>
        <w:spacing w:after="0"/>
      </w:pPr>
      <w:r>
        <w:tab/>
      </w:r>
      <w:r>
        <w:tab/>
      </w:r>
      <w:r>
        <w:tab/>
      </w:r>
      <w:r>
        <w:tab/>
        <w:t>Larry</w:t>
      </w:r>
    </w:p>
    <w:p w:rsidR="00C834D1" w:rsidRDefault="00C834D1" w:rsidP="00C834D1">
      <w:pPr>
        <w:spacing w:after="0"/>
      </w:pPr>
      <w:r>
        <w:tab/>
      </w:r>
      <w:r>
        <w:tab/>
      </w:r>
      <w:r>
        <w:tab/>
      </w:r>
      <w:r>
        <w:tab/>
        <w:t>Darin</w:t>
      </w:r>
    </w:p>
    <w:p w:rsidR="00C834D1" w:rsidRDefault="00C834D1" w:rsidP="00C834D1">
      <w:pPr>
        <w:spacing w:after="0"/>
      </w:pPr>
      <w:r>
        <w:tab/>
      </w:r>
      <w:r>
        <w:tab/>
      </w:r>
      <w:r>
        <w:tab/>
      </w:r>
      <w:r>
        <w:tab/>
        <w:t>Jim</w:t>
      </w:r>
    </w:p>
    <w:p w:rsidR="00C834D1" w:rsidRDefault="00C834D1" w:rsidP="00C834D1">
      <w:pPr>
        <w:spacing w:after="0"/>
      </w:pPr>
      <w:r>
        <w:tab/>
      </w:r>
      <w:r>
        <w:tab/>
        <w:t xml:space="preserve"> Since the meeting, contact was made with Amanda. I </w:t>
      </w:r>
      <w:r w:rsidRPr="00C834D1">
        <w:t xml:space="preserve">spoke with her on the phone and </w:t>
      </w:r>
      <w:r>
        <w:tab/>
      </w:r>
      <w:r>
        <w:tab/>
      </w:r>
      <w:r>
        <w:tab/>
      </w:r>
      <w:r w:rsidRPr="00C834D1">
        <w:t xml:space="preserve">she was able to provide some clarification. She submitted two grant requests in 2022, </w:t>
      </w:r>
      <w:r>
        <w:tab/>
      </w:r>
      <w:r>
        <w:tab/>
      </w:r>
      <w:r>
        <w:tab/>
      </w:r>
      <w:r w:rsidRPr="00C834D1">
        <w:t xml:space="preserve">one for education and one for horse fencing. We approved the education grant in the </w:t>
      </w:r>
      <w:r>
        <w:tab/>
      </w:r>
      <w:r>
        <w:tab/>
      </w:r>
      <w:r>
        <w:tab/>
      </w:r>
      <w:r w:rsidRPr="00C834D1">
        <w:t xml:space="preserve">first quarter, and denied the horse fencing grant in the 2nd quarter since she had </w:t>
      </w:r>
      <w:r>
        <w:tab/>
      </w:r>
      <w:r>
        <w:tab/>
      </w:r>
      <w:r>
        <w:tab/>
      </w:r>
      <w:r w:rsidRPr="00C834D1">
        <w:t xml:space="preserve">already received a grant for the year 2022. That is why she resubmitted the horse </w:t>
      </w:r>
      <w:r>
        <w:tab/>
      </w:r>
      <w:r>
        <w:tab/>
      </w:r>
      <w:r>
        <w:tab/>
      </w:r>
      <w:r w:rsidRPr="00C834D1">
        <w:t xml:space="preserve">fencing grant request this last round of application for the year 2023. We denied it again </w:t>
      </w:r>
      <w:r>
        <w:tab/>
      </w:r>
      <w:r>
        <w:tab/>
      </w:r>
      <w:r w:rsidRPr="00C834D1">
        <w:t xml:space="preserve">on the premise that we thought we had already given her a grant for the horse fencing, </w:t>
      </w:r>
      <w:r>
        <w:tab/>
      </w:r>
      <w:r>
        <w:tab/>
      </w:r>
      <w:r>
        <w:tab/>
      </w:r>
      <w:r w:rsidRPr="00C834D1">
        <w:t xml:space="preserve">when in fact, we had denied it. She has not had the work done yet and is scheduled to </w:t>
      </w:r>
      <w:r>
        <w:tab/>
      </w:r>
      <w:r>
        <w:tab/>
      </w:r>
      <w:r>
        <w:tab/>
      </w:r>
      <w:r w:rsidRPr="00C834D1">
        <w:t>get started with the work in the next couple of weeks.</w:t>
      </w:r>
      <w:r>
        <w:t xml:space="preserve"> On this basis, I have emailed the </w:t>
      </w:r>
      <w:r>
        <w:tab/>
      </w:r>
      <w:r>
        <w:tab/>
      </w:r>
      <w:r>
        <w:tab/>
        <w:t xml:space="preserve">trustees with my recommendation that we proceed in paying her grant. If two </w:t>
      </w:r>
      <w:r>
        <w:tab/>
      </w:r>
      <w:r>
        <w:tab/>
      </w:r>
      <w:r>
        <w:tab/>
      </w:r>
      <w:r>
        <w:tab/>
        <w:t>additional trustees concur, the grant will be paid.</w:t>
      </w:r>
    </w:p>
    <w:p w:rsidR="00C834D1" w:rsidRDefault="00C834D1" w:rsidP="00C834D1">
      <w:pPr>
        <w:spacing w:after="0"/>
      </w:pPr>
    </w:p>
    <w:p w:rsidR="00263C11" w:rsidRDefault="00C834D1" w:rsidP="00263C11">
      <w:pPr>
        <w:pStyle w:val="ListParagraph"/>
        <w:numPr>
          <w:ilvl w:val="0"/>
          <w:numId w:val="1"/>
        </w:numPr>
        <w:spacing w:after="0"/>
      </w:pPr>
      <w:r>
        <w:t>Trust Cash Account</w:t>
      </w:r>
    </w:p>
    <w:p w:rsidR="00C834D1" w:rsidRDefault="00263C11" w:rsidP="00263C11">
      <w:pPr>
        <w:pStyle w:val="ListParagraph"/>
        <w:spacing w:after="0"/>
        <w:ind w:left="360"/>
      </w:pPr>
      <w:r>
        <w:tab/>
      </w:r>
      <w:r>
        <w:tab/>
      </w:r>
      <w:r w:rsidR="00C834D1">
        <w:t xml:space="preserve">Based upon the recently paid taxes and the approved grants, the cash account will again </w:t>
      </w:r>
      <w:r>
        <w:tab/>
      </w:r>
      <w:r>
        <w:tab/>
      </w:r>
      <w:r w:rsidR="00C834D1">
        <w:t xml:space="preserve">fall below the minimum threshold of $25,000. </w:t>
      </w:r>
    </w:p>
    <w:p w:rsidR="00263C11" w:rsidRDefault="00263C11" w:rsidP="00263C11">
      <w:pPr>
        <w:pStyle w:val="ListParagraph"/>
        <w:spacing w:after="0"/>
        <w:ind w:left="360"/>
      </w:pPr>
    </w:p>
    <w:p w:rsidR="00263C11" w:rsidRDefault="00263C11" w:rsidP="00263C11">
      <w:pPr>
        <w:pStyle w:val="ListParagraph"/>
        <w:spacing w:after="0"/>
        <w:ind w:left="360"/>
      </w:pPr>
      <w:r>
        <w:tab/>
      </w:r>
      <w:r>
        <w:tab/>
        <w:t xml:space="preserve">Heather made a Motion that she will contact DA Davidson and request that enough cash </w:t>
      </w:r>
      <w:r>
        <w:tab/>
      </w:r>
      <w:r>
        <w:tab/>
        <w:t xml:space="preserve">be moved from the investment cash account to the regular cash account to bring it </w:t>
      </w:r>
      <w:r>
        <w:tab/>
      </w:r>
      <w:r>
        <w:tab/>
      </w:r>
      <w:r>
        <w:tab/>
        <w:t xml:space="preserve">above the $25,000 min. Darin seconded the motion. </w:t>
      </w:r>
    </w:p>
    <w:p w:rsidR="00263C11" w:rsidRDefault="00263C11" w:rsidP="00263C11">
      <w:pPr>
        <w:spacing w:after="0"/>
      </w:pPr>
    </w:p>
    <w:p w:rsidR="00263C11" w:rsidRDefault="00263C11" w:rsidP="00263C11">
      <w:pPr>
        <w:spacing w:after="0"/>
      </w:pPr>
      <w:r>
        <w:lastRenderedPageBreak/>
        <w:tab/>
      </w:r>
      <w:r>
        <w:tab/>
      </w:r>
    </w:p>
    <w:p w:rsidR="00263C11" w:rsidRPr="00263C11" w:rsidRDefault="00263C11" w:rsidP="00263C11">
      <w:pPr>
        <w:spacing w:after="0"/>
        <w:rPr>
          <w:u w:val="single"/>
        </w:rPr>
      </w:pPr>
      <w:r>
        <w:tab/>
      </w:r>
      <w:r>
        <w:tab/>
      </w:r>
      <w:r w:rsidRPr="00263C11">
        <w:rPr>
          <w:u w:val="single"/>
        </w:rPr>
        <w:t>Yay</w:t>
      </w:r>
      <w:r w:rsidRPr="00263C11">
        <w:rPr>
          <w:u w:val="single"/>
        </w:rPr>
        <w:tab/>
      </w:r>
      <w:r w:rsidRPr="00263C11">
        <w:rPr>
          <w:u w:val="single"/>
        </w:rPr>
        <w:tab/>
        <w:t>Nay</w:t>
      </w:r>
    </w:p>
    <w:p w:rsidR="00263C11" w:rsidRDefault="00263C11" w:rsidP="00263C11">
      <w:pPr>
        <w:spacing w:after="0"/>
      </w:pPr>
      <w:r>
        <w:tab/>
      </w:r>
      <w:r>
        <w:tab/>
        <w:t>Heather</w:t>
      </w:r>
    </w:p>
    <w:p w:rsidR="00263C11" w:rsidRDefault="00263C11" w:rsidP="00263C11">
      <w:pPr>
        <w:spacing w:after="0"/>
      </w:pPr>
      <w:r>
        <w:tab/>
      </w:r>
      <w:r>
        <w:tab/>
        <w:t>Matt</w:t>
      </w:r>
    </w:p>
    <w:p w:rsidR="00263C11" w:rsidRDefault="00263C11" w:rsidP="00263C11">
      <w:pPr>
        <w:spacing w:after="0"/>
      </w:pPr>
      <w:r>
        <w:tab/>
      </w:r>
      <w:r>
        <w:tab/>
        <w:t>Larry</w:t>
      </w:r>
    </w:p>
    <w:p w:rsidR="00263C11" w:rsidRDefault="00263C11" w:rsidP="00263C11">
      <w:pPr>
        <w:spacing w:after="0"/>
      </w:pPr>
      <w:r>
        <w:tab/>
      </w:r>
      <w:r>
        <w:tab/>
        <w:t>Darin</w:t>
      </w:r>
    </w:p>
    <w:p w:rsidR="00C834D1" w:rsidRDefault="00263C11" w:rsidP="00263C11">
      <w:pPr>
        <w:spacing w:after="0"/>
      </w:pPr>
      <w:r>
        <w:tab/>
      </w:r>
      <w:r>
        <w:tab/>
        <w:t>Jim</w:t>
      </w:r>
    </w:p>
    <w:p w:rsidR="00C834D1" w:rsidRDefault="00C834D1" w:rsidP="00263C11">
      <w:pPr>
        <w:spacing w:after="0"/>
      </w:pPr>
    </w:p>
    <w:p w:rsidR="00263C11" w:rsidRDefault="00263C11" w:rsidP="00263C11">
      <w:pPr>
        <w:pStyle w:val="ListParagraph"/>
        <w:numPr>
          <w:ilvl w:val="0"/>
          <w:numId w:val="1"/>
        </w:numPr>
        <w:spacing w:after="0"/>
      </w:pPr>
      <w:r>
        <w:t>Next Board Meeting</w:t>
      </w:r>
    </w:p>
    <w:p w:rsidR="00263C11" w:rsidRPr="00CF4D5F" w:rsidRDefault="00263C11" w:rsidP="00263C11">
      <w:pPr>
        <w:spacing w:after="0"/>
      </w:pPr>
      <w:r>
        <w:tab/>
      </w:r>
      <w:r>
        <w:tab/>
        <w:t xml:space="preserve"> February 2, 2023,</w:t>
      </w:r>
      <w:bookmarkStart w:id="0" w:name="_GoBack"/>
      <w:bookmarkEnd w:id="0"/>
      <w:r>
        <w:t xml:space="preserve"> 7:00 Montana time. </w:t>
      </w:r>
    </w:p>
    <w:sectPr w:rsidR="00263C11" w:rsidRPr="00CF4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0097C"/>
    <w:multiLevelType w:val="hybridMultilevel"/>
    <w:tmpl w:val="678255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5F"/>
    <w:rsid w:val="00263C11"/>
    <w:rsid w:val="006E21DB"/>
    <w:rsid w:val="009D5F58"/>
    <w:rsid w:val="00C834D1"/>
    <w:rsid w:val="00CF4D5F"/>
    <w:rsid w:val="00F1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D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2023-01-21T21:11:00Z</dcterms:created>
  <dcterms:modified xsi:type="dcterms:W3CDTF">2023-01-21T22:02:00Z</dcterms:modified>
</cp:coreProperties>
</file>