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DDE0" w14:textId="77777777" w:rsidR="00E9148F" w:rsidRDefault="00E9148F" w:rsidP="0026282A">
      <w:pPr>
        <w:tabs>
          <w:tab w:val="left" w:pos="1800"/>
          <w:tab w:val="left" w:pos="2160"/>
        </w:tabs>
        <w:rPr>
          <w:b/>
          <w:sz w:val="28"/>
          <w:szCs w:val="28"/>
        </w:rPr>
      </w:pPr>
    </w:p>
    <w:p w14:paraId="395079A9" w14:textId="64BC03A7" w:rsidR="00363774" w:rsidRPr="00363774" w:rsidRDefault="00363774" w:rsidP="00363774">
      <w:pPr>
        <w:jc w:val="center"/>
        <w:rPr>
          <w:b/>
          <w:sz w:val="22"/>
        </w:rPr>
      </w:pPr>
      <w:r w:rsidRPr="00363774">
        <w:rPr>
          <w:b/>
          <w:sz w:val="22"/>
        </w:rPr>
        <w:t>The Holy Eucharist: Rite II</w:t>
      </w:r>
    </w:p>
    <w:p w14:paraId="30E91D61" w14:textId="01CAA95A" w:rsidR="006855A9" w:rsidRDefault="006855A9" w:rsidP="00A97120">
      <w:pPr>
        <w:jc w:val="center"/>
        <w:rPr>
          <w:b/>
          <w:bCs/>
          <w:sz w:val="22"/>
          <w:szCs w:val="22"/>
        </w:rPr>
      </w:pPr>
      <w:r>
        <w:rPr>
          <w:b/>
          <w:bCs/>
          <w:sz w:val="22"/>
          <w:szCs w:val="22"/>
        </w:rPr>
        <w:t>The Word of God</w:t>
      </w:r>
    </w:p>
    <w:p w14:paraId="20E605B3" w14:textId="2396AB6D" w:rsidR="00A97120" w:rsidRDefault="003B18D7" w:rsidP="00A97120">
      <w:pPr>
        <w:jc w:val="center"/>
        <w:rPr>
          <w:b/>
          <w:bCs/>
          <w:sz w:val="22"/>
          <w:szCs w:val="22"/>
        </w:rPr>
      </w:pPr>
      <w:r>
        <w:rPr>
          <w:b/>
          <w:bCs/>
          <w:sz w:val="22"/>
          <w:szCs w:val="22"/>
        </w:rPr>
        <w:t>2 Christmas</w:t>
      </w:r>
    </w:p>
    <w:p w14:paraId="280C0CE4" w14:textId="77777777" w:rsidR="0069789F" w:rsidRPr="0069789F" w:rsidRDefault="0069789F" w:rsidP="00A97120">
      <w:pPr>
        <w:jc w:val="center"/>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2F25F4" w14:paraId="54D9E2AF" w14:textId="77777777" w:rsidTr="002F25F4">
        <w:tc>
          <w:tcPr>
            <w:tcW w:w="3235" w:type="dxa"/>
          </w:tcPr>
          <w:p w14:paraId="1EDDBB02" w14:textId="0620267F" w:rsidR="002F25F4" w:rsidRDefault="003B18D7" w:rsidP="002F25F4">
            <w:pPr>
              <w:tabs>
                <w:tab w:val="left" w:pos="1800"/>
                <w:tab w:val="left" w:pos="2160"/>
              </w:tabs>
              <w:rPr>
                <w:sz w:val="22"/>
              </w:rPr>
            </w:pPr>
            <w:r>
              <w:rPr>
                <w:sz w:val="22"/>
              </w:rPr>
              <w:t>January 4</w:t>
            </w:r>
            <w:r w:rsidR="002F25F4">
              <w:rPr>
                <w:sz w:val="22"/>
              </w:rPr>
              <w:t>, 202</w:t>
            </w:r>
            <w:r w:rsidR="00EB7F0E">
              <w:rPr>
                <w:sz w:val="22"/>
              </w:rPr>
              <w:t>6</w:t>
            </w:r>
          </w:p>
        </w:tc>
        <w:tc>
          <w:tcPr>
            <w:tcW w:w="3235" w:type="dxa"/>
          </w:tcPr>
          <w:p w14:paraId="3B5C0934" w14:textId="4114627D" w:rsidR="002F25F4" w:rsidRDefault="002F25F4" w:rsidP="002F25F4">
            <w:pPr>
              <w:tabs>
                <w:tab w:val="left" w:pos="1800"/>
                <w:tab w:val="left" w:pos="2160"/>
              </w:tabs>
              <w:jc w:val="right"/>
              <w:rPr>
                <w:sz w:val="22"/>
              </w:rPr>
            </w:pPr>
            <w:r>
              <w:rPr>
                <w:sz w:val="22"/>
              </w:rPr>
              <w:t>10:00 a.m.</w:t>
            </w:r>
          </w:p>
        </w:tc>
      </w:tr>
    </w:tbl>
    <w:p w14:paraId="783978CF" w14:textId="77777777" w:rsidR="007403C1" w:rsidRDefault="007403C1" w:rsidP="00E213DD">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403C1" w14:paraId="4AB52B22" w14:textId="77777777" w:rsidTr="007403C1">
        <w:tc>
          <w:tcPr>
            <w:tcW w:w="3235" w:type="dxa"/>
          </w:tcPr>
          <w:p w14:paraId="6AEE531B" w14:textId="46DE9095" w:rsidR="007403C1" w:rsidRDefault="007403C1" w:rsidP="00E213DD">
            <w:pPr>
              <w:rPr>
                <w:sz w:val="22"/>
              </w:rPr>
            </w:pPr>
            <w:r>
              <w:rPr>
                <w:sz w:val="22"/>
              </w:rPr>
              <w:t>Prelude</w:t>
            </w:r>
          </w:p>
        </w:tc>
        <w:tc>
          <w:tcPr>
            <w:tcW w:w="3235" w:type="dxa"/>
          </w:tcPr>
          <w:p w14:paraId="53F720E1" w14:textId="0029EE18" w:rsidR="007403C1" w:rsidRDefault="007403C1" w:rsidP="00E213DD">
            <w:pPr>
              <w:rPr>
                <w:sz w:val="22"/>
              </w:rPr>
            </w:pPr>
          </w:p>
        </w:tc>
      </w:tr>
      <w:tr w:rsidR="007403C1" w14:paraId="0BCBE20E" w14:textId="77777777" w:rsidTr="007403C1">
        <w:tc>
          <w:tcPr>
            <w:tcW w:w="3235" w:type="dxa"/>
          </w:tcPr>
          <w:p w14:paraId="23449790" w14:textId="30979A1F" w:rsidR="007403C1" w:rsidRDefault="007403C1" w:rsidP="00E213DD">
            <w:pPr>
              <w:rPr>
                <w:sz w:val="22"/>
              </w:rPr>
            </w:pPr>
            <w:r>
              <w:rPr>
                <w:sz w:val="22"/>
              </w:rPr>
              <w:t xml:space="preserve">Processional </w:t>
            </w:r>
          </w:p>
        </w:tc>
        <w:tc>
          <w:tcPr>
            <w:tcW w:w="3235" w:type="dxa"/>
          </w:tcPr>
          <w:p w14:paraId="19772B7C" w14:textId="27C91DEA" w:rsidR="007403C1" w:rsidRPr="007403C1" w:rsidRDefault="007403C1" w:rsidP="007403C1">
            <w:pPr>
              <w:jc w:val="right"/>
              <w:rPr>
                <w:i/>
                <w:iCs/>
                <w:sz w:val="22"/>
              </w:rPr>
            </w:pPr>
            <w:r w:rsidRPr="007403C1">
              <w:rPr>
                <w:i/>
                <w:iCs/>
                <w:sz w:val="22"/>
              </w:rPr>
              <w:t>Hymn</w:t>
            </w:r>
            <w:r w:rsidR="00EE68CA">
              <w:rPr>
                <w:i/>
                <w:iCs/>
                <w:sz w:val="22"/>
              </w:rPr>
              <w:t xml:space="preserve"> </w:t>
            </w:r>
            <w:r w:rsidR="009B09F4">
              <w:rPr>
                <w:i/>
                <w:iCs/>
                <w:sz w:val="22"/>
              </w:rPr>
              <w:t>435 (v. 1, 2, 4)</w:t>
            </w:r>
          </w:p>
        </w:tc>
      </w:tr>
      <w:tr w:rsidR="007403C1" w14:paraId="08B8926B" w14:textId="77777777" w:rsidTr="007403C1">
        <w:tc>
          <w:tcPr>
            <w:tcW w:w="3235" w:type="dxa"/>
          </w:tcPr>
          <w:p w14:paraId="27ABFACB" w14:textId="38948503" w:rsidR="007403C1" w:rsidRDefault="007403C1" w:rsidP="00E213DD">
            <w:pPr>
              <w:rPr>
                <w:sz w:val="22"/>
              </w:rPr>
            </w:pPr>
            <w:r>
              <w:rPr>
                <w:sz w:val="22"/>
              </w:rPr>
              <w:t>Opening Sentences</w:t>
            </w:r>
          </w:p>
        </w:tc>
        <w:tc>
          <w:tcPr>
            <w:tcW w:w="3235" w:type="dxa"/>
          </w:tcPr>
          <w:p w14:paraId="0BC11112" w14:textId="13B06F6D" w:rsidR="007403C1" w:rsidRDefault="007403C1" w:rsidP="007403C1">
            <w:pPr>
              <w:jc w:val="right"/>
              <w:rPr>
                <w:sz w:val="22"/>
              </w:rPr>
            </w:pPr>
            <w:r>
              <w:rPr>
                <w:sz w:val="22"/>
              </w:rPr>
              <w:t>BCP 3</w:t>
            </w:r>
            <w:r w:rsidR="00BA2236">
              <w:rPr>
                <w:sz w:val="22"/>
              </w:rPr>
              <w:t>5</w:t>
            </w:r>
            <w:r>
              <w:rPr>
                <w:sz w:val="22"/>
              </w:rPr>
              <w:t>5</w:t>
            </w:r>
          </w:p>
        </w:tc>
      </w:tr>
      <w:tr w:rsidR="007403C1" w14:paraId="768CB90E" w14:textId="77777777" w:rsidTr="007403C1">
        <w:tc>
          <w:tcPr>
            <w:tcW w:w="3235" w:type="dxa"/>
          </w:tcPr>
          <w:p w14:paraId="2BD5D329" w14:textId="570AF13E" w:rsidR="007403C1" w:rsidRPr="00EE68CA" w:rsidRDefault="009B09F4" w:rsidP="00E213DD">
            <w:pPr>
              <w:rPr>
                <w:i/>
                <w:iCs/>
                <w:sz w:val="22"/>
              </w:rPr>
            </w:pPr>
            <w:r>
              <w:rPr>
                <w:i/>
                <w:iCs/>
                <w:sz w:val="22"/>
              </w:rPr>
              <w:t>Glory to God</w:t>
            </w:r>
          </w:p>
        </w:tc>
        <w:tc>
          <w:tcPr>
            <w:tcW w:w="3235" w:type="dxa"/>
          </w:tcPr>
          <w:p w14:paraId="45129FE4" w14:textId="14F05B4D" w:rsidR="00EE68CA" w:rsidRDefault="00EE68CA" w:rsidP="00EE68CA">
            <w:pPr>
              <w:jc w:val="right"/>
              <w:rPr>
                <w:sz w:val="22"/>
              </w:rPr>
            </w:pPr>
            <w:r>
              <w:rPr>
                <w:iCs/>
                <w:sz w:val="22"/>
              </w:rPr>
              <w:t>S</w:t>
            </w:r>
            <w:r w:rsidR="009B09F4">
              <w:rPr>
                <w:iCs/>
                <w:sz w:val="22"/>
              </w:rPr>
              <w:t>280</w:t>
            </w:r>
            <w:r>
              <w:rPr>
                <w:iCs/>
                <w:sz w:val="22"/>
              </w:rPr>
              <w:t xml:space="preserve"> / </w:t>
            </w:r>
            <w:r w:rsidRPr="008267FE">
              <w:rPr>
                <w:iCs/>
                <w:sz w:val="22"/>
              </w:rPr>
              <w:t>BCP 35</w:t>
            </w:r>
            <w:r w:rsidR="00B7716C">
              <w:rPr>
                <w:iCs/>
                <w:sz w:val="22"/>
              </w:rPr>
              <w:t>6</w:t>
            </w:r>
          </w:p>
        </w:tc>
      </w:tr>
      <w:tr w:rsidR="007403C1" w14:paraId="35BD8246" w14:textId="77777777" w:rsidTr="007403C1">
        <w:tc>
          <w:tcPr>
            <w:tcW w:w="3235" w:type="dxa"/>
          </w:tcPr>
          <w:p w14:paraId="0FA43604" w14:textId="4FC11B24" w:rsidR="007403C1" w:rsidRDefault="007403C1" w:rsidP="00E213DD">
            <w:pPr>
              <w:rPr>
                <w:sz w:val="22"/>
              </w:rPr>
            </w:pPr>
            <w:r>
              <w:rPr>
                <w:sz w:val="22"/>
              </w:rPr>
              <w:t>The Collect of the Day</w:t>
            </w:r>
          </w:p>
        </w:tc>
        <w:tc>
          <w:tcPr>
            <w:tcW w:w="3235" w:type="dxa"/>
          </w:tcPr>
          <w:p w14:paraId="29B8E888" w14:textId="37F72C4C" w:rsidR="007403C1" w:rsidRDefault="007403C1" w:rsidP="007403C1">
            <w:pPr>
              <w:jc w:val="right"/>
              <w:rPr>
                <w:sz w:val="22"/>
              </w:rPr>
            </w:pPr>
            <w:r>
              <w:rPr>
                <w:sz w:val="22"/>
              </w:rPr>
              <w:t>Insert</w:t>
            </w:r>
          </w:p>
        </w:tc>
      </w:tr>
    </w:tbl>
    <w:p w14:paraId="5E4D01A1" w14:textId="77777777" w:rsidR="007403C1" w:rsidRDefault="007403C1" w:rsidP="00E213DD">
      <w:pPr>
        <w:rPr>
          <w:sz w:val="22"/>
        </w:rPr>
      </w:pPr>
    </w:p>
    <w:p w14:paraId="2D18FA33" w14:textId="1B7A744B" w:rsidR="007403C1" w:rsidRDefault="007403C1" w:rsidP="007403C1">
      <w:pPr>
        <w:jc w:val="center"/>
        <w:rPr>
          <w:b/>
          <w:bCs/>
          <w:sz w:val="22"/>
        </w:rPr>
      </w:pPr>
      <w:r w:rsidRPr="007403C1">
        <w:rPr>
          <w:b/>
          <w:bCs/>
          <w:sz w:val="22"/>
        </w:rPr>
        <w:t>The Lessons</w:t>
      </w:r>
    </w:p>
    <w:p w14:paraId="7CB158EE" w14:textId="77777777" w:rsidR="00A62F02" w:rsidRPr="00A62F02" w:rsidRDefault="00A62F02" w:rsidP="007403C1">
      <w:pPr>
        <w:jc w:val="center"/>
        <w:rPr>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403C1" w14:paraId="5F85D163" w14:textId="77777777" w:rsidTr="007403C1">
        <w:tc>
          <w:tcPr>
            <w:tcW w:w="3235" w:type="dxa"/>
          </w:tcPr>
          <w:p w14:paraId="056933B6" w14:textId="36237487" w:rsidR="007403C1" w:rsidRDefault="007403C1" w:rsidP="007403C1">
            <w:pPr>
              <w:rPr>
                <w:sz w:val="22"/>
              </w:rPr>
            </w:pPr>
            <w:r>
              <w:rPr>
                <w:sz w:val="22"/>
              </w:rPr>
              <w:t>First Lesson</w:t>
            </w:r>
          </w:p>
        </w:tc>
        <w:tc>
          <w:tcPr>
            <w:tcW w:w="3235" w:type="dxa"/>
          </w:tcPr>
          <w:p w14:paraId="2FF184F1" w14:textId="4310406D" w:rsidR="007403C1" w:rsidRPr="00DC6FD3" w:rsidRDefault="003B18D7" w:rsidP="00A671F9">
            <w:pPr>
              <w:jc w:val="right"/>
              <w:rPr>
                <w:sz w:val="22"/>
              </w:rPr>
            </w:pPr>
            <w:r>
              <w:rPr>
                <w:sz w:val="22"/>
              </w:rPr>
              <w:t>Jeremiah 31:7-14</w:t>
            </w:r>
          </w:p>
        </w:tc>
      </w:tr>
      <w:tr w:rsidR="007403C1" w14:paraId="0EAC3E32" w14:textId="77777777" w:rsidTr="007403C1">
        <w:tc>
          <w:tcPr>
            <w:tcW w:w="3235" w:type="dxa"/>
          </w:tcPr>
          <w:p w14:paraId="2BBEB9E1" w14:textId="31970325" w:rsidR="007403C1" w:rsidRPr="00625930" w:rsidRDefault="001B01D7" w:rsidP="007403C1">
            <w:pPr>
              <w:rPr>
                <w:sz w:val="22"/>
              </w:rPr>
            </w:pPr>
            <w:r>
              <w:rPr>
                <w:sz w:val="22"/>
              </w:rPr>
              <w:t xml:space="preserve">Psalm </w:t>
            </w:r>
            <w:r w:rsidR="00A65DE9">
              <w:rPr>
                <w:sz w:val="22"/>
              </w:rPr>
              <w:t>8</w:t>
            </w:r>
            <w:r w:rsidR="003B18D7">
              <w:rPr>
                <w:sz w:val="22"/>
              </w:rPr>
              <w:t>4</w:t>
            </w:r>
          </w:p>
        </w:tc>
        <w:tc>
          <w:tcPr>
            <w:tcW w:w="3235" w:type="dxa"/>
          </w:tcPr>
          <w:p w14:paraId="4EEDAA54" w14:textId="2871253D" w:rsidR="007403C1" w:rsidRPr="00DC6FD3" w:rsidRDefault="007403C1" w:rsidP="007403C1">
            <w:pPr>
              <w:jc w:val="right"/>
              <w:rPr>
                <w:sz w:val="22"/>
              </w:rPr>
            </w:pPr>
            <w:r w:rsidRPr="00DC6FD3">
              <w:rPr>
                <w:sz w:val="22"/>
              </w:rPr>
              <w:t>Insert</w:t>
            </w:r>
          </w:p>
        </w:tc>
      </w:tr>
      <w:tr w:rsidR="007403C1" w14:paraId="74FBCF6A" w14:textId="77777777" w:rsidTr="007403C1">
        <w:tc>
          <w:tcPr>
            <w:tcW w:w="3235" w:type="dxa"/>
          </w:tcPr>
          <w:p w14:paraId="00DACA4D" w14:textId="6B67A72D" w:rsidR="007403C1" w:rsidRDefault="007403C1" w:rsidP="007403C1">
            <w:pPr>
              <w:rPr>
                <w:sz w:val="22"/>
              </w:rPr>
            </w:pPr>
            <w:r>
              <w:rPr>
                <w:sz w:val="22"/>
              </w:rPr>
              <w:t>Second Lesson</w:t>
            </w:r>
          </w:p>
        </w:tc>
        <w:tc>
          <w:tcPr>
            <w:tcW w:w="3235" w:type="dxa"/>
          </w:tcPr>
          <w:p w14:paraId="648FA00C" w14:textId="094BDBE1" w:rsidR="007403C1" w:rsidRPr="00DC6FD3" w:rsidRDefault="003B18D7" w:rsidP="007403C1">
            <w:pPr>
              <w:jc w:val="right"/>
              <w:rPr>
                <w:sz w:val="22"/>
              </w:rPr>
            </w:pPr>
            <w:r>
              <w:rPr>
                <w:sz w:val="22"/>
              </w:rPr>
              <w:t>Ephesians 1:3-6, 15-19a</w:t>
            </w:r>
          </w:p>
        </w:tc>
      </w:tr>
      <w:tr w:rsidR="007403C1" w:rsidRPr="00DB0DBA" w14:paraId="0FBE84A1" w14:textId="77777777" w:rsidTr="007403C1">
        <w:tc>
          <w:tcPr>
            <w:tcW w:w="3235" w:type="dxa"/>
          </w:tcPr>
          <w:p w14:paraId="7B50FFC1" w14:textId="5166EB01" w:rsidR="007403C1" w:rsidRPr="00FC761F" w:rsidRDefault="00DB0DBA" w:rsidP="007403C1">
            <w:pPr>
              <w:rPr>
                <w:sz w:val="22"/>
                <w:highlight w:val="yellow"/>
              </w:rPr>
            </w:pPr>
            <w:r w:rsidRPr="00DB0DBA">
              <w:rPr>
                <w:sz w:val="22"/>
              </w:rPr>
              <w:t>Gradual</w:t>
            </w:r>
          </w:p>
        </w:tc>
        <w:tc>
          <w:tcPr>
            <w:tcW w:w="3235" w:type="dxa"/>
          </w:tcPr>
          <w:p w14:paraId="6D707ED4" w14:textId="6B9B08C3" w:rsidR="007403C1" w:rsidRPr="005D31EB" w:rsidRDefault="005D31EB" w:rsidP="007403C1">
            <w:pPr>
              <w:jc w:val="right"/>
              <w:rPr>
                <w:i/>
                <w:iCs/>
                <w:sz w:val="22"/>
              </w:rPr>
            </w:pPr>
            <w:r w:rsidRPr="005D31EB">
              <w:rPr>
                <w:i/>
                <w:iCs/>
                <w:sz w:val="22"/>
              </w:rPr>
              <w:t xml:space="preserve">Hymn </w:t>
            </w:r>
            <w:r w:rsidR="009B09F4">
              <w:rPr>
                <w:i/>
                <w:iCs/>
                <w:sz w:val="22"/>
              </w:rPr>
              <w:t>115</w:t>
            </w:r>
          </w:p>
        </w:tc>
      </w:tr>
      <w:tr w:rsidR="007403C1" w14:paraId="2CDC8BBE" w14:textId="77777777" w:rsidTr="007403C1">
        <w:tc>
          <w:tcPr>
            <w:tcW w:w="3235" w:type="dxa"/>
          </w:tcPr>
          <w:p w14:paraId="1AF2C079" w14:textId="65C27BDF" w:rsidR="007403C1" w:rsidRPr="00E256F5" w:rsidRDefault="007403C1" w:rsidP="007403C1">
            <w:pPr>
              <w:rPr>
                <w:sz w:val="22"/>
              </w:rPr>
            </w:pPr>
            <w:r w:rsidRPr="00E256F5">
              <w:rPr>
                <w:sz w:val="22"/>
              </w:rPr>
              <w:t>Holy Gospel</w:t>
            </w:r>
          </w:p>
        </w:tc>
        <w:tc>
          <w:tcPr>
            <w:tcW w:w="3235" w:type="dxa"/>
          </w:tcPr>
          <w:p w14:paraId="6DCEAD55" w14:textId="76924A3A" w:rsidR="007403C1" w:rsidRPr="00E256F5" w:rsidRDefault="001B01D7" w:rsidP="007403C1">
            <w:pPr>
              <w:jc w:val="right"/>
              <w:rPr>
                <w:sz w:val="22"/>
              </w:rPr>
            </w:pPr>
            <w:r w:rsidRPr="00E256F5">
              <w:rPr>
                <w:sz w:val="22"/>
              </w:rPr>
              <w:t xml:space="preserve">Matthew </w:t>
            </w:r>
            <w:r w:rsidR="003B18D7" w:rsidRPr="00E256F5">
              <w:rPr>
                <w:sz w:val="22"/>
              </w:rPr>
              <w:t>2</w:t>
            </w:r>
            <w:r w:rsidRPr="00E256F5">
              <w:rPr>
                <w:sz w:val="22"/>
              </w:rPr>
              <w:t>:</w:t>
            </w:r>
            <w:r w:rsidR="00A65DE9" w:rsidRPr="00E256F5">
              <w:rPr>
                <w:sz w:val="22"/>
              </w:rPr>
              <w:t>1</w:t>
            </w:r>
            <w:r w:rsidR="003B18D7" w:rsidRPr="00E256F5">
              <w:rPr>
                <w:sz w:val="22"/>
              </w:rPr>
              <w:t>3-15, 19-23</w:t>
            </w:r>
          </w:p>
        </w:tc>
      </w:tr>
      <w:tr w:rsidR="007403C1" w14:paraId="622EBFEB" w14:textId="77777777" w:rsidTr="007403C1">
        <w:tc>
          <w:tcPr>
            <w:tcW w:w="3235" w:type="dxa"/>
          </w:tcPr>
          <w:p w14:paraId="23E9C73A" w14:textId="2D4F2B23" w:rsidR="007403C1" w:rsidRDefault="007403C1" w:rsidP="007403C1">
            <w:pPr>
              <w:rPr>
                <w:sz w:val="22"/>
              </w:rPr>
            </w:pPr>
            <w:r>
              <w:rPr>
                <w:sz w:val="22"/>
              </w:rPr>
              <w:t>Sermon</w:t>
            </w:r>
          </w:p>
        </w:tc>
        <w:tc>
          <w:tcPr>
            <w:tcW w:w="3235" w:type="dxa"/>
          </w:tcPr>
          <w:p w14:paraId="5A8CAF52" w14:textId="7D42D717" w:rsidR="007403C1" w:rsidRDefault="007403C1" w:rsidP="007403C1">
            <w:pPr>
              <w:jc w:val="right"/>
              <w:rPr>
                <w:sz w:val="22"/>
              </w:rPr>
            </w:pPr>
            <w:r>
              <w:rPr>
                <w:sz w:val="22"/>
              </w:rPr>
              <w:t xml:space="preserve">The </w:t>
            </w:r>
            <w:r w:rsidR="00BA2236">
              <w:rPr>
                <w:sz w:val="22"/>
              </w:rPr>
              <w:t>Rev</w:t>
            </w:r>
            <w:r w:rsidR="00266202">
              <w:rPr>
                <w:sz w:val="22"/>
              </w:rPr>
              <w:t xml:space="preserve">. </w:t>
            </w:r>
            <w:r w:rsidR="00A65DE9">
              <w:rPr>
                <w:sz w:val="22"/>
              </w:rPr>
              <w:t>Dr. Heather Warren</w:t>
            </w:r>
          </w:p>
        </w:tc>
      </w:tr>
    </w:tbl>
    <w:p w14:paraId="095A76D4" w14:textId="77777777" w:rsidR="007403C1" w:rsidRPr="008267FE" w:rsidRDefault="007403C1" w:rsidP="007403C1">
      <w:pPr>
        <w:rPr>
          <w:sz w:val="22"/>
        </w:rPr>
      </w:pPr>
    </w:p>
    <w:p w14:paraId="2D305B4B" w14:textId="009C5BE3" w:rsidR="00B0090C" w:rsidRDefault="007403C1" w:rsidP="00716C99">
      <w:pPr>
        <w:tabs>
          <w:tab w:val="left" w:pos="0"/>
          <w:tab w:val="left" w:pos="180"/>
        </w:tabs>
        <w:jc w:val="center"/>
        <w:rPr>
          <w:b/>
          <w:sz w:val="22"/>
          <w:szCs w:val="22"/>
        </w:rPr>
      </w:pPr>
      <w:r>
        <w:rPr>
          <w:b/>
          <w:sz w:val="22"/>
          <w:szCs w:val="22"/>
        </w:rPr>
        <w:t>The Prayers</w:t>
      </w:r>
    </w:p>
    <w:p w14:paraId="160054C7" w14:textId="77777777" w:rsidR="00A62F02" w:rsidRPr="00A62F02" w:rsidRDefault="00A62F02" w:rsidP="00716C99">
      <w:pPr>
        <w:tabs>
          <w:tab w:val="left" w:pos="0"/>
          <w:tab w:val="left" w:pos="180"/>
        </w:tabs>
        <w:jc w:val="center"/>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065"/>
      </w:tblGrid>
      <w:tr w:rsidR="007403C1" w14:paraId="34A3EF9A" w14:textId="77777777" w:rsidTr="007403C1">
        <w:tc>
          <w:tcPr>
            <w:tcW w:w="4405" w:type="dxa"/>
          </w:tcPr>
          <w:p w14:paraId="0E68C37E" w14:textId="77777777" w:rsidR="0035666E" w:rsidRDefault="0035666E" w:rsidP="0035666E">
            <w:pPr>
              <w:tabs>
                <w:tab w:val="left" w:pos="0"/>
                <w:tab w:val="left" w:pos="180"/>
              </w:tabs>
              <w:rPr>
                <w:bCs/>
                <w:sz w:val="22"/>
                <w:szCs w:val="22"/>
              </w:rPr>
            </w:pPr>
            <w:r>
              <w:rPr>
                <w:bCs/>
                <w:sz w:val="22"/>
                <w:szCs w:val="22"/>
              </w:rPr>
              <w:t>The Nicene Creed</w:t>
            </w:r>
          </w:p>
          <w:p w14:paraId="46A60025" w14:textId="3B29F148" w:rsidR="007403C1" w:rsidRPr="007403C1" w:rsidRDefault="007403C1" w:rsidP="007403C1">
            <w:pPr>
              <w:tabs>
                <w:tab w:val="left" w:pos="0"/>
                <w:tab w:val="left" w:pos="180"/>
              </w:tabs>
              <w:rPr>
                <w:bCs/>
                <w:i/>
                <w:iCs/>
                <w:sz w:val="22"/>
                <w:szCs w:val="22"/>
              </w:rPr>
            </w:pPr>
            <w:r w:rsidRPr="007403C1">
              <w:rPr>
                <w:bCs/>
                <w:i/>
                <w:iCs/>
                <w:sz w:val="18"/>
                <w:szCs w:val="18"/>
              </w:rPr>
              <w:t>The people stand</w:t>
            </w:r>
          </w:p>
        </w:tc>
        <w:tc>
          <w:tcPr>
            <w:tcW w:w="2065" w:type="dxa"/>
          </w:tcPr>
          <w:p w14:paraId="69607636" w14:textId="4A1F25DE" w:rsidR="007403C1" w:rsidRDefault="007403C1" w:rsidP="007403C1">
            <w:pPr>
              <w:tabs>
                <w:tab w:val="left" w:pos="0"/>
                <w:tab w:val="left" w:pos="180"/>
              </w:tabs>
              <w:jc w:val="right"/>
              <w:rPr>
                <w:bCs/>
                <w:sz w:val="22"/>
                <w:szCs w:val="22"/>
              </w:rPr>
            </w:pPr>
            <w:r>
              <w:rPr>
                <w:bCs/>
                <w:sz w:val="22"/>
                <w:szCs w:val="22"/>
              </w:rPr>
              <w:t>BCP 3</w:t>
            </w:r>
            <w:r w:rsidR="0035666E">
              <w:rPr>
                <w:bCs/>
                <w:sz w:val="22"/>
                <w:szCs w:val="22"/>
              </w:rPr>
              <w:t>58</w:t>
            </w:r>
          </w:p>
        </w:tc>
      </w:tr>
      <w:tr w:rsidR="007403C1" w14:paraId="57C517DF" w14:textId="77777777" w:rsidTr="007403C1">
        <w:tc>
          <w:tcPr>
            <w:tcW w:w="4405" w:type="dxa"/>
          </w:tcPr>
          <w:p w14:paraId="102BB5B3" w14:textId="385E208E" w:rsidR="007403C1" w:rsidRDefault="007403C1" w:rsidP="007403C1">
            <w:pPr>
              <w:tabs>
                <w:tab w:val="left" w:pos="0"/>
                <w:tab w:val="left" w:pos="180"/>
              </w:tabs>
              <w:rPr>
                <w:bCs/>
                <w:sz w:val="22"/>
                <w:szCs w:val="22"/>
              </w:rPr>
            </w:pPr>
            <w:r>
              <w:rPr>
                <w:bCs/>
                <w:sz w:val="22"/>
                <w:szCs w:val="22"/>
              </w:rPr>
              <w:t xml:space="preserve">Prayers of the People Form </w:t>
            </w:r>
            <w:r w:rsidR="00DF54C2">
              <w:rPr>
                <w:bCs/>
                <w:sz w:val="22"/>
                <w:szCs w:val="22"/>
              </w:rPr>
              <w:t>I</w:t>
            </w:r>
          </w:p>
        </w:tc>
        <w:tc>
          <w:tcPr>
            <w:tcW w:w="2065" w:type="dxa"/>
          </w:tcPr>
          <w:p w14:paraId="77E643D4" w14:textId="13E3F2D3" w:rsidR="007403C1" w:rsidRDefault="007403C1" w:rsidP="007403C1">
            <w:pPr>
              <w:tabs>
                <w:tab w:val="left" w:pos="0"/>
                <w:tab w:val="left" w:pos="180"/>
              </w:tabs>
              <w:jc w:val="right"/>
              <w:rPr>
                <w:bCs/>
                <w:sz w:val="22"/>
                <w:szCs w:val="22"/>
              </w:rPr>
            </w:pPr>
            <w:r>
              <w:rPr>
                <w:bCs/>
                <w:sz w:val="22"/>
                <w:szCs w:val="22"/>
              </w:rPr>
              <w:t>BCP 3</w:t>
            </w:r>
            <w:r w:rsidR="00A65DE9">
              <w:rPr>
                <w:bCs/>
                <w:sz w:val="22"/>
                <w:szCs w:val="22"/>
              </w:rPr>
              <w:t>83</w:t>
            </w:r>
          </w:p>
        </w:tc>
      </w:tr>
      <w:tr w:rsidR="007403C1" w14:paraId="1C36C6D4" w14:textId="77777777" w:rsidTr="007403C1">
        <w:tc>
          <w:tcPr>
            <w:tcW w:w="4405" w:type="dxa"/>
          </w:tcPr>
          <w:p w14:paraId="3F31A997" w14:textId="36966A77" w:rsidR="007403C1" w:rsidRDefault="007403C1" w:rsidP="007403C1">
            <w:pPr>
              <w:tabs>
                <w:tab w:val="left" w:pos="0"/>
                <w:tab w:val="left" w:pos="180"/>
              </w:tabs>
              <w:rPr>
                <w:bCs/>
                <w:sz w:val="22"/>
                <w:szCs w:val="22"/>
              </w:rPr>
            </w:pPr>
            <w:r>
              <w:rPr>
                <w:bCs/>
                <w:sz w:val="22"/>
                <w:szCs w:val="22"/>
              </w:rPr>
              <w:t>Confession of Sin</w:t>
            </w:r>
          </w:p>
        </w:tc>
        <w:tc>
          <w:tcPr>
            <w:tcW w:w="2065" w:type="dxa"/>
          </w:tcPr>
          <w:p w14:paraId="6F43EF0D" w14:textId="29E19708" w:rsidR="007403C1" w:rsidRDefault="007403C1" w:rsidP="007403C1">
            <w:pPr>
              <w:tabs>
                <w:tab w:val="left" w:pos="0"/>
                <w:tab w:val="left" w:pos="180"/>
              </w:tabs>
              <w:jc w:val="right"/>
              <w:rPr>
                <w:bCs/>
                <w:sz w:val="22"/>
                <w:szCs w:val="22"/>
              </w:rPr>
            </w:pPr>
            <w:r>
              <w:rPr>
                <w:bCs/>
                <w:sz w:val="22"/>
                <w:szCs w:val="22"/>
              </w:rPr>
              <w:t>BCP 360</w:t>
            </w:r>
          </w:p>
        </w:tc>
      </w:tr>
      <w:tr w:rsidR="007403C1" w14:paraId="02116DB5" w14:textId="77777777" w:rsidTr="007403C1">
        <w:tc>
          <w:tcPr>
            <w:tcW w:w="4405" w:type="dxa"/>
          </w:tcPr>
          <w:p w14:paraId="7C76654A" w14:textId="1D7EFF1F" w:rsidR="007403C1" w:rsidRDefault="007403C1" w:rsidP="007403C1">
            <w:pPr>
              <w:tabs>
                <w:tab w:val="left" w:pos="0"/>
                <w:tab w:val="left" w:pos="180"/>
              </w:tabs>
              <w:rPr>
                <w:bCs/>
                <w:sz w:val="22"/>
                <w:szCs w:val="22"/>
              </w:rPr>
            </w:pPr>
            <w:proofErr w:type="gramStart"/>
            <w:r>
              <w:rPr>
                <w:bCs/>
                <w:sz w:val="22"/>
                <w:szCs w:val="22"/>
              </w:rPr>
              <w:t>The Peace</w:t>
            </w:r>
            <w:proofErr w:type="gramEnd"/>
            <w:r>
              <w:rPr>
                <w:bCs/>
                <w:sz w:val="22"/>
                <w:szCs w:val="22"/>
              </w:rPr>
              <w:t xml:space="preserve"> is Exchanged</w:t>
            </w:r>
          </w:p>
        </w:tc>
        <w:tc>
          <w:tcPr>
            <w:tcW w:w="2065" w:type="dxa"/>
          </w:tcPr>
          <w:p w14:paraId="6518C383" w14:textId="2D581A58" w:rsidR="007403C1" w:rsidRDefault="007403C1" w:rsidP="007403C1">
            <w:pPr>
              <w:tabs>
                <w:tab w:val="left" w:pos="0"/>
                <w:tab w:val="left" w:pos="180"/>
              </w:tabs>
              <w:jc w:val="right"/>
              <w:rPr>
                <w:bCs/>
                <w:sz w:val="22"/>
                <w:szCs w:val="22"/>
              </w:rPr>
            </w:pPr>
            <w:r>
              <w:rPr>
                <w:bCs/>
                <w:sz w:val="22"/>
                <w:szCs w:val="22"/>
              </w:rPr>
              <w:t>BCP 360</w:t>
            </w:r>
          </w:p>
        </w:tc>
      </w:tr>
      <w:tr w:rsidR="007403C1" w14:paraId="3215E88F" w14:textId="77777777" w:rsidTr="007403C1">
        <w:tc>
          <w:tcPr>
            <w:tcW w:w="4405" w:type="dxa"/>
          </w:tcPr>
          <w:p w14:paraId="71AA688E" w14:textId="0C5DC030" w:rsidR="007403C1" w:rsidRDefault="007403C1" w:rsidP="007403C1">
            <w:pPr>
              <w:tabs>
                <w:tab w:val="left" w:pos="0"/>
                <w:tab w:val="left" w:pos="180"/>
              </w:tabs>
              <w:rPr>
                <w:bCs/>
                <w:sz w:val="22"/>
                <w:szCs w:val="22"/>
              </w:rPr>
            </w:pPr>
            <w:r>
              <w:rPr>
                <w:bCs/>
                <w:sz w:val="22"/>
                <w:szCs w:val="22"/>
              </w:rPr>
              <w:t>Welcome Announcements &amp; Parish Concerns</w:t>
            </w:r>
          </w:p>
        </w:tc>
        <w:tc>
          <w:tcPr>
            <w:tcW w:w="2065" w:type="dxa"/>
          </w:tcPr>
          <w:p w14:paraId="317A0B72" w14:textId="77777777" w:rsidR="007403C1" w:rsidRDefault="007403C1" w:rsidP="007403C1">
            <w:pPr>
              <w:tabs>
                <w:tab w:val="left" w:pos="0"/>
                <w:tab w:val="left" w:pos="180"/>
              </w:tabs>
              <w:rPr>
                <w:bCs/>
                <w:sz w:val="22"/>
                <w:szCs w:val="22"/>
              </w:rPr>
            </w:pPr>
          </w:p>
        </w:tc>
      </w:tr>
    </w:tbl>
    <w:p w14:paraId="3B1A6825" w14:textId="77777777" w:rsidR="007403C1" w:rsidRPr="007403C1" w:rsidRDefault="007403C1" w:rsidP="007403C1">
      <w:pPr>
        <w:tabs>
          <w:tab w:val="left" w:pos="0"/>
          <w:tab w:val="left" w:pos="180"/>
        </w:tabs>
        <w:rPr>
          <w:bCs/>
          <w:sz w:val="22"/>
          <w:szCs w:val="22"/>
        </w:rPr>
      </w:pPr>
    </w:p>
    <w:p w14:paraId="1886757F" w14:textId="11D8A8F4" w:rsidR="00B0090C" w:rsidRDefault="007403C1" w:rsidP="00A62F02">
      <w:pPr>
        <w:jc w:val="center"/>
        <w:rPr>
          <w:b/>
          <w:bCs/>
          <w:sz w:val="22"/>
        </w:rPr>
      </w:pPr>
      <w:r>
        <w:rPr>
          <w:b/>
          <w:bCs/>
          <w:sz w:val="22"/>
        </w:rPr>
        <w:t>The Holy Communion</w:t>
      </w:r>
    </w:p>
    <w:p w14:paraId="0EC60564" w14:textId="77777777" w:rsidR="00A62F02" w:rsidRPr="00A62F02" w:rsidRDefault="00A62F02" w:rsidP="00A62F02">
      <w:pPr>
        <w:jc w:val="center"/>
        <w:rPr>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403C1" w14:paraId="0D26BAE5" w14:textId="77777777" w:rsidTr="00A62F02">
        <w:tc>
          <w:tcPr>
            <w:tcW w:w="3235" w:type="dxa"/>
          </w:tcPr>
          <w:p w14:paraId="33AA5079" w14:textId="67A985D4" w:rsidR="007403C1" w:rsidRDefault="007403C1" w:rsidP="00824343">
            <w:pPr>
              <w:rPr>
                <w:sz w:val="22"/>
              </w:rPr>
            </w:pPr>
            <w:r>
              <w:rPr>
                <w:sz w:val="22"/>
              </w:rPr>
              <w:t>Offertory</w:t>
            </w:r>
          </w:p>
        </w:tc>
        <w:tc>
          <w:tcPr>
            <w:tcW w:w="3235" w:type="dxa"/>
          </w:tcPr>
          <w:p w14:paraId="27DE105E" w14:textId="4CA32A2E" w:rsidR="007403C1" w:rsidRPr="007403C1" w:rsidRDefault="007403C1" w:rsidP="00A62F02">
            <w:pPr>
              <w:jc w:val="right"/>
              <w:rPr>
                <w:i/>
                <w:iCs/>
                <w:sz w:val="22"/>
              </w:rPr>
            </w:pPr>
            <w:r>
              <w:rPr>
                <w:i/>
                <w:iCs/>
                <w:sz w:val="22"/>
              </w:rPr>
              <w:t>Hymn 3</w:t>
            </w:r>
            <w:r w:rsidR="00F65DE0">
              <w:rPr>
                <w:i/>
                <w:iCs/>
                <w:sz w:val="22"/>
              </w:rPr>
              <w:t>80</w:t>
            </w:r>
          </w:p>
        </w:tc>
      </w:tr>
      <w:tr w:rsidR="007403C1" w14:paraId="172E55C2" w14:textId="77777777" w:rsidTr="00A62F02">
        <w:tc>
          <w:tcPr>
            <w:tcW w:w="3235" w:type="dxa"/>
          </w:tcPr>
          <w:p w14:paraId="21DCA761" w14:textId="557062FB" w:rsidR="007403C1" w:rsidRDefault="007403C1" w:rsidP="00824343">
            <w:pPr>
              <w:rPr>
                <w:sz w:val="22"/>
              </w:rPr>
            </w:pPr>
            <w:r>
              <w:rPr>
                <w:sz w:val="22"/>
              </w:rPr>
              <w:t xml:space="preserve">Eucharistic Prayer </w:t>
            </w:r>
            <w:r w:rsidR="009B09F4">
              <w:rPr>
                <w:sz w:val="22"/>
              </w:rPr>
              <w:t>A</w:t>
            </w:r>
          </w:p>
        </w:tc>
        <w:tc>
          <w:tcPr>
            <w:tcW w:w="3235" w:type="dxa"/>
          </w:tcPr>
          <w:p w14:paraId="290DF2F4" w14:textId="29303BFC" w:rsidR="007403C1" w:rsidRDefault="007403C1" w:rsidP="00A62F02">
            <w:pPr>
              <w:jc w:val="right"/>
              <w:rPr>
                <w:sz w:val="22"/>
              </w:rPr>
            </w:pPr>
            <w:r>
              <w:rPr>
                <w:sz w:val="22"/>
              </w:rPr>
              <w:t>BCP 36</w:t>
            </w:r>
            <w:r w:rsidR="009B09F4">
              <w:rPr>
                <w:sz w:val="22"/>
              </w:rPr>
              <w:t>1</w:t>
            </w:r>
          </w:p>
        </w:tc>
      </w:tr>
      <w:tr w:rsidR="007403C1" w14:paraId="19874D74" w14:textId="77777777" w:rsidTr="00A62F02">
        <w:tc>
          <w:tcPr>
            <w:tcW w:w="3235" w:type="dxa"/>
          </w:tcPr>
          <w:p w14:paraId="679CA228" w14:textId="3C3CA2B1" w:rsidR="007403C1" w:rsidRPr="007403C1" w:rsidRDefault="007403C1" w:rsidP="00824343">
            <w:pPr>
              <w:rPr>
                <w:i/>
                <w:iCs/>
                <w:sz w:val="22"/>
              </w:rPr>
            </w:pPr>
            <w:r>
              <w:rPr>
                <w:i/>
                <w:iCs/>
                <w:sz w:val="22"/>
              </w:rPr>
              <w:t>Holy, Holy, Holy</w:t>
            </w:r>
          </w:p>
        </w:tc>
        <w:tc>
          <w:tcPr>
            <w:tcW w:w="3235" w:type="dxa"/>
          </w:tcPr>
          <w:p w14:paraId="7F05B896" w14:textId="2220CBD6" w:rsidR="007403C1" w:rsidRDefault="007403C1" w:rsidP="00A62F02">
            <w:pPr>
              <w:jc w:val="right"/>
              <w:rPr>
                <w:sz w:val="22"/>
              </w:rPr>
            </w:pPr>
            <w:r>
              <w:rPr>
                <w:sz w:val="22"/>
              </w:rPr>
              <w:t>S130 / BCP 36</w:t>
            </w:r>
            <w:r w:rsidR="000149CE">
              <w:rPr>
                <w:sz w:val="22"/>
              </w:rPr>
              <w:t>2</w:t>
            </w:r>
          </w:p>
        </w:tc>
      </w:tr>
      <w:tr w:rsidR="007403C1" w14:paraId="168B64C7" w14:textId="77777777" w:rsidTr="00A62F02">
        <w:tc>
          <w:tcPr>
            <w:tcW w:w="3235" w:type="dxa"/>
          </w:tcPr>
          <w:p w14:paraId="76B31176" w14:textId="50E6D0F9" w:rsidR="007403C1" w:rsidRDefault="00A62F02" w:rsidP="00824343">
            <w:pPr>
              <w:rPr>
                <w:sz w:val="22"/>
              </w:rPr>
            </w:pPr>
            <w:r>
              <w:rPr>
                <w:sz w:val="22"/>
              </w:rPr>
              <w:t>Continue Prayers</w:t>
            </w:r>
          </w:p>
        </w:tc>
        <w:tc>
          <w:tcPr>
            <w:tcW w:w="3235" w:type="dxa"/>
          </w:tcPr>
          <w:p w14:paraId="4EB1D028" w14:textId="1B0EF226" w:rsidR="007403C1" w:rsidRDefault="00A62F02" w:rsidP="00A62F02">
            <w:pPr>
              <w:jc w:val="right"/>
              <w:rPr>
                <w:sz w:val="22"/>
              </w:rPr>
            </w:pPr>
            <w:r>
              <w:rPr>
                <w:sz w:val="22"/>
              </w:rPr>
              <w:t>BCP 36</w:t>
            </w:r>
            <w:r w:rsidR="000149CE">
              <w:rPr>
                <w:sz w:val="22"/>
              </w:rPr>
              <w:t>2</w:t>
            </w:r>
          </w:p>
        </w:tc>
      </w:tr>
      <w:tr w:rsidR="007403C1" w14:paraId="0C6E73CD" w14:textId="77777777" w:rsidTr="00A62F02">
        <w:tc>
          <w:tcPr>
            <w:tcW w:w="3235" w:type="dxa"/>
          </w:tcPr>
          <w:p w14:paraId="7CA5DC63" w14:textId="46EB176F" w:rsidR="007403C1" w:rsidRDefault="00A62F02" w:rsidP="00824343">
            <w:pPr>
              <w:rPr>
                <w:sz w:val="22"/>
              </w:rPr>
            </w:pPr>
            <w:r>
              <w:rPr>
                <w:sz w:val="22"/>
              </w:rPr>
              <w:t>The Lord’s Prayer</w:t>
            </w:r>
          </w:p>
        </w:tc>
        <w:tc>
          <w:tcPr>
            <w:tcW w:w="3235" w:type="dxa"/>
          </w:tcPr>
          <w:p w14:paraId="0204C7B7" w14:textId="7A0D9DA5" w:rsidR="007403C1" w:rsidRDefault="00A62F02" w:rsidP="00A62F02">
            <w:pPr>
              <w:jc w:val="right"/>
              <w:rPr>
                <w:sz w:val="22"/>
              </w:rPr>
            </w:pPr>
            <w:r>
              <w:rPr>
                <w:sz w:val="22"/>
              </w:rPr>
              <w:t>BCP 364</w:t>
            </w:r>
          </w:p>
        </w:tc>
      </w:tr>
      <w:tr w:rsidR="007403C1" w14:paraId="0472CEA1" w14:textId="77777777" w:rsidTr="00A62F02">
        <w:tc>
          <w:tcPr>
            <w:tcW w:w="3235" w:type="dxa"/>
          </w:tcPr>
          <w:p w14:paraId="045D3B6C" w14:textId="7CE220C2" w:rsidR="007403C1" w:rsidRDefault="00A62F02" w:rsidP="00824343">
            <w:pPr>
              <w:rPr>
                <w:sz w:val="22"/>
              </w:rPr>
            </w:pPr>
            <w:r>
              <w:rPr>
                <w:sz w:val="22"/>
              </w:rPr>
              <w:t>Breaking of the Bread</w:t>
            </w:r>
          </w:p>
        </w:tc>
        <w:tc>
          <w:tcPr>
            <w:tcW w:w="3235" w:type="dxa"/>
          </w:tcPr>
          <w:p w14:paraId="07BD4E55" w14:textId="21247F89" w:rsidR="007403C1" w:rsidRDefault="00A62F02" w:rsidP="00A62F02">
            <w:pPr>
              <w:jc w:val="right"/>
              <w:rPr>
                <w:sz w:val="22"/>
              </w:rPr>
            </w:pPr>
            <w:r>
              <w:rPr>
                <w:sz w:val="22"/>
              </w:rPr>
              <w:t>BCP 364</w:t>
            </w:r>
          </w:p>
        </w:tc>
      </w:tr>
    </w:tbl>
    <w:p w14:paraId="0647589F" w14:textId="77777777" w:rsidR="00A62F02" w:rsidRPr="00A62F02" w:rsidRDefault="00A62F02" w:rsidP="00A62F02"/>
    <w:p w14:paraId="05818B76" w14:textId="570E3878" w:rsidR="004E3ACB" w:rsidRPr="003E232A" w:rsidRDefault="004E3ACB" w:rsidP="000E1823">
      <w:pPr>
        <w:rPr>
          <w:i/>
          <w:iCs/>
          <w:sz w:val="22"/>
          <w:szCs w:val="22"/>
        </w:rPr>
      </w:pPr>
      <w:r>
        <w:t xml:space="preserve">                       </w:t>
      </w:r>
      <w:r w:rsidRPr="003E232A">
        <w:rPr>
          <w:i/>
          <w:iCs/>
          <w:sz w:val="22"/>
          <w:szCs w:val="22"/>
        </w:rPr>
        <w:t xml:space="preserve">All Are Welcome </w:t>
      </w:r>
      <w:proofErr w:type="gramStart"/>
      <w:r w:rsidRPr="003E232A">
        <w:rPr>
          <w:i/>
          <w:iCs/>
          <w:sz w:val="22"/>
          <w:szCs w:val="22"/>
        </w:rPr>
        <w:t>To</w:t>
      </w:r>
      <w:proofErr w:type="gramEnd"/>
      <w:r w:rsidRPr="003E232A">
        <w:rPr>
          <w:i/>
          <w:iCs/>
          <w:sz w:val="22"/>
          <w:szCs w:val="22"/>
        </w:rPr>
        <w:t xml:space="preserve"> Receive Communion</w:t>
      </w:r>
    </w:p>
    <w:p w14:paraId="579937FF" w14:textId="77777777" w:rsidR="00653C11" w:rsidRDefault="00653C11" w:rsidP="000E18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A62F02" w14:paraId="2C9CDDB7" w14:textId="77777777" w:rsidTr="00A62F02">
        <w:tc>
          <w:tcPr>
            <w:tcW w:w="3235" w:type="dxa"/>
          </w:tcPr>
          <w:p w14:paraId="1F42FC94" w14:textId="121AD3A8" w:rsidR="00A62F02" w:rsidRPr="00EE68CA" w:rsidRDefault="00A62F02" w:rsidP="000E1823">
            <w:pPr>
              <w:rPr>
                <w:sz w:val="22"/>
                <w:szCs w:val="22"/>
              </w:rPr>
            </w:pPr>
            <w:r w:rsidRPr="00EE68CA">
              <w:rPr>
                <w:sz w:val="22"/>
                <w:szCs w:val="22"/>
              </w:rPr>
              <w:t>Communion</w:t>
            </w:r>
          </w:p>
        </w:tc>
        <w:tc>
          <w:tcPr>
            <w:tcW w:w="3235" w:type="dxa"/>
          </w:tcPr>
          <w:p w14:paraId="67E08D62" w14:textId="613AE6D1" w:rsidR="00A62F02" w:rsidRPr="00EE68CA" w:rsidRDefault="00A62F02" w:rsidP="00A62F02">
            <w:pPr>
              <w:jc w:val="right"/>
              <w:rPr>
                <w:i/>
                <w:iCs/>
                <w:sz w:val="22"/>
                <w:szCs w:val="22"/>
              </w:rPr>
            </w:pPr>
            <w:r w:rsidRPr="00EE68CA">
              <w:rPr>
                <w:i/>
                <w:iCs/>
                <w:sz w:val="22"/>
                <w:szCs w:val="22"/>
              </w:rPr>
              <w:t xml:space="preserve">Hymn </w:t>
            </w:r>
            <w:r w:rsidR="009B09F4">
              <w:rPr>
                <w:i/>
                <w:iCs/>
                <w:sz w:val="22"/>
                <w:szCs w:val="22"/>
              </w:rPr>
              <w:t>304</w:t>
            </w:r>
          </w:p>
        </w:tc>
      </w:tr>
      <w:tr w:rsidR="00A62F02" w14:paraId="6CCA599D" w14:textId="77777777" w:rsidTr="00A62F02">
        <w:tc>
          <w:tcPr>
            <w:tcW w:w="3235" w:type="dxa"/>
          </w:tcPr>
          <w:p w14:paraId="18F28BA7" w14:textId="4C03ED97" w:rsidR="00A62F02" w:rsidRPr="00EE68CA" w:rsidRDefault="00A62F02" w:rsidP="000E1823">
            <w:pPr>
              <w:rPr>
                <w:sz w:val="22"/>
                <w:szCs w:val="22"/>
              </w:rPr>
            </w:pPr>
            <w:r w:rsidRPr="00EE68CA">
              <w:rPr>
                <w:sz w:val="22"/>
                <w:szCs w:val="22"/>
              </w:rPr>
              <w:t>Prayer of Thanksgiving</w:t>
            </w:r>
          </w:p>
        </w:tc>
        <w:tc>
          <w:tcPr>
            <w:tcW w:w="3235" w:type="dxa"/>
          </w:tcPr>
          <w:p w14:paraId="2BE434CD" w14:textId="40445589" w:rsidR="00A62F02" w:rsidRPr="00EE68CA" w:rsidRDefault="00A62F02" w:rsidP="00A62F02">
            <w:pPr>
              <w:jc w:val="right"/>
              <w:rPr>
                <w:sz w:val="22"/>
                <w:szCs w:val="22"/>
              </w:rPr>
            </w:pPr>
            <w:r w:rsidRPr="00EE68CA">
              <w:rPr>
                <w:sz w:val="22"/>
                <w:szCs w:val="22"/>
              </w:rPr>
              <w:t>BCP 365</w:t>
            </w:r>
          </w:p>
        </w:tc>
      </w:tr>
      <w:tr w:rsidR="00A62F02" w14:paraId="7756ED5F" w14:textId="77777777" w:rsidTr="00A62F02">
        <w:tc>
          <w:tcPr>
            <w:tcW w:w="3235" w:type="dxa"/>
          </w:tcPr>
          <w:p w14:paraId="29DCBE45" w14:textId="6793F96A" w:rsidR="00A62F02" w:rsidRPr="00EE68CA" w:rsidRDefault="00A62F02" w:rsidP="000E1823">
            <w:pPr>
              <w:rPr>
                <w:sz w:val="22"/>
                <w:szCs w:val="22"/>
              </w:rPr>
            </w:pPr>
            <w:r w:rsidRPr="00EE68CA">
              <w:rPr>
                <w:sz w:val="22"/>
                <w:szCs w:val="22"/>
              </w:rPr>
              <w:t>Recessional</w:t>
            </w:r>
          </w:p>
        </w:tc>
        <w:tc>
          <w:tcPr>
            <w:tcW w:w="3235" w:type="dxa"/>
          </w:tcPr>
          <w:p w14:paraId="147C15A4" w14:textId="0ADBF5E9" w:rsidR="00A62F02" w:rsidRPr="00EE68CA" w:rsidRDefault="00A62F02" w:rsidP="00A62F02">
            <w:pPr>
              <w:jc w:val="right"/>
              <w:rPr>
                <w:i/>
                <w:iCs/>
                <w:sz w:val="22"/>
                <w:szCs w:val="22"/>
              </w:rPr>
            </w:pPr>
            <w:r w:rsidRPr="00EE68CA">
              <w:rPr>
                <w:i/>
                <w:iCs/>
                <w:sz w:val="22"/>
                <w:szCs w:val="22"/>
              </w:rPr>
              <w:t>Hymn</w:t>
            </w:r>
            <w:r w:rsidR="00827D3D">
              <w:rPr>
                <w:i/>
                <w:iCs/>
                <w:sz w:val="22"/>
                <w:szCs w:val="22"/>
              </w:rPr>
              <w:t xml:space="preserve"> </w:t>
            </w:r>
            <w:r w:rsidR="009B09F4">
              <w:rPr>
                <w:i/>
                <w:iCs/>
                <w:sz w:val="22"/>
                <w:szCs w:val="22"/>
              </w:rPr>
              <w:t>110</w:t>
            </w:r>
            <w:r w:rsidR="00DB0DBA">
              <w:rPr>
                <w:i/>
                <w:iCs/>
                <w:sz w:val="22"/>
                <w:szCs w:val="22"/>
              </w:rPr>
              <w:t xml:space="preserve"> </w:t>
            </w:r>
          </w:p>
        </w:tc>
      </w:tr>
      <w:tr w:rsidR="00A62F02" w14:paraId="65E1D224" w14:textId="77777777" w:rsidTr="00A62F02">
        <w:tc>
          <w:tcPr>
            <w:tcW w:w="3235" w:type="dxa"/>
          </w:tcPr>
          <w:p w14:paraId="5CDD4993" w14:textId="59107637" w:rsidR="00A62F02" w:rsidRPr="00EE68CA" w:rsidRDefault="00A62F02" w:rsidP="000E1823">
            <w:pPr>
              <w:rPr>
                <w:sz w:val="22"/>
                <w:szCs w:val="22"/>
              </w:rPr>
            </w:pPr>
            <w:r w:rsidRPr="00EE68CA">
              <w:rPr>
                <w:sz w:val="22"/>
                <w:szCs w:val="22"/>
              </w:rPr>
              <w:t>Postlude</w:t>
            </w:r>
          </w:p>
        </w:tc>
        <w:tc>
          <w:tcPr>
            <w:tcW w:w="3235" w:type="dxa"/>
          </w:tcPr>
          <w:p w14:paraId="305C742E" w14:textId="77777777" w:rsidR="00A62F02" w:rsidRPr="00EE68CA" w:rsidRDefault="00A62F02" w:rsidP="00A62F02">
            <w:pPr>
              <w:jc w:val="right"/>
              <w:rPr>
                <w:sz w:val="22"/>
                <w:szCs w:val="22"/>
              </w:rPr>
            </w:pPr>
          </w:p>
        </w:tc>
      </w:tr>
      <w:tr w:rsidR="00A62F02" w14:paraId="508333F3" w14:textId="77777777" w:rsidTr="00A62F02">
        <w:tc>
          <w:tcPr>
            <w:tcW w:w="3235" w:type="dxa"/>
          </w:tcPr>
          <w:p w14:paraId="23478938" w14:textId="040E630A" w:rsidR="00A62F02" w:rsidRPr="00EE68CA" w:rsidRDefault="00A62F02" w:rsidP="000E1823">
            <w:pPr>
              <w:rPr>
                <w:sz w:val="22"/>
                <w:szCs w:val="22"/>
              </w:rPr>
            </w:pPr>
            <w:r w:rsidRPr="00EE68CA">
              <w:rPr>
                <w:sz w:val="22"/>
                <w:szCs w:val="22"/>
              </w:rPr>
              <w:t>Dismissal</w:t>
            </w:r>
          </w:p>
        </w:tc>
        <w:tc>
          <w:tcPr>
            <w:tcW w:w="3235" w:type="dxa"/>
          </w:tcPr>
          <w:p w14:paraId="0A67F087" w14:textId="77777777" w:rsidR="00A62F02" w:rsidRPr="00EE68CA" w:rsidRDefault="00A62F02" w:rsidP="00A62F02">
            <w:pPr>
              <w:jc w:val="right"/>
              <w:rPr>
                <w:sz w:val="22"/>
                <w:szCs w:val="22"/>
              </w:rPr>
            </w:pPr>
          </w:p>
        </w:tc>
      </w:tr>
    </w:tbl>
    <w:p w14:paraId="44BE43BE" w14:textId="77777777" w:rsidR="00C7050F" w:rsidRPr="006220A3" w:rsidRDefault="00C7050F" w:rsidP="006220A3">
      <w:pPr>
        <w:tabs>
          <w:tab w:val="left" w:pos="1620"/>
          <w:tab w:val="left" w:pos="1980"/>
          <w:tab w:val="left" w:pos="2070"/>
          <w:tab w:val="left" w:pos="2160"/>
          <w:tab w:val="left" w:pos="2250"/>
          <w:tab w:val="left" w:pos="2340"/>
        </w:tabs>
        <w:rPr>
          <w:sz w:val="20"/>
          <w:szCs w:val="20"/>
        </w:rPr>
      </w:pPr>
    </w:p>
    <w:p w14:paraId="2B8A5545" w14:textId="77777777" w:rsidR="009B09F4" w:rsidRDefault="009B09F4" w:rsidP="00866AFD">
      <w:pPr>
        <w:jc w:val="center"/>
        <w:rPr>
          <w:b/>
          <w:sz w:val="22"/>
          <w:szCs w:val="28"/>
        </w:rPr>
      </w:pPr>
    </w:p>
    <w:p w14:paraId="5F7D0E44" w14:textId="77777777" w:rsidR="009B09F4" w:rsidRDefault="009B09F4" w:rsidP="00866AFD">
      <w:pPr>
        <w:jc w:val="center"/>
        <w:rPr>
          <w:b/>
          <w:sz w:val="22"/>
          <w:szCs w:val="28"/>
        </w:rPr>
      </w:pPr>
    </w:p>
    <w:p w14:paraId="1DEC75E0" w14:textId="77777777" w:rsidR="009B09F4" w:rsidRDefault="009B09F4" w:rsidP="00866AFD">
      <w:pPr>
        <w:jc w:val="center"/>
        <w:rPr>
          <w:b/>
          <w:sz w:val="22"/>
          <w:szCs w:val="28"/>
        </w:rPr>
      </w:pPr>
    </w:p>
    <w:p w14:paraId="26D6950D" w14:textId="5B9929FB" w:rsidR="00B0090C" w:rsidRDefault="00B0090C" w:rsidP="00866AFD">
      <w:pPr>
        <w:jc w:val="center"/>
        <w:rPr>
          <w:b/>
          <w:sz w:val="22"/>
          <w:szCs w:val="28"/>
        </w:rPr>
      </w:pPr>
      <w:r w:rsidRPr="008267FE">
        <w:rPr>
          <w:b/>
          <w:sz w:val="22"/>
          <w:szCs w:val="28"/>
        </w:rPr>
        <w:t xml:space="preserve">We ask for your </w:t>
      </w:r>
      <w:r w:rsidRPr="00157378">
        <w:rPr>
          <w:b/>
          <w:sz w:val="22"/>
          <w:szCs w:val="28"/>
        </w:rPr>
        <w:t>continued</w:t>
      </w:r>
      <w:r w:rsidRPr="008267FE">
        <w:rPr>
          <w:b/>
          <w:sz w:val="22"/>
          <w:szCs w:val="28"/>
        </w:rPr>
        <w:t xml:space="preserve"> prayers for those in need</w:t>
      </w:r>
      <w:bookmarkStart w:id="0" w:name="_Hlk185586235"/>
    </w:p>
    <w:p w14:paraId="0084A328" w14:textId="77777777" w:rsidR="00866AFD" w:rsidRPr="00866AFD" w:rsidRDefault="00866AFD" w:rsidP="00866AFD">
      <w:pPr>
        <w:jc w:val="center"/>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4A1466" w14:paraId="4F02F069" w14:textId="77777777" w:rsidTr="004A1466">
        <w:tc>
          <w:tcPr>
            <w:tcW w:w="3235" w:type="dxa"/>
          </w:tcPr>
          <w:p w14:paraId="2A5196F8" w14:textId="0D41BE45" w:rsidR="00AC0142" w:rsidRDefault="00AC0142" w:rsidP="004A1466">
            <w:pPr>
              <w:jc w:val="center"/>
              <w:rPr>
                <w:bCs/>
                <w:sz w:val="22"/>
                <w:szCs w:val="28"/>
              </w:rPr>
            </w:pPr>
            <w:r>
              <w:rPr>
                <w:bCs/>
                <w:sz w:val="22"/>
                <w:szCs w:val="28"/>
              </w:rPr>
              <w:t>Michael Campagna</w:t>
            </w:r>
          </w:p>
          <w:p w14:paraId="4600F37C" w14:textId="3F869D69" w:rsidR="003F32B1" w:rsidRDefault="003F32B1" w:rsidP="004A1466">
            <w:pPr>
              <w:jc w:val="center"/>
              <w:rPr>
                <w:bCs/>
                <w:sz w:val="22"/>
                <w:szCs w:val="28"/>
              </w:rPr>
            </w:pPr>
            <w:r>
              <w:rPr>
                <w:bCs/>
                <w:sz w:val="22"/>
                <w:szCs w:val="28"/>
              </w:rPr>
              <w:t>Carolyn Chandler</w:t>
            </w:r>
          </w:p>
          <w:p w14:paraId="774E3EE1" w14:textId="7BF6CC1A" w:rsidR="004A1466" w:rsidRDefault="004A1466" w:rsidP="004A1466">
            <w:pPr>
              <w:jc w:val="center"/>
              <w:rPr>
                <w:bCs/>
                <w:sz w:val="22"/>
                <w:szCs w:val="28"/>
              </w:rPr>
            </w:pPr>
            <w:r>
              <w:rPr>
                <w:bCs/>
                <w:sz w:val="22"/>
                <w:szCs w:val="28"/>
              </w:rPr>
              <w:t>Jim Childress</w:t>
            </w:r>
          </w:p>
          <w:p w14:paraId="1C48DB25" w14:textId="77777777" w:rsidR="004A1466" w:rsidRPr="008267FE" w:rsidRDefault="004A1466" w:rsidP="004A1466">
            <w:pPr>
              <w:jc w:val="center"/>
              <w:rPr>
                <w:bCs/>
                <w:sz w:val="22"/>
                <w:szCs w:val="28"/>
              </w:rPr>
            </w:pPr>
            <w:r>
              <w:rPr>
                <w:bCs/>
                <w:sz w:val="22"/>
                <w:szCs w:val="28"/>
              </w:rPr>
              <w:t>Carlton Dickerson</w:t>
            </w:r>
          </w:p>
          <w:p w14:paraId="0CF83EBE" w14:textId="413CA265" w:rsidR="004A1466" w:rsidRPr="005D31EB" w:rsidRDefault="004A1466" w:rsidP="005D31EB">
            <w:pPr>
              <w:jc w:val="center"/>
              <w:rPr>
                <w:bCs/>
                <w:sz w:val="22"/>
                <w:szCs w:val="28"/>
              </w:rPr>
            </w:pPr>
            <w:r w:rsidRPr="008267FE">
              <w:rPr>
                <w:bCs/>
                <w:sz w:val="22"/>
                <w:szCs w:val="28"/>
              </w:rPr>
              <w:t>Nicholas Edsall</w:t>
            </w:r>
          </w:p>
          <w:p w14:paraId="2A8BA58A" w14:textId="77777777" w:rsidR="004A1466" w:rsidRDefault="004A1466" w:rsidP="004A1466">
            <w:pPr>
              <w:jc w:val="center"/>
              <w:rPr>
                <w:bCs/>
                <w:iCs/>
                <w:sz w:val="22"/>
                <w:szCs w:val="22"/>
              </w:rPr>
            </w:pPr>
            <w:r w:rsidRPr="008267FE">
              <w:rPr>
                <w:bCs/>
                <w:iCs/>
                <w:sz w:val="22"/>
                <w:szCs w:val="22"/>
              </w:rPr>
              <w:t>Massie Hughes</w:t>
            </w:r>
          </w:p>
          <w:p w14:paraId="637DA085" w14:textId="7AA1C1E2" w:rsidR="00827D3D" w:rsidRPr="008267FE" w:rsidRDefault="00827D3D" w:rsidP="004A1466">
            <w:pPr>
              <w:jc w:val="center"/>
              <w:rPr>
                <w:bCs/>
                <w:iCs/>
                <w:sz w:val="22"/>
                <w:szCs w:val="22"/>
              </w:rPr>
            </w:pPr>
            <w:r>
              <w:rPr>
                <w:bCs/>
                <w:iCs/>
                <w:sz w:val="22"/>
                <w:szCs w:val="22"/>
              </w:rPr>
              <w:t>Eddie Janes</w:t>
            </w:r>
          </w:p>
          <w:p w14:paraId="70A6C444" w14:textId="518906D0" w:rsidR="00D96BAC" w:rsidRDefault="004A1466" w:rsidP="00647A6F">
            <w:pPr>
              <w:jc w:val="center"/>
              <w:rPr>
                <w:bCs/>
                <w:iCs/>
                <w:sz w:val="22"/>
                <w:szCs w:val="22"/>
              </w:rPr>
            </w:pPr>
            <w:r w:rsidRPr="008267FE">
              <w:rPr>
                <w:bCs/>
                <w:iCs/>
                <w:sz w:val="22"/>
                <w:szCs w:val="22"/>
              </w:rPr>
              <w:t>Dale Kingrea</w:t>
            </w:r>
          </w:p>
          <w:p w14:paraId="2CFC6A0A" w14:textId="72D92431" w:rsidR="00647A6F" w:rsidRPr="004A1466" w:rsidRDefault="0082779F" w:rsidP="0082779F">
            <w:pPr>
              <w:jc w:val="center"/>
              <w:rPr>
                <w:bCs/>
                <w:iCs/>
                <w:sz w:val="22"/>
                <w:szCs w:val="22"/>
              </w:rPr>
            </w:pPr>
            <w:r w:rsidRPr="008267FE">
              <w:rPr>
                <w:bCs/>
                <w:iCs/>
                <w:sz w:val="22"/>
                <w:szCs w:val="22"/>
              </w:rPr>
              <w:t>Allen Miller</w:t>
            </w:r>
          </w:p>
        </w:tc>
        <w:tc>
          <w:tcPr>
            <w:tcW w:w="3235" w:type="dxa"/>
          </w:tcPr>
          <w:p w14:paraId="13B884DC" w14:textId="28CD9BA7" w:rsidR="0082779F" w:rsidRDefault="0082779F" w:rsidP="004A1466">
            <w:pPr>
              <w:jc w:val="center"/>
              <w:rPr>
                <w:bCs/>
                <w:iCs/>
                <w:sz w:val="22"/>
                <w:szCs w:val="22"/>
              </w:rPr>
            </w:pPr>
            <w:r>
              <w:rPr>
                <w:bCs/>
                <w:iCs/>
                <w:sz w:val="22"/>
                <w:szCs w:val="22"/>
              </w:rPr>
              <w:t>Brittany Morris</w:t>
            </w:r>
          </w:p>
          <w:p w14:paraId="658CCD50" w14:textId="641BA5E7" w:rsidR="004A1466" w:rsidRPr="008267FE" w:rsidRDefault="004A1466" w:rsidP="004A1466">
            <w:pPr>
              <w:jc w:val="center"/>
              <w:rPr>
                <w:bCs/>
                <w:iCs/>
                <w:sz w:val="22"/>
                <w:szCs w:val="22"/>
              </w:rPr>
            </w:pPr>
            <w:r w:rsidRPr="008267FE">
              <w:rPr>
                <w:bCs/>
                <w:iCs/>
                <w:sz w:val="22"/>
                <w:szCs w:val="22"/>
              </w:rPr>
              <w:t>Beverly Rakes</w:t>
            </w:r>
          </w:p>
          <w:p w14:paraId="488E03A2" w14:textId="2AFDEE11" w:rsidR="004A1466" w:rsidRPr="008267FE" w:rsidRDefault="004A1466" w:rsidP="0064763D">
            <w:pPr>
              <w:jc w:val="center"/>
              <w:rPr>
                <w:bCs/>
                <w:iCs/>
                <w:sz w:val="22"/>
                <w:szCs w:val="22"/>
              </w:rPr>
            </w:pPr>
            <w:r w:rsidRPr="008267FE">
              <w:rPr>
                <w:bCs/>
                <w:iCs/>
                <w:sz w:val="22"/>
                <w:szCs w:val="22"/>
              </w:rPr>
              <w:t>Dr. Bruce Schirmer</w:t>
            </w:r>
          </w:p>
          <w:p w14:paraId="0B2E4C99" w14:textId="2D2A00D5" w:rsidR="004A1466" w:rsidRDefault="004A1466" w:rsidP="004A1466">
            <w:pPr>
              <w:jc w:val="center"/>
              <w:rPr>
                <w:bCs/>
                <w:sz w:val="22"/>
                <w:szCs w:val="22"/>
              </w:rPr>
            </w:pPr>
            <w:r w:rsidRPr="008267FE">
              <w:rPr>
                <w:bCs/>
                <w:sz w:val="22"/>
                <w:szCs w:val="22"/>
              </w:rPr>
              <w:t>Nelson Sprouse</w:t>
            </w:r>
          </w:p>
          <w:p w14:paraId="0A3D4EE5" w14:textId="77777777" w:rsidR="004A1466" w:rsidRDefault="004A1466" w:rsidP="004A1466">
            <w:pPr>
              <w:jc w:val="center"/>
              <w:rPr>
                <w:bCs/>
                <w:sz w:val="22"/>
                <w:szCs w:val="22"/>
              </w:rPr>
            </w:pPr>
            <w:r>
              <w:rPr>
                <w:bCs/>
                <w:sz w:val="22"/>
                <w:szCs w:val="22"/>
              </w:rPr>
              <w:t>Marjorie Warren</w:t>
            </w:r>
          </w:p>
          <w:p w14:paraId="6D085B57" w14:textId="77777777" w:rsidR="004A1466" w:rsidRPr="008267FE" w:rsidRDefault="004A1466" w:rsidP="004A1466">
            <w:pPr>
              <w:jc w:val="center"/>
              <w:rPr>
                <w:bCs/>
                <w:sz w:val="22"/>
                <w:szCs w:val="22"/>
              </w:rPr>
            </w:pPr>
            <w:r>
              <w:rPr>
                <w:bCs/>
                <w:sz w:val="22"/>
                <w:szCs w:val="22"/>
              </w:rPr>
              <w:t>Daphne Wigg</w:t>
            </w:r>
            <w:r w:rsidRPr="008267FE">
              <w:rPr>
                <w:bCs/>
                <w:sz w:val="22"/>
                <w:szCs w:val="22"/>
              </w:rPr>
              <w:t xml:space="preserve"> </w:t>
            </w:r>
          </w:p>
          <w:p w14:paraId="74A502A0" w14:textId="2FD3AFF2" w:rsidR="004A1466" w:rsidRDefault="004A1466" w:rsidP="004A1466">
            <w:pPr>
              <w:jc w:val="center"/>
              <w:rPr>
                <w:bCs/>
                <w:sz w:val="22"/>
                <w:szCs w:val="22"/>
              </w:rPr>
            </w:pPr>
            <w:r w:rsidRPr="008267FE">
              <w:rPr>
                <w:bCs/>
                <w:sz w:val="22"/>
                <w:szCs w:val="22"/>
              </w:rPr>
              <w:t>Maurice</w:t>
            </w:r>
            <w:r w:rsidR="0082779F">
              <w:rPr>
                <w:bCs/>
                <w:sz w:val="22"/>
                <w:szCs w:val="22"/>
              </w:rPr>
              <w:t xml:space="preserve"> </w:t>
            </w:r>
            <w:r w:rsidRPr="008267FE">
              <w:rPr>
                <w:bCs/>
                <w:sz w:val="22"/>
                <w:szCs w:val="22"/>
              </w:rPr>
              <w:t>Wood</w:t>
            </w:r>
          </w:p>
          <w:p w14:paraId="7962B539" w14:textId="6BF10C7F" w:rsidR="004A1466" w:rsidRDefault="000B47A3" w:rsidP="004A1466">
            <w:pPr>
              <w:jc w:val="center"/>
              <w:rPr>
                <w:bCs/>
                <w:sz w:val="22"/>
                <w:szCs w:val="22"/>
              </w:rPr>
            </w:pPr>
            <w:r>
              <w:rPr>
                <w:bCs/>
                <w:sz w:val="22"/>
                <w:szCs w:val="22"/>
              </w:rPr>
              <w:t xml:space="preserve">Leroy &amp; </w:t>
            </w:r>
            <w:r w:rsidR="004A1466">
              <w:rPr>
                <w:bCs/>
                <w:sz w:val="22"/>
                <w:szCs w:val="22"/>
              </w:rPr>
              <w:t>Ester Wood</w:t>
            </w:r>
          </w:p>
          <w:p w14:paraId="6A7CC0F2" w14:textId="30F2AEF2" w:rsidR="00D96BAC" w:rsidRPr="004A1466" w:rsidRDefault="004A1466" w:rsidP="00D96BAC">
            <w:pPr>
              <w:jc w:val="center"/>
              <w:rPr>
                <w:bCs/>
                <w:sz w:val="22"/>
                <w:szCs w:val="22"/>
              </w:rPr>
            </w:pPr>
            <w:r>
              <w:rPr>
                <w:bCs/>
                <w:sz w:val="22"/>
                <w:szCs w:val="22"/>
              </w:rPr>
              <w:t>Dr. Bill York</w:t>
            </w:r>
          </w:p>
        </w:tc>
      </w:tr>
    </w:tbl>
    <w:p w14:paraId="1A978FB9" w14:textId="77777777" w:rsidR="00B0090C" w:rsidRPr="00FB087C" w:rsidRDefault="00B0090C" w:rsidP="004A1466">
      <w:pPr>
        <w:rPr>
          <w:b/>
          <w:bCs/>
          <w:sz w:val="10"/>
          <w:szCs w:val="10"/>
        </w:rPr>
      </w:pPr>
    </w:p>
    <w:p w14:paraId="03A0DD5C" w14:textId="6C37057C" w:rsidR="00F4133B" w:rsidRPr="00A43742" w:rsidRDefault="00B0090C" w:rsidP="00A43742">
      <w:pPr>
        <w:jc w:val="center"/>
        <w:rPr>
          <w:i/>
          <w:sz w:val="18"/>
          <w:szCs w:val="18"/>
        </w:rPr>
      </w:pPr>
      <w:r w:rsidRPr="00A43742">
        <w:rPr>
          <w:i/>
          <w:sz w:val="18"/>
          <w:szCs w:val="18"/>
        </w:rPr>
        <w:t>Please remember those on our prayer list and others in our hearts</w:t>
      </w:r>
      <w:r w:rsidR="00A43742" w:rsidRPr="00A43742">
        <w:rPr>
          <w:i/>
          <w:sz w:val="18"/>
          <w:szCs w:val="18"/>
        </w:rPr>
        <w:t xml:space="preserve"> </w:t>
      </w:r>
      <w:r w:rsidRPr="00A43742">
        <w:rPr>
          <w:i/>
          <w:sz w:val="18"/>
          <w:szCs w:val="18"/>
        </w:rPr>
        <w:t>with a thoughtful card or phone call. Give Bettie Hutcherson a call to inform her of those in need of prayer.</w:t>
      </w:r>
      <w:bookmarkEnd w:id="0"/>
    </w:p>
    <w:p w14:paraId="7AD1597F" w14:textId="77777777" w:rsidR="007548C1" w:rsidRPr="00493FE8" w:rsidRDefault="007548C1" w:rsidP="007548C1">
      <w:pPr>
        <w:pStyle w:val="BodyTextIndent"/>
        <w:ind w:firstLine="0"/>
        <w:jc w:val="center"/>
        <w:rPr>
          <w:b/>
          <w:bCs/>
          <w:iCs/>
          <w:sz w:val="10"/>
          <w:szCs w:val="10"/>
        </w:rPr>
      </w:pPr>
    </w:p>
    <w:p w14:paraId="4C6346DC" w14:textId="77777777" w:rsidR="00CD53BA" w:rsidRPr="00493FE8" w:rsidRDefault="00CD53BA" w:rsidP="00CD53BA">
      <w:pPr>
        <w:pBdr>
          <w:top w:val="single" w:sz="4" w:space="1" w:color="auto"/>
        </w:pBdr>
        <w:rPr>
          <w:b/>
          <w:bCs/>
          <w:sz w:val="10"/>
          <w:szCs w:val="10"/>
        </w:rPr>
      </w:pPr>
    </w:p>
    <w:p w14:paraId="5D784762" w14:textId="77777777" w:rsidR="00B0090C" w:rsidRPr="008267FE" w:rsidRDefault="00B0090C" w:rsidP="00B0090C">
      <w:pPr>
        <w:jc w:val="center"/>
        <w:rPr>
          <w:b/>
          <w:bCs/>
          <w:sz w:val="22"/>
          <w:szCs w:val="22"/>
        </w:rPr>
      </w:pPr>
      <w:r w:rsidRPr="008267FE">
        <w:rPr>
          <w:b/>
          <w:bCs/>
          <w:sz w:val="22"/>
          <w:szCs w:val="22"/>
        </w:rPr>
        <w:t>Please Pray for our Bishops and Churches</w:t>
      </w:r>
    </w:p>
    <w:p w14:paraId="6A576C6A" w14:textId="77777777" w:rsidR="00B0090C" w:rsidRPr="006F4ED1" w:rsidRDefault="00B0090C" w:rsidP="00B0090C">
      <w:pPr>
        <w:jc w:val="center"/>
        <w:rPr>
          <w:b/>
          <w:bCs/>
          <w:sz w:val="10"/>
          <w:szCs w:val="10"/>
          <w:u w:val="single"/>
        </w:rPr>
      </w:pPr>
    </w:p>
    <w:p w14:paraId="36E71B57" w14:textId="77777777" w:rsidR="00B0090C" w:rsidRPr="008267FE" w:rsidRDefault="00B0090C" w:rsidP="00B0090C">
      <w:pPr>
        <w:jc w:val="center"/>
        <w:rPr>
          <w:sz w:val="22"/>
          <w:szCs w:val="22"/>
        </w:rPr>
      </w:pPr>
      <w:r w:rsidRPr="006B4A04">
        <w:rPr>
          <w:sz w:val="22"/>
          <w:szCs w:val="22"/>
        </w:rPr>
        <w:t>The Most Rev. Sean Rowe, Presiding Bishop</w:t>
      </w:r>
    </w:p>
    <w:p w14:paraId="5B10A39B" w14:textId="3DB1AB1A" w:rsidR="00B0090C" w:rsidRPr="008267FE" w:rsidRDefault="00B0090C" w:rsidP="00B0090C">
      <w:pPr>
        <w:jc w:val="center"/>
        <w:rPr>
          <w:sz w:val="22"/>
          <w:szCs w:val="22"/>
        </w:rPr>
      </w:pPr>
      <w:r w:rsidRPr="008267FE">
        <w:rPr>
          <w:sz w:val="22"/>
          <w:szCs w:val="22"/>
        </w:rPr>
        <w:t>The Rt. Rev. Mark Stevenson, Bishop</w:t>
      </w:r>
    </w:p>
    <w:p w14:paraId="28616AB2" w14:textId="77777777" w:rsidR="00B0090C" w:rsidRPr="008267FE" w:rsidRDefault="00B0090C" w:rsidP="00B0090C">
      <w:pPr>
        <w:jc w:val="center"/>
        <w:rPr>
          <w:sz w:val="22"/>
          <w:szCs w:val="22"/>
        </w:rPr>
      </w:pPr>
      <w:r w:rsidRPr="008267FE">
        <w:rPr>
          <w:sz w:val="22"/>
          <w:szCs w:val="22"/>
        </w:rPr>
        <w:t>The Rt. Rev. Gayle Harris, Bishop</w:t>
      </w:r>
    </w:p>
    <w:p w14:paraId="39E0E8BF" w14:textId="4E3C185A" w:rsidR="00EB1234" w:rsidRDefault="00B0090C" w:rsidP="00B0090C">
      <w:pPr>
        <w:jc w:val="center"/>
        <w:rPr>
          <w:sz w:val="22"/>
          <w:szCs w:val="22"/>
        </w:rPr>
      </w:pPr>
      <w:r w:rsidRPr="008267FE">
        <w:rPr>
          <w:sz w:val="22"/>
          <w:szCs w:val="22"/>
        </w:rPr>
        <w:t>The Rt. Rev. James Shand, Bishop</w:t>
      </w:r>
    </w:p>
    <w:p w14:paraId="7E0E4F8F" w14:textId="2F4A4E5B" w:rsidR="00B35811" w:rsidRDefault="007B5785" w:rsidP="007B5785">
      <w:pPr>
        <w:jc w:val="center"/>
        <w:rPr>
          <w:sz w:val="22"/>
          <w:szCs w:val="22"/>
        </w:rPr>
      </w:pPr>
      <w:r>
        <w:rPr>
          <w:sz w:val="22"/>
          <w:szCs w:val="22"/>
        </w:rPr>
        <w:t xml:space="preserve">The Rt. Rev. Mark A. </w:t>
      </w:r>
      <w:proofErr w:type="spellStart"/>
      <w:r>
        <w:rPr>
          <w:sz w:val="22"/>
          <w:szCs w:val="22"/>
        </w:rPr>
        <w:t>Bourlakas</w:t>
      </w:r>
      <w:proofErr w:type="spellEnd"/>
      <w:r>
        <w:rPr>
          <w:sz w:val="22"/>
          <w:szCs w:val="22"/>
        </w:rPr>
        <w:t>, Bishop</w:t>
      </w:r>
    </w:p>
    <w:p w14:paraId="3FD68187" w14:textId="0B9844F5" w:rsidR="00D82AB9" w:rsidRPr="009B09F4" w:rsidRDefault="00D82AB9" w:rsidP="009B09F4">
      <w:pPr>
        <w:rPr>
          <w:bCs/>
          <w:sz w:val="8"/>
          <w:szCs w:val="8"/>
        </w:rPr>
      </w:pPr>
    </w:p>
    <w:p w14:paraId="2BC1ABCF" w14:textId="77777777" w:rsidR="00D82AB9" w:rsidRPr="007A699D" w:rsidRDefault="00D82AB9" w:rsidP="00D82AB9">
      <w:pPr>
        <w:rPr>
          <w:bCs/>
          <w:sz w:val="22"/>
          <w:szCs w:val="22"/>
        </w:rPr>
      </w:pPr>
      <w:r>
        <w:rPr>
          <w:bCs/>
          <w:sz w:val="22"/>
          <w:szCs w:val="22"/>
        </w:rPr>
        <w:t>__________________________________________________________</w:t>
      </w:r>
    </w:p>
    <w:p w14:paraId="63AB5B32" w14:textId="77777777" w:rsidR="00D82AB9" w:rsidRPr="00C10D1E" w:rsidRDefault="00D82AB9" w:rsidP="00C10D1E">
      <w:pPr>
        <w:jc w:val="center"/>
        <w:rPr>
          <w:sz w:val="10"/>
          <w:szCs w:val="10"/>
        </w:rPr>
      </w:pPr>
    </w:p>
    <w:p w14:paraId="0A716885" w14:textId="77777777" w:rsidR="00167662" w:rsidRPr="00167662" w:rsidRDefault="00167662" w:rsidP="00167662">
      <w:pPr>
        <w:jc w:val="center"/>
        <w:rPr>
          <w:bCs/>
          <w:sz w:val="6"/>
          <w:szCs w:val="6"/>
        </w:rPr>
      </w:pPr>
    </w:p>
    <w:p w14:paraId="735759FD" w14:textId="77777777" w:rsidR="00AB239F" w:rsidRPr="00167662" w:rsidRDefault="00AB239F" w:rsidP="00AB239F">
      <w:pPr>
        <w:jc w:val="center"/>
        <w:rPr>
          <w:b/>
          <w:sz w:val="2"/>
          <w:szCs w:val="2"/>
        </w:rPr>
      </w:pPr>
    </w:p>
    <w:p w14:paraId="18CD7455" w14:textId="77777777" w:rsidR="00740B5B" w:rsidRPr="00A066A4" w:rsidRDefault="00740B5B" w:rsidP="00740B5B">
      <w:pPr>
        <w:jc w:val="center"/>
        <w:rPr>
          <w:b/>
          <w:sz w:val="22"/>
          <w:szCs w:val="22"/>
        </w:rPr>
      </w:pPr>
      <w:r w:rsidRPr="00A066A4">
        <w:rPr>
          <w:b/>
          <w:sz w:val="22"/>
          <w:szCs w:val="22"/>
        </w:rPr>
        <w:t>The altar flowers are given to the glory of God in memory of</w:t>
      </w:r>
    </w:p>
    <w:p w14:paraId="1CF4A810" w14:textId="77777777" w:rsidR="00740B5B" w:rsidRPr="00A066A4" w:rsidRDefault="00740B5B" w:rsidP="00740B5B">
      <w:pPr>
        <w:jc w:val="center"/>
        <w:rPr>
          <w:b/>
          <w:sz w:val="10"/>
          <w:szCs w:val="10"/>
        </w:rPr>
      </w:pPr>
    </w:p>
    <w:p w14:paraId="70E036B7" w14:textId="77777777" w:rsidR="00740B5B" w:rsidRPr="00A066A4" w:rsidRDefault="00740B5B" w:rsidP="00740B5B">
      <w:pPr>
        <w:jc w:val="center"/>
        <w:rPr>
          <w:bCs/>
          <w:sz w:val="22"/>
          <w:szCs w:val="22"/>
        </w:rPr>
      </w:pPr>
      <w:r w:rsidRPr="00A066A4">
        <w:rPr>
          <w:bCs/>
          <w:sz w:val="22"/>
          <w:szCs w:val="22"/>
        </w:rPr>
        <w:t>William Hickman Spiller</w:t>
      </w:r>
    </w:p>
    <w:p w14:paraId="64A00091" w14:textId="77777777" w:rsidR="00740B5B" w:rsidRPr="00A066A4" w:rsidRDefault="00740B5B" w:rsidP="00740B5B">
      <w:pPr>
        <w:jc w:val="center"/>
        <w:rPr>
          <w:bCs/>
          <w:sz w:val="10"/>
          <w:szCs w:val="10"/>
        </w:rPr>
      </w:pPr>
    </w:p>
    <w:p w14:paraId="69429EB4" w14:textId="77777777" w:rsidR="00740B5B" w:rsidRDefault="00740B5B" w:rsidP="00740B5B">
      <w:pPr>
        <w:jc w:val="center"/>
        <w:rPr>
          <w:bCs/>
          <w:sz w:val="22"/>
          <w:szCs w:val="22"/>
        </w:rPr>
      </w:pPr>
      <w:r w:rsidRPr="00A066A4">
        <w:rPr>
          <w:bCs/>
          <w:sz w:val="22"/>
          <w:szCs w:val="22"/>
        </w:rPr>
        <w:t xml:space="preserve"> By Sallie Spiller</w:t>
      </w:r>
    </w:p>
    <w:p w14:paraId="54427010" w14:textId="46033DE8" w:rsidR="00167662" w:rsidRDefault="00AB239F" w:rsidP="00FE37E9">
      <w:pPr>
        <w:rPr>
          <w:bCs/>
          <w:sz w:val="22"/>
          <w:szCs w:val="22"/>
        </w:rPr>
      </w:pPr>
      <w:r>
        <w:rPr>
          <w:bCs/>
          <w:sz w:val="22"/>
          <w:szCs w:val="22"/>
        </w:rPr>
        <w:t>______________________________</w:t>
      </w:r>
      <w:r w:rsidR="00167662">
        <w:rPr>
          <w:bCs/>
          <w:sz w:val="22"/>
          <w:szCs w:val="22"/>
        </w:rPr>
        <w:t>_</w:t>
      </w:r>
      <w:r>
        <w:rPr>
          <w:bCs/>
          <w:sz w:val="22"/>
          <w:szCs w:val="22"/>
        </w:rPr>
        <w:t>___________________________</w:t>
      </w:r>
    </w:p>
    <w:p w14:paraId="2212CB05" w14:textId="77777777" w:rsidR="00167662" w:rsidRPr="00167662" w:rsidRDefault="00167662" w:rsidP="00167662">
      <w:pPr>
        <w:rPr>
          <w:bCs/>
          <w:sz w:val="10"/>
          <w:szCs w:val="10"/>
        </w:rPr>
      </w:pPr>
    </w:p>
    <w:p w14:paraId="2F74E088" w14:textId="2CB11F84" w:rsidR="00B0090C" w:rsidRPr="004A1466" w:rsidRDefault="00B0090C" w:rsidP="00167662">
      <w:pPr>
        <w:jc w:val="center"/>
        <w:rPr>
          <w:bCs/>
          <w:sz w:val="22"/>
          <w:szCs w:val="22"/>
        </w:rPr>
      </w:pPr>
      <w:r w:rsidRPr="004A1466">
        <w:rPr>
          <w:b/>
          <w:bCs/>
          <w:sz w:val="22"/>
          <w:szCs w:val="22"/>
        </w:rPr>
        <w:t>Serving Today</w:t>
      </w:r>
    </w:p>
    <w:p w14:paraId="31D69BD9" w14:textId="77777777" w:rsidR="00B0090C" w:rsidRPr="004A1466" w:rsidRDefault="00B0090C" w:rsidP="00B0090C">
      <w:pPr>
        <w:jc w:val="center"/>
        <w:rPr>
          <w:b/>
          <w:bCs/>
          <w:sz w:val="10"/>
          <w:szCs w:val="10"/>
          <w:u w:val="single"/>
        </w:rPr>
      </w:pPr>
    </w:p>
    <w:p w14:paraId="69264376" w14:textId="35390E6E" w:rsidR="00B0090C" w:rsidRDefault="00B0090C" w:rsidP="00F557BA">
      <w:pPr>
        <w:jc w:val="center"/>
        <w:rPr>
          <w:sz w:val="22"/>
          <w:szCs w:val="22"/>
        </w:rPr>
      </w:pPr>
      <w:r w:rsidRPr="004A1466">
        <w:rPr>
          <w:sz w:val="22"/>
          <w:szCs w:val="22"/>
        </w:rPr>
        <w:t>Clergy: The Rev.</w:t>
      </w:r>
      <w:r w:rsidR="00647A6F">
        <w:rPr>
          <w:sz w:val="22"/>
          <w:szCs w:val="22"/>
        </w:rPr>
        <w:t xml:space="preserve"> </w:t>
      </w:r>
      <w:r w:rsidR="00A65DE9">
        <w:rPr>
          <w:sz w:val="22"/>
          <w:szCs w:val="22"/>
        </w:rPr>
        <w:t>Dr. Heather Warren</w:t>
      </w:r>
    </w:p>
    <w:p w14:paraId="27D328D5" w14:textId="78777463" w:rsidR="00A65DE9" w:rsidRDefault="00A65DE9" w:rsidP="00F557BA">
      <w:pPr>
        <w:jc w:val="center"/>
        <w:rPr>
          <w:sz w:val="22"/>
          <w:szCs w:val="22"/>
        </w:rPr>
      </w:pPr>
      <w:r>
        <w:rPr>
          <w:sz w:val="22"/>
          <w:szCs w:val="22"/>
        </w:rPr>
        <w:t>Organist: Carlton Dickerson</w:t>
      </w:r>
    </w:p>
    <w:p w14:paraId="7BF6FD73" w14:textId="69A0ED1D" w:rsidR="00B0090C" w:rsidRPr="004A1466" w:rsidRDefault="00B0090C" w:rsidP="00B0090C">
      <w:pPr>
        <w:jc w:val="center"/>
        <w:rPr>
          <w:sz w:val="22"/>
          <w:szCs w:val="22"/>
        </w:rPr>
      </w:pPr>
      <w:r w:rsidRPr="0024237B">
        <w:rPr>
          <w:sz w:val="22"/>
          <w:szCs w:val="22"/>
        </w:rPr>
        <w:t>Lector:</w:t>
      </w:r>
      <w:r w:rsidR="0024237B" w:rsidRPr="0024237B">
        <w:rPr>
          <w:sz w:val="22"/>
          <w:szCs w:val="22"/>
        </w:rPr>
        <w:t xml:space="preserve"> </w:t>
      </w:r>
      <w:r w:rsidR="00B66FF0">
        <w:rPr>
          <w:sz w:val="22"/>
          <w:szCs w:val="22"/>
        </w:rPr>
        <w:t>Bettie Hutcherson</w:t>
      </w:r>
    </w:p>
    <w:p w14:paraId="4D662115" w14:textId="5AA9DB8E" w:rsidR="00B0090C" w:rsidRPr="004A1466" w:rsidRDefault="00B0090C" w:rsidP="00B0090C">
      <w:pPr>
        <w:jc w:val="center"/>
        <w:rPr>
          <w:sz w:val="22"/>
          <w:szCs w:val="22"/>
          <w:u w:val="double"/>
        </w:rPr>
      </w:pPr>
      <w:r w:rsidRPr="004A1466">
        <w:rPr>
          <w:sz w:val="22"/>
          <w:szCs w:val="22"/>
        </w:rPr>
        <w:t>Crucifer:</w:t>
      </w:r>
      <w:r w:rsidR="00513C0B">
        <w:rPr>
          <w:sz w:val="22"/>
          <w:szCs w:val="22"/>
        </w:rPr>
        <w:t xml:space="preserve"> </w:t>
      </w:r>
      <w:r w:rsidR="00D73035">
        <w:rPr>
          <w:sz w:val="22"/>
          <w:szCs w:val="22"/>
        </w:rPr>
        <w:t>Sharon Jacobs</w:t>
      </w:r>
    </w:p>
    <w:p w14:paraId="621009A7" w14:textId="419BFD41" w:rsidR="00B0090C" w:rsidRPr="004A1466" w:rsidRDefault="00B0090C" w:rsidP="00B0090C">
      <w:pPr>
        <w:jc w:val="center"/>
        <w:rPr>
          <w:sz w:val="22"/>
          <w:szCs w:val="22"/>
        </w:rPr>
      </w:pPr>
      <w:r w:rsidRPr="004A1466">
        <w:rPr>
          <w:sz w:val="22"/>
          <w:szCs w:val="22"/>
        </w:rPr>
        <w:t xml:space="preserve">Acolytes: </w:t>
      </w:r>
      <w:r w:rsidR="005D3B16" w:rsidRPr="004A1466">
        <w:rPr>
          <w:sz w:val="22"/>
          <w:szCs w:val="22"/>
        </w:rPr>
        <w:t xml:space="preserve">Sharon Jacobs &amp; </w:t>
      </w:r>
      <w:r w:rsidRPr="004A1466">
        <w:rPr>
          <w:sz w:val="22"/>
          <w:szCs w:val="22"/>
        </w:rPr>
        <w:t>Bill Zeller</w:t>
      </w:r>
      <w:r w:rsidRPr="004A1466">
        <w:rPr>
          <w:sz w:val="22"/>
          <w:szCs w:val="22"/>
        </w:rPr>
        <w:br/>
      </w:r>
      <w:r w:rsidR="005D3B16" w:rsidRPr="004A1466">
        <w:rPr>
          <w:sz w:val="22"/>
          <w:szCs w:val="22"/>
        </w:rPr>
        <w:t>Intercessor</w:t>
      </w:r>
      <w:r w:rsidRPr="004A1466">
        <w:rPr>
          <w:sz w:val="22"/>
          <w:szCs w:val="22"/>
        </w:rPr>
        <w:t>: Sharon Jacobs</w:t>
      </w:r>
      <w:r w:rsidR="005D3B16" w:rsidRPr="004A1466">
        <w:rPr>
          <w:sz w:val="22"/>
          <w:szCs w:val="22"/>
        </w:rPr>
        <w:t xml:space="preserve"> / Bettie Hutcherson</w:t>
      </w:r>
      <w:r w:rsidRPr="004A1466">
        <w:rPr>
          <w:sz w:val="22"/>
          <w:szCs w:val="22"/>
        </w:rPr>
        <w:t xml:space="preserve"> </w:t>
      </w:r>
    </w:p>
    <w:p w14:paraId="2680F5DD" w14:textId="7EA8AFF3" w:rsidR="00DF5126" w:rsidRDefault="00B0090C" w:rsidP="00A62F02">
      <w:pPr>
        <w:jc w:val="center"/>
        <w:rPr>
          <w:sz w:val="22"/>
          <w:szCs w:val="22"/>
        </w:rPr>
      </w:pPr>
      <w:r w:rsidRPr="004A1466">
        <w:rPr>
          <w:sz w:val="22"/>
          <w:szCs w:val="22"/>
        </w:rPr>
        <w:t>Bell Ringer</w:t>
      </w:r>
      <w:r w:rsidR="006855A9">
        <w:rPr>
          <w:sz w:val="22"/>
          <w:szCs w:val="22"/>
        </w:rPr>
        <w:t xml:space="preserve"> &amp; Greeter</w:t>
      </w:r>
      <w:r w:rsidRPr="004A1466">
        <w:rPr>
          <w:sz w:val="22"/>
          <w:szCs w:val="22"/>
        </w:rPr>
        <w:t>: Leroy Wood</w:t>
      </w:r>
    </w:p>
    <w:p w14:paraId="2679CDAC" w14:textId="04F9C871" w:rsidR="009B09F4" w:rsidRPr="001900BB" w:rsidRDefault="006220A3" w:rsidP="001900BB">
      <w:pPr>
        <w:jc w:val="center"/>
        <w:rPr>
          <w:sz w:val="22"/>
          <w:szCs w:val="22"/>
        </w:rPr>
      </w:pPr>
      <w:r>
        <w:rPr>
          <w:sz w:val="22"/>
          <w:szCs w:val="22"/>
        </w:rPr>
        <w:t>Altar Guild</w:t>
      </w:r>
      <w:r w:rsidR="00FC1A27">
        <w:rPr>
          <w:sz w:val="22"/>
          <w:szCs w:val="22"/>
        </w:rPr>
        <w:t xml:space="preserve"> &amp; Bulletins: </w:t>
      </w:r>
      <w:r>
        <w:rPr>
          <w:sz w:val="22"/>
          <w:szCs w:val="22"/>
        </w:rPr>
        <w:t>Jordan Sprouse</w:t>
      </w:r>
      <w:bookmarkStart w:id="1" w:name="_Hlk190357019"/>
    </w:p>
    <w:p w14:paraId="48A5B948" w14:textId="77777777" w:rsidR="009B09F4" w:rsidRDefault="009B09F4" w:rsidP="002016F8">
      <w:pPr>
        <w:rPr>
          <w:sz w:val="20"/>
          <w:szCs w:val="20"/>
        </w:rPr>
      </w:pPr>
    </w:p>
    <w:p w14:paraId="5FD99E5E" w14:textId="77777777" w:rsidR="009B09F4" w:rsidRDefault="009B09F4" w:rsidP="002016F8">
      <w:pPr>
        <w:rPr>
          <w:sz w:val="20"/>
          <w:szCs w:val="20"/>
        </w:rPr>
      </w:pPr>
    </w:p>
    <w:p w14:paraId="4323639F" w14:textId="77777777" w:rsidR="009B09F4" w:rsidRDefault="009B09F4" w:rsidP="002016F8">
      <w:pPr>
        <w:rPr>
          <w:sz w:val="20"/>
          <w:szCs w:val="20"/>
        </w:rPr>
      </w:pPr>
    </w:p>
    <w:p w14:paraId="21E084C0" w14:textId="77777777" w:rsidR="009B09F4" w:rsidRDefault="009B09F4" w:rsidP="002016F8">
      <w:pPr>
        <w:rPr>
          <w:sz w:val="20"/>
          <w:szCs w:val="20"/>
        </w:rPr>
      </w:pPr>
    </w:p>
    <w:p w14:paraId="6615736D" w14:textId="77777777" w:rsidR="001900BB" w:rsidRDefault="001900BB" w:rsidP="002016F8">
      <w:pPr>
        <w:rPr>
          <w:sz w:val="20"/>
          <w:szCs w:val="20"/>
        </w:rPr>
      </w:pPr>
    </w:p>
    <w:p w14:paraId="32CFFD00" w14:textId="77777777" w:rsidR="001900BB" w:rsidRDefault="001900BB" w:rsidP="002016F8">
      <w:pPr>
        <w:rPr>
          <w:sz w:val="20"/>
          <w:szCs w:val="20"/>
        </w:rPr>
      </w:pPr>
    </w:p>
    <w:p w14:paraId="0A10E737" w14:textId="77777777" w:rsidR="001900BB" w:rsidRDefault="001900BB" w:rsidP="002016F8">
      <w:pPr>
        <w:rPr>
          <w:sz w:val="20"/>
          <w:szCs w:val="20"/>
        </w:rPr>
      </w:pPr>
    </w:p>
    <w:p w14:paraId="4ABD2A3E" w14:textId="77777777" w:rsidR="001900BB" w:rsidRPr="00D92931" w:rsidRDefault="001900BB" w:rsidP="002016F8">
      <w:pPr>
        <w:rPr>
          <w:sz w:val="20"/>
          <w:szCs w:val="20"/>
        </w:rPr>
      </w:pPr>
    </w:p>
    <w:p w14:paraId="71589825" w14:textId="77777777" w:rsidR="002354AB" w:rsidRDefault="002354AB" w:rsidP="00933852">
      <w:pPr>
        <w:jc w:val="center"/>
        <w:rPr>
          <w:b/>
          <w:sz w:val="26"/>
          <w:szCs w:val="26"/>
        </w:rPr>
      </w:pPr>
    </w:p>
    <w:p w14:paraId="788CCFAD" w14:textId="6DBC716F" w:rsidR="00933852" w:rsidRPr="00BC6DB0" w:rsidRDefault="004B0CE2" w:rsidP="00933852">
      <w:pPr>
        <w:jc w:val="center"/>
        <w:rPr>
          <w:b/>
          <w:sz w:val="26"/>
          <w:szCs w:val="26"/>
        </w:rPr>
      </w:pPr>
      <w:r w:rsidRPr="00844D9F">
        <w:rPr>
          <w:b/>
          <w:sz w:val="26"/>
          <w:szCs w:val="26"/>
        </w:rPr>
        <w:t>Announcements</w:t>
      </w:r>
    </w:p>
    <w:p w14:paraId="3EEBFA7A" w14:textId="77777777" w:rsidR="00933852" w:rsidRDefault="00933852" w:rsidP="00933852">
      <w:pPr>
        <w:tabs>
          <w:tab w:val="left" w:pos="0"/>
          <w:tab w:val="left" w:pos="90"/>
        </w:tabs>
        <w:rPr>
          <w:bCs/>
          <w:sz w:val="22"/>
          <w:szCs w:val="22"/>
        </w:rPr>
      </w:pPr>
    </w:p>
    <w:p w14:paraId="534B9CFE" w14:textId="16D29F2E" w:rsidR="009B09F4" w:rsidRDefault="009B09F4" w:rsidP="00A836FD">
      <w:pPr>
        <w:tabs>
          <w:tab w:val="left" w:pos="0"/>
          <w:tab w:val="left" w:pos="90"/>
        </w:tabs>
        <w:jc w:val="both"/>
        <w:rPr>
          <w:bCs/>
          <w:sz w:val="22"/>
          <w:szCs w:val="22"/>
        </w:rPr>
      </w:pPr>
      <w:r w:rsidRPr="002564CA">
        <w:rPr>
          <w:bCs/>
          <w:sz w:val="22"/>
          <w:szCs w:val="22"/>
        </w:rPr>
        <w:t>As we move forward into the new year, we pray that it is filled with joy and God’s continued guidance. May 2026 bring happiness, good health, and abundant blessings to you and your families</w:t>
      </w:r>
      <w:r>
        <w:rPr>
          <w:bCs/>
          <w:sz w:val="22"/>
          <w:szCs w:val="22"/>
        </w:rPr>
        <w:t>!</w:t>
      </w:r>
    </w:p>
    <w:p w14:paraId="2271548A" w14:textId="77777777" w:rsidR="009B09F4" w:rsidRDefault="009B09F4" w:rsidP="00A836FD">
      <w:pPr>
        <w:tabs>
          <w:tab w:val="left" w:pos="0"/>
          <w:tab w:val="left" w:pos="90"/>
        </w:tabs>
        <w:jc w:val="both"/>
        <w:rPr>
          <w:bCs/>
          <w:sz w:val="22"/>
          <w:szCs w:val="22"/>
        </w:rPr>
      </w:pPr>
    </w:p>
    <w:p w14:paraId="1778DCDD" w14:textId="447EE608" w:rsidR="00933852" w:rsidRPr="00407662" w:rsidRDefault="00933852" w:rsidP="00A836FD">
      <w:pPr>
        <w:tabs>
          <w:tab w:val="left" w:pos="0"/>
          <w:tab w:val="left" w:pos="90"/>
        </w:tabs>
        <w:jc w:val="both"/>
        <w:rPr>
          <w:bCs/>
          <w:sz w:val="22"/>
          <w:szCs w:val="22"/>
        </w:rPr>
      </w:pPr>
      <w:r w:rsidRPr="00A43742">
        <w:rPr>
          <w:bCs/>
          <w:sz w:val="22"/>
          <w:szCs w:val="22"/>
        </w:rPr>
        <w:t xml:space="preserve">Please join us for </w:t>
      </w:r>
      <w:r>
        <w:rPr>
          <w:bCs/>
          <w:sz w:val="22"/>
          <w:szCs w:val="22"/>
        </w:rPr>
        <w:t xml:space="preserve">fellowship and </w:t>
      </w:r>
      <w:r w:rsidRPr="00A43742">
        <w:rPr>
          <w:bCs/>
          <w:sz w:val="22"/>
          <w:szCs w:val="22"/>
        </w:rPr>
        <w:t xml:space="preserve">refreshments after the </w:t>
      </w:r>
      <w:r>
        <w:rPr>
          <w:bCs/>
          <w:sz w:val="22"/>
          <w:szCs w:val="22"/>
        </w:rPr>
        <w:t xml:space="preserve">worship </w:t>
      </w:r>
      <w:r w:rsidRPr="00A43742">
        <w:rPr>
          <w:bCs/>
          <w:sz w:val="22"/>
          <w:szCs w:val="22"/>
        </w:rPr>
        <w:t>service</w:t>
      </w:r>
      <w:r w:rsidR="00A65DE9">
        <w:rPr>
          <w:bCs/>
          <w:sz w:val="22"/>
          <w:szCs w:val="22"/>
        </w:rPr>
        <w:t>.</w:t>
      </w:r>
    </w:p>
    <w:p w14:paraId="22D0749E" w14:textId="77777777" w:rsidR="008915C2" w:rsidRDefault="008915C2" w:rsidP="00D46735">
      <w:pPr>
        <w:tabs>
          <w:tab w:val="left" w:pos="0"/>
          <w:tab w:val="left" w:pos="90"/>
        </w:tabs>
        <w:jc w:val="both"/>
        <w:rPr>
          <w:bCs/>
          <w:sz w:val="22"/>
          <w:szCs w:val="22"/>
        </w:rPr>
      </w:pPr>
    </w:p>
    <w:p w14:paraId="22E8C091" w14:textId="7869311B" w:rsidR="00E80DED" w:rsidRDefault="00E80DED" w:rsidP="00D46735">
      <w:pPr>
        <w:tabs>
          <w:tab w:val="left" w:pos="0"/>
          <w:tab w:val="left" w:pos="90"/>
        </w:tabs>
        <w:jc w:val="both"/>
        <w:rPr>
          <w:bCs/>
          <w:sz w:val="22"/>
          <w:szCs w:val="22"/>
        </w:rPr>
      </w:pPr>
      <w:r>
        <w:rPr>
          <w:bCs/>
          <w:sz w:val="22"/>
          <w:szCs w:val="22"/>
        </w:rPr>
        <w:t xml:space="preserve">We will be </w:t>
      </w:r>
      <w:r w:rsidRPr="00A43742">
        <w:rPr>
          <w:bCs/>
          <w:sz w:val="22"/>
          <w:szCs w:val="22"/>
        </w:rPr>
        <w:t>collect</w:t>
      </w:r>
      <w:r>
        <w:rPr>
          <w:bCs/>
          <w:sz w:val="22"/>
          <w:szCs w:val="22"/>
        </w:rPr>
        <w:t>ing</w:t>
      </w:r>
      <w:r w:rsidRPr="00A43742">
        <w:rPr>
          <w:bCs/>
          <w:sz w:val="22"/>
          <w:szCs w:val="22"/>
        </w:rPr>
        <w:t xml:space="preserve"> non-perishable food items for the Blue Ridge Food Bank and</w:t>
      </w:r>
      <w:r>
        <w:rPr>
          <w:bCs/>
          <w:sz w:val="22"/>
          <w:szCs w:val="22"/>
        </w:rPr>
        <w:t xml:space="preserve"> hygiene products for The Haven. We appreciate everyone’s donations to those in need.</w:t>
      </w:r>
      <w:r w:rsidRPr="00A43742">
        <w:rPr>
          <w:bCs/>
          <w:sz w:val="22"/>
          <w:szCs w:val="22"/>
        </w:rPr>
        <w:t xml:space="preserve"> </w:t>
      </w:r>
    </w:p>
    <w:p w14:paraId="34083303" w14:textId="7041FDEB" w:rsidR="00F07535" w:rsidRDefault="00F07535" w:rsidP="00536C22">
      <w:pPr>
        <w:tabs>
          <w:tab w:val="left" w:pos="0"/>
          <w:tab w:val="left" w:pos="90"/>
        </w:tabs>
        <w:rPr>
          <w:bCs/>
          <w:sz w:val="22"/>
          <w:szCs w:val="22"/>
        </w:rPr>
      </w:pPr>
    </w:p>
    <w:p w14:paraId="34E51527" w14:textId="32C3EA58" w:rsidR="0026282A" w:rsidRDefault="0026282A" w:rsidP="0026282A">
      <w:pPr>
        <w:tabs>
          <w:tab w:val="left" w:pos="0"/>
          <w:tab w:val="left" w:pos="90"/>
        </w:tabs>
        <w:rPr>
          <w:bCs/>
          <w:sz w:val="22"/>
          <w:szCs w:val="22"/>
        </w:rPr>
      </w:pPr>
      <w:r w:rsidRPr="00A43742">
        <w:rPr>
          <w:bCs/>
          <w:sz w:val="22"/>
          <w:szCs w:val="22"/>
        </w:rPr>
        <w:t>Choir practice with Carlton Dickerson begin</w:t>
      </w:r>
      <w:r w:rsidR="00225325">
        <w:rPr>
          <w:bCs/>
          <w:sz w:val="22"/>
          <w:szCs w:val="22"/>
        </w:rPr>
        <w:t>s</w:t>
      </w:r>
      <w:r w:rsidRPr="00A43742">
        <w:rPr>
          <w:bCs/>
          <w:sz w:val="22"/>
          <w:szCs w:val="22"/>
        </w:rPr>
        <w:t xml:space="preserve"> at 9:30 a.m. every Sunday</w:t>
      </w:r>
      <w:r w:rsidR="007517D7" w:rsidRPr="00A43742">
        <w:rPr>
          <w:bCs/>
          <w:sz w:val="22"/>
          <w:szCs w:val="22"/>
        </w:rPr>
        <w:t>.</w:t>
      </w:r>
    </w:p>
    <w:p w14:paraId="0742E33C" w14:textId="77777777" w:rsidR="00547371" w:rsidRDefault="00547371" w:rsidP="0026282A">
      <w:pPr>
        <w:tabs>
          <w:tab w:val="left" w:pos="0"/>
          <w:tab w:val="left" w:pos="90"/>
        </w:tabs>
        <w:rPr>
          <w:bCs/>
          <w:sz w:val="22"/>
          <w:szCs w:val="22"/>
        </w:rPr>
      </w:pPr>
    </w:p>
    <w:p w14:paraId="407CF2A6" w14:textId="1713EFEB" w:rsidR="00731662" w:rsidRPr="00DF54C2" w:rsidRDefault="00547371" w:rsidP="00DF54C2">
      <w:pPr>
        <w:tabs>
          <w:tab w:val="left" w:pos="0"/>
          <w:tab w:val="left" w:pos="90"/>
        </w:tabs>
        <w:spacing w:line="360" w:lineRule="auto"/>
        <w:rPr>
          <w:bCs/>
          <w:sz w:val="22"/>
          <w:szCs w:val="22"/>
        </w:rPr>
      </w:pPr>
      <w:r>
        <w:rPr>
          <w:bCs/>
          <w:sz w:val="22"/>
          <w:szCs w:val="22"/>
        </w:rPr>
        <w:t>Upcoming Events</w:t>
      </w:r>
    </w:p>
    <w:p w14:paraId="15F3230E" w14:textId="1032CDBC" w:rsidR="0082779F" w:rsidRDefault="009B09F4" w:rsidP="0082779F">
      <w:pPr>
        <w:pStyle w:val="ListParagraph"/>
        <w:numPr>
          <w:ilvl w:val="0"/>
          <w:numId w:val="12"/>
        </w:numPr>
        <w:tabs>
          <w:tab w:val="left" w:pos="0"/>
          <w:tab w:val="left" w:pos="90"/>
        </w:tabs>
        <w:jc w:val="both"/>
        <w:rPr>
          <w:bCs/>
          <w:sz w:val="22"/>
          <w:szCs w:val="22"/>
        </w:rPr>
      </w:pPr>
      <w:r>
        <w:rPr>
          <w:bCs/>
          <w:sz w:val="22"/>
          <w:szCs w:val="22"/>
        </w:rPr>
        <w:t>Vestry Meeting</w:t>
      </w:r>
      <w:r w:rsidR="002354AB">
        <w:rPr>
          <w:bCs/>
          <w:sz w:val="22"/>
          <w:szCs w:val="22"/>
        </w:rPr>
        <w:t xml:space="preserve"> – January </w:t>
      </w:r>
      <w:r>
        <w:rPr>
          <w:bCs/>
          <w:sz w:val="22"/>
          <w:szCs w:val="22"/>
        </w:rPr>
        <w:t>18</w:t>
      </w:r>
      <w:r w:rsidRPr="009B09F4">
        <w:rPr>
          <w:bCs/>
          <w:sz w:val="22"/>
          <w:szCs w:val="22"/>
          <w:vertAlign w:val="superscript"/>
        </w:rPr>
        <w:t>th</w:t>
      </w:r>
      <w:r>
        <w:rPr>
          <w:bCs/>
          <w:sz w:val="22"/>
          <w:szCs w:val="22"/>
        </w:rPr>
        <w:t xml:space="preserve"> at 9am</w:t>
      </w:r>
    </w:p>
    <w:p w14:paraId="778DECA3" w14:textId="4EC1CF2C" w:rsidR="009B09F4" w:rsidRPr="0082779F" w:rsidRDefault="0082779F" w:rsidP="0082779F">
      <w:pPr>
        <w:pStyle w:val="ListParagraph"/>
        <w:numPr>
          <w:ilvl w:val="0"/>
          <w:numId w:val="12"/>
        </w:numPr>
        <w:tabs>
          <w:tab w:val="left" w:pos="0"/>
          <w:tab w:val="left" w:pos="90"/>
        </w:tabs>
        <w:jc w:val="both"/>
        <w:rPr>
          <w:bCs/>
          <w:sz w:val="22"/>
          <w:szCs w:val="22"/>
        </w:rPr>
      </w:pPr>
      <w:r w:rsidRPr="0082779F">
        <w:rPr>
          <w:sz w:val="22"/>
          <w:szCs w:val="22"/>
        </w:rPr>
        <w:t>Rt. Rev.</w:t>
      </w:r>
      <w:r w:rsidR="002354AB">
        <w:rPr>
          <w:sz w:val="22"/>
          <w:szCs w:val="22"/>
        </w:rPr>
        <w:t xml:space="preserve"> </w:t>
      </w:r>
      <w:r w:rsidRPr="0082779F">
        <w:rPr>
          <w:sz w:val="22"/>
          <w:szCs w:val="22"/>
        </w:rPr>
        <w:t>Mark Stevenson, Bishop</w:t>
      </w:r>
      <w:r>
        <w:rPr>
          <w:sz w:val="22"/>
          <w:szCs w:val="22"/>
        </w:rPr>
        <w:t xml:space="preserve"> </w:t>
      </w:r>
      <w:r w:rsidR="009B09F4" w:rsidRPr="0082779F">
        <w:rPr>
          <w:bCs/>
          <w:sz w:val="22"/>
          <w:szCs w:val="22"/>
        </w:rPr>
        <w:t>Visit</w:t>
      </w:r>
      <w:r w:rsidR="002354AB">
        <w:rPr>
          <w:bCs/>
          <w:sz w:val="22"/>
          <w:szCs w:val="22"/>
        </w:rPr>
        <w:t xml:space="preserve"> – February</w:t>
      </w:r>
      <w:r w:rsidR="009B09F4" w:rsidRPr="0082779F">
        <w:rPr>
          <w:bCs/>
          <w:sz w:val="22"/>
          <w:szCs w:val="22"/>
        </w:rPr>
        <w:t xml:space="preserve"> 8</w:t>
      </w:r>
      <w:r w:rsidR="009B09F4" w:rsidRPr="0082779F">
        <w:rPr>
          <w:bCs/>
          <w:sz w:val="22"/>
          <w:szCs w:val="22"/>
          <w:vertAlign w:val="superscript"/>
        </w:rPr>
        <w:t>th</w:t>
      </w:r>
      <w:r w:rsidR="009B09F4" w:rsidRPr="0082779F">
        <w:rPr>
          <w:bCs/>
          <w:sz w:val="22"/>
          <w:szCs w:val="22"/>
        </w:rPr>
        <w:t xml:space="preserve"> </w:t>
      </w:r>
    </w:p>
    <w:p w14:paraId="62827398" w14:textId="17744345" w:rsidR="009B09F4" w:rsidRDefault="009B09F4" w:rsidP="009B09F4">
      <w:pPr>
        <w:pStyle w:val="ListParagraph"/>
        <w:numPr>
          <w:ilvl w:val="1"/>
          <w:numId w:val="12"/>
        </w:numPr>
        <w:tabs>
          <w:tab w:val="left" w:pos="0"/>
          <w:tab w:val="left" w:pos="90"/>
        </w:tabs>
        <w:jc w:val="both"/>
        <w:rPr>
          <w:bCs/>
          <w:sz w:val="22"/>
          <w:szCs w:val="22"/>
        </w:rPr>
      </w:pPr>
      <w:r>
        <w:rPr>
          <w:bCs/>
          <w:sz w:val="22"/>
          <w:szCs w:val="22"/>
        </w:rPr>
        <w:t>If anyone would like to be confirmed or reconfirmed, please contact Father Tony.</w:t>
      </w:r>
    </w:p>
    <w:p w14:paraId="13E029BC" w14:textId="77777777" w:rsidR="00933852" w:rsidRPr="00933852" w:rsidRDefault="00933852" w:rsidP="00933852">
      <w:pPr>
        <w:pStyle w:val="ListParagraph"/>
        <w:rPr>
          <w:bCs/>
          <w:sz w:val="22"/>
          <w:szCs w:val="22"/>
        </w:rPr>
      </w:pPr>
    </w:p>
    <w:p w14:paraId="3024EE8B" w14:textId="77777777" w:rsidR="00933852" w:rsidRDefault="00933852" w:rsidP="00933852">
      <w:pPr>
        <w:tabs>
          <w:tab w:val="left" w:pos="0"/>
          <w:tab w:val="left" w:pos="90"/>
        </w:tabs>
        <w:jc w:val="both"/>
        <w:rPr>
          <w:bCs/>
          <w:sz w:val="22"/>
          <w:szCs w:val="22"/>
        </w:rPr>
      </w:pPr>
    </w:p>
    <w:p w14:paraId="49D03BD4" w14:textId="77777777" w:rsidR="00933852" w:rsidRPr="00933852" w:rsidRDefault="00933852" w:rsidP="00933852">
      <w:pPr>
        <w:tabs>
          <w:tab w:val="left" w:pos="0"/>
          <w:tab w:val="left" w:pos="90"/>
        </w:tabs>
        <w:jc w:val="both"/>
        <w:rPr>
          <w:bCs/>
          <w:sz w:val="22"/>
          <w:szCs w:val="22"/>
        </w:rPr>
      </w:pPr>
    </w:p>
    <w:p w14:paraId="21ECFF33" w14:textId="77777777" w:rsidR="00110AA9" w:rsidRDefault="00110AA9" w:rsidP="00652DDF">
      <w:pPr>
        <w:tabs>
          <w:tab w:val="left" w:pos="0"/>
          <w:tab w:val="left" w:pos="90"/>
        </w:tabs>
        <w:rPr>
          <w:bCs/>
          <w:sz w:val="22"/>
          <w:szCs w:val="22"/>
        </w:rPr>
      </w:pPr>
    </w:p>
    <w:p w14:paraId="4528FCF8" w14:textId="77777777" w:rsidR="006A68F5" w:rsidRDefault="006A68F5" w:rsidP="00652DDF">
      <w:pPr>
        <w:tabs>
          <w:tab w:val="left" w:pos="0"/>
          <w:tab w:val="left" w:pos="90"/>
        </w:tabs>
        <w:rPr>
          <w:bCs/>
          <w:sz w:val="22"/>
          <w:szCs w:val="22"/>
        </w:rPr>
      </w:pPr>
    </w:p>
    <w:p w14:paraId="7B389ECE" w14:textId="77777777" w:rsidR="006A68F5" w:rsidRDefault="006A68F5" w:rsidP="00652DDF">
      <w:pPr>
        <w:tabs>
          <w:tab w:val="left" w:pos="0"/>
          <w:tab w:val="left" w:pos="90"/>
        </w:tabs>
        <w:rPr>
          <w:bCs/>
          <w:sz w:val="22"/>
          <w:szCs w:val="22"/>
        </w:rPr>
      </w:pPr>
    </w:p>
    <w:p w14:paraId="699A34BE" w14:textId="77777777" w:rsidR="006A68F5" w:rsidRDefault="006A68F5" w:rsidP="00652DDF">
      <w:pPr>
        <w:tabs>
          <w:tab w:val="left" w:pos="0"/>
          <w:tab w:val="left" w:pos="90"/>
        </w:tabs>
        <w:rPr>
          <w:bCs/>
          <w:sz w:val="22"/>
          <w:szCs w:val="22"/>
        </w:rPr>
      </w:pPr>
    </w:p>
    <w:p w14:paraId="2C4351E5" w14:textId="77777777" w:rsidR="006A68F5" w:rsidRDefault="006A68F5" w:rsidP="00652DDF">
      <w:pPr>
        <w:tabs>
          <w:tab w:val="left" w:pos="0"/>
          <w:tab w:val="left" w:pos="90"/>
        </w:tabs>
        <w:rPr>
          <w:bCs/>
          <w:sz w:val="22"/>
          <w:szCs w:val="22"/>
        </w:rPr>
      </w:pPr>
    </w:p>
    <w:p w14:paraId="5C5FF1EA" w14:textId="77777777" w:rsidR="006A68F5" w:rsidRDefault="006A68F5" w:rsidP="00652DDF">
      <w:pPr>
        <w:tabs>
          <w:tab w:val="left" w:pos="0"/>
          <w:tab w:val="left" w:pos="90"/>
        </w:tabs>
        <w:rPr>
          <w:bCs/>
          <w:sz w:val="22"/>
          <w:szCs w:val="22"/>
        </w:rPr>
      </w:pPr>
    </w:p>
    <w:p w14:paraId="628A74D9" w14:textId="77777777" w:rsidR="006A68F5" w:rsidRDefault="006A68F5" w:rsidP="00652DDF">
      <w:pPr>
        <w:tabs>
          <w:tab w:val="left" w:pos="0"/>
          <w:tab w:val="left" w:pos="90"/>
        </w:tabs>
        <w:rPr>
          <w:bCs/>
          <w:sz w:val="22"/>
          <w:szCs w:val="22"/>
        </w:rPr>
      </w:pPr>
    </w:p>
    <w:p w14:paraId="59A9A9C0" w14:textId="77777777" w:rsidR="006A68F5" w:rsidRDefault="006A68F5" w:rsidP="00652DDF">
      <w:pPr>
        <w:tabs>
          <w:tab w:val="left" w:pos="0"/>
          <w:tab w:val="left" w:pos="90"/>
        </w:tabs>
        <w:rPr>
          <w:bCs/>
          <w:sz w:val="22"/>
          <w:szCs w:val="22"/>
        </w:rPr>
      </w:pPr>
    </w:p>
    <w:p w14:paraId="65E26602" w14:textId="77777777" w:rsidR="006A68F5" w:rsidRDefault="006A68F5" w:rsidP="00652DDF">
      <w:pPr>
        <w:tabs>
          <w:tab w:val="left" w:pos="0"/>
          <w:tab w:val="left" w:pos="90"/>
        </w:tabs>
        <w:rPr>
          <w:bCs/>
          <w:sz w:val="22"/>
          <w:szCs w:val="22"/>
        </w:rPr>
      </w:pPr>
    </w:p>
    <w:p w14:paraId="6D34246C" w14:textId="77777777" w:rsidR="006A68F5" w:rsidRDefault="006A68F5" w:rsidP="00652DDF">
      <w:pPr>
        <w:tabs>
          <w:tab w:val="left" w:pos="0"/>
          <w:tab w:val="left" w:pos="90"/>
        </w:tabs>
        <w:rPr>
          <w:bCs/>
          <w:sz w:val="22"/>
          <w:szCs w:val="22"/>
        </w:rPr>
      </w:pPr>
    </w:p>
    <w:p w14:paraId="49891554" w14:textId="77777777" w:rsidR="00DF54C2" w:rsidRDefault="00DF54C2" w:rsidP="00652DDF">
      <w:pPr>
        <w:tabs>
          <w:tab w:val="left" w:pos="0"/>
          <w:tab w:val="left" w:pos="90"/>
        </w:tabs>
        <w:rPr>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40"/>
        <w:gridCol w:w="5930"/>
      </w:tblGrid>
      <w:tr w:rsidR="00185A93" w:rsidRPr="00030342" w14:paraId="4D2A8AFE" w14:textId="77777777" w:rsidTr="00E45A1A">
        <w:tc>
          <w:tcPr>
            <w:tcW w:w="6480" w:type="dxa"/>
            <w:gridSpan w:val="2"/>
          </w:tcPr>
          <w:p w14:paraId="5CD40757" w14:textId="77777777" w:rsidR="00185A93" w:rsidRPr="00030342" w:rsidRDefault="00185A93" w:rsidP="00E45A1A">
            <w:pPr>
              <w:tabs>
                <w:tab w:val="left" w:pos="0"/>
                <w:tab w:val="left" w:pos="90"/>
              </w:tabs>
              <w:jc w:val="center"/>
              <w:rPr>
                <w:b/>
                <w:bCs/>
                <w:sz w:val="22"/>
                <w:szCs w:val="22"/>
              </w:rPr>
            </w:pPr>
            <w:r w:rsidRPr="00030342">
              <w:rPr>
                <w:b/>
                <w:bCs/>
                <w:sz w:val="22"/>
                <w:szCs w:val="22"/>
              </w:rPr>
              <w:t>Stay Connected</w:t>
            </w:r>
          </w:p>
        </w:tc>
      </w:tr>
      <w:tr w:rsidR="00185A93" w:rsidRPr="00030342" w14:paraId="46D3D13B" w14:textId="77777777" w:rsidTr="00E45A1A">
        <w:tc>
          <w:tcPr>
            <w:tcW w:w="540" w:type="dxa"/>
          </w:tcPr>
          <w:p w14:paraId="74230BCF" w14:textId="77777777" w:rsidR="00185A93" w:rsidRPr="00030342" w:rsidRDefault="00185A93" w:rsidP="00E45A1A">
            <w:pPr>
              <w:tabs>
                <w:tab w:val="left" w:pos="0"/>
                <w:tab w:val="left" w:pos="90"/>
              </w:tabs>
              <w:rPr>
                <w:bCs/>
                <w:sz w:val="22"/>
                <w:szCs w:val="22"/>
              </w:rPr>
            </w:pPr>
            <w:r w:rsidRPr="00030342">
              <w:rPr>
                <w:bCs/>
                <w:noProof/>
                <w:sz w:val="22"/>
                <w:szCs w:val="22"/>
              </w:rPr>
              <w:drawing>
                <wp:inline distT="0" distB="0" distL="0" distR="0" wp14:anchorId="44305EEF" wp14:editId="0EB6DE3B">
                  <wp:extent cx="182880" cy="182880"/>
                  <wp:effectExtent l="0" t="0" r="7620" b="7620"/>
                  <wp:docPr id="481987377" name="Graphic 2"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87377" name="Graphic 481987377" descr="World"/>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p>
        </w:tc>
        <w:tc>
          <w:tcPr>
            <w:tcW w:w="5940" w:type="dxa"/>
          </w:tcPr>
          <w:p w14:paraId="7F8906B9" w14:textId="77777777" w:rsidR="00185A93" w:rsidRPr="00030342" w:rsidRDefault="00185A93" w:rsidP="00E45A1A">
            <w:pPr>
              <w:tabs>
                <w:tab w:val="left" w:pos="0"/>
                <w:tab w:val="left" w:pos="90"/>
              </w:tabs>
              <w:rPr>
                <w:bCs/>
                <w:sz w:val="22"/>
                <w:szCs w:val="22"/>
              </w:rPr>
            </w:pPr>
            <w:hyperlink r:id="rId10" w:history="1">
              <w:r w:rsidRPr="00030342">
                <w:rPr>
                  <w:rStyle w:val="Hyperlink"/>
                  <w:rFonts w:eastAsiaTheme="majorEastAsia"/>
                  <w:bCs/>
                  <w:sz w:val="22"/>
                  <w:szCs w:val="22"/>
                  <w:u w:val="none"/>
                </w:rPr>
                <w:t>https://stjohnthebaptistivy.org/</w:t>
              </w:r>
            </w:hyperlink>
          </w:p>
        </w:tc>
      </w:tr>
      <w:tr w:rsidR="00185A93" w:rsidRPr="00030342" w14:paraId="0AAF7687" w14:textId="77777777" w:rsidTr="00E45A1A">
        <w:tc>
          <w:tcPr>
            <w:tcW w:w="540" w:type="dxa"/>
          </w:tcPr>
          <w:p w14:paraId="470E9F2C" w14:textId="77777777" w:rsidR="00185A93" w:rsidRPr="00030342" w:rsidRDefault="00185A93" w:rsidP="00E45A1A">
            <w:pPr>
              <w:tabs>
                <w:tab w:val="left" w:pos="0"/>
                <w:tab w:val="left" w:pos="90"/>
              </w:tabs>
              <w:rPr>
                <w:bCs/>
                <w:sz w:val="22"/>
                <w:szCs w:val="22"/>
              </w:rPr>
            </w:pPr>
            <w:r w:rsidRPr="00030342">
              <w:rPr>
                <w:bCs/>
                <w:noProof/>
                <w:sz w:val="22"/>
                <w:szCs w:val="22"/>
              </w:rPr>
              <w:drawing>
                <wp:inline distT="0" distB="0" distL="0" distR="0" wp14:anchorId="18782406" wp14:editId="540AC28F">
                  <wp:extent cx="182880" cy="182880"/>
                  <wp:effectExtent l="0" t="0" r="7620" b="7620"/>
                  <wp:docPr id="885151162" name="Graphic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51162" name="Graphic 885151162" descr="Envelope"/>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5940" w:type="dxa"/>
          </w:tcPr>
          <w:p w14:paraId="16FD338D" w14:textId="77777777" w:rsidR="00185A93" w:rsidRPr="00030342" w:rsidRDefault="00185A93" w:rsidP="00E45A1A">
            <w:pPr>
              <w:tabs>
                <w:tab w:val="left" w:pos="0"/>
                <w:tab w:val="left" w:pos="90"/>
              </w:tabs>
              <w:rPr>
                <w:bCs/>
                <w:sz w:val="22"/>
                <w:szCs w:val="22"/>
              </w:rPr>
            </w:pPr>
            <w:hyperlink r:id="rId13" w:history="1">
              <w:r w:rsidRPr="00030342">
                <w:rPr>
                  <w:rStyle w:val="Hyperlink"/>
                  <w:rFonts w:eastAsiaTheme="majorEastAsia"/>
                  <w:bCs/>
                  <w:sz w:val="22"/>
                  <w:szCs w:val="22"/>
                  <w:u w:val="none"/>
                </w:rPr>
                <w:t>st.johnthebaptistivy@outlook.com</w:t>
              </w:r>
            </w:hyperlink>
          </w:p>
        </w:tc>
      </w:tr>
      <w:tr w:rsidR="00185A93" w:rsidRPr="00030342" w14:paraId="207F06B0" w14:textId="77777777" w:rsidTr="00E45A1A">
        <w:tc>
          <w:tcPr>
            <w:tcW w:w="540" w:type="dxa"/>
          </w:tcPr>
          <w:p w14:paraId="0862C567" w14:textId="77777777" w:rsidR="00185A93" w:rsidRPr="00030342" w:rsidRDefault="00185A93" w:rsidP="00E45A1A">
            <w:pPr>
              <w:tabs>
                <w:tab w:val="left" w:pos="0"/>
                <w:tab w:val="left" w:pos="90"/>
              </w:tabs>
              <w:rPr>
                <w:bCs/>
                <w:sz w:val="22"/>
                <w:szCs w:val="22"/>
              </w:rPr>
            </w:pPr>
            <w:r>
              <w:rPr>
                <w:noProof/>
              </w:rPr>
              <w:drawing>
                <wp:inline distT="0" distB="0" distL="0" distR="0" wp14:anchorId="3BD6D39F" wp14:editId="3B815547">
                  <wp:extent cx="182880" cy="182880"/>
                  <wp:effectExtent l="0" t="0" r="7620" b="7620"/>
                  <wp:docPr id="626362261" name="Picture 5" descr="Black Square Outline Facebook Icon | 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Square Outline Facebook Icon | Citypng"/>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10000" b="90000" l="10000" r="90000">
                                        <a14:foregroundMark x1="15625" y1="20750" x2="15625" y2="20750"/>
                                        <a14:foregroundMark x1="16750" y1="20375" x2="18000" y2="25000"/>
                                        <a14:foregroundMark x1="15875" y1="21000" x2="15875" y2="21000"/>
                                        <a14:foregroundMark x1="15625" y1="20750" x2="15625" y2="20750"/>
                                        <a14:foregroundMark x1="15875" y1="21500" x2="15875" y2="21500"/>
                                        <a14:foregroundMark x1="20750" y1="16250" x2="20750" y2="1625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940" w:type="dxa"/>
          </w:tcPr>
          <w:p w14:paraId="503BC846" w14:textId="77777777" w:rsidR="00185A93" w:rsidRPr="00030342" w:rsidRDefault="00185A93" w:rsidP="00E45A1A">
            <w:pPr>
              <w:tabs>
                <w:tab w:val="left" w:pos="0"/>
                <w:tab w:val="left" w:pos="90"/>
              </w:tabs>
              <w:rPr>
                <w:bCs/>
                <w:sz w:val="22"/>
                <w:szCs w:val="22"/>
              </w:rPr>
            </w:pPr>
            <w:hyperlink r:id="rId16" w:history="1">
              <w:r w:rsidRPr="00030342">
                <w:rPr>
                  <w:rStyle w:val="Hyperlink"/>
                  <w:sz w:val="22"/>
                  <w:szCs w:val="22"/>
                  <w:u w:val="none"/>
                </w:rPr>
                <w:t>https://www.facebook.com/stjohnthebaptistivy/</w:t>
              </w:r>
            </w:hyperlink>
          </w:p>
        </w:tc>
      </w:tr>
    </w:tbl>
    <w:p w14:paraId="7594F3E4" w14:textId="77777777" w:rsidR="00652DDF" w:rsidRDefault="00652DDF" w:rsidP="00652DDF">
      <w:pPr>
        <w:tabs>
          <w:tab w:val="left" w:pos="0"/>
          <w:tab w:val="left" w:pos="90"/>
        </w:tabs>
        <w:rPr>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10"/>
        <w:gridCol w:w="3860"/>
      </w:tblGrid>
      <w:tr w:rsidR="00144A6B" w:rsidRPr="00144A6B" w14:paraId="47F8D033" w14:textId="77777777" w:rsidTr="0052403E">
        <w:tc>
          <w:tcPr>
            <w:tcW w:w="6470" w:type="dxa"/>
            <w:gridSpan w:val="2"/>
          </w:tcPr>
          <w:p w14:paraId="7A19B9C6" w14:textId="2602E354" w:rsidR="00144A6B" w:rsidRPr="00144A6B" w:rsidRDefault="00144A6B" w:rsidP="00144A6B">
            <w:pPr>
              <w:tabs>
                <w:tab w:val="left" w:pos="0"/>
                <w:tab w:val="left" w:pos="90"/>
              </w:tabs>
              <w:jc w:val="center"/>
              <w:rPr>
                <w:b/>
                <w:sz w:val="20"/>
                <w:szCs w:val="20"/>
              </w:rPr>
            </w:pPr>
            <w:r w:rsidRPr="00144A6B">
              <w:rPr>
                <w:b/>
                <w:sz w:val="20"/>
                <w:szCs w:val="20"/>
              </w:rPr>
              <w:t>2025 Vestry Members</w:t>
            </w:r>
          </w:p>
        </w:tc>
      </w:tr>
      <w:tr w:rsidR="00652DDF" w:rsidRPr="00144A6B" w14:paraId="59D9CD54" w14:textId="77777777" w:rsidTr="0052403E">
        <w:tc>
          <w:tcPr>
            <w:tcW w:w="2610" w:type="dxa"/>
          </w:tcPr>
          <w:p w14:paraId="2F580454" w14:textId="22C38C12" w:rsidR="00652DDF" w:rsidRPr="00144A6B" w:rsidRDefault="00652DDF" w:rsidP="00652DDF">
            <w:pPr>
              <w:tabs>
                <w:tab w:val="left" w:pos="0"/>
                <w:tab w:val="left" w:pos="90"/>
              </w:tabs>
              <w:rPr>
                <w:bCs/>
                <w:sz w:val="20"/>
                <w:szCs w:val="20"/>
              </w:rPr>
            </w:pPr>
            <w:r w:rsidRPr="00144A6B">
              <w:rPr>
                <w:bCs/>
                <w:sz w:val="20"/>
                <w:szCs w:val="20"/>
              </w:rPr>
              <w:t>Senior Warden</w:t>
            </w:r>
          </w:p>
        </w:tc>
        <w:tc>
          <w:tcPr>
            <w:tcW w:w="3860" w:type="dxa"/>
          </w:tcPr>
          <w:p w14:paraId="5EAACF26" w14:textId="63E44C08" w:rsidR="00652DDF" w:rsidRPr="00144A6B" w:rsidRDefault="00652DDF" w:rsidP="0052403E">
            <w:pPr>
              <w:tabs>
                <w:tab w:val="left" w:pos="0"/>
                <w:tab w:val="left" w:pos="90"/>
              </w:tabs>
              <w:jc w:val="right"/>
              <w:rPr>
                <w:bCs/>
                <w:sz w:val="20"/>
                <w:szCs w:val="20"/>
              </w:rPr>
            </w:pPr>
            <w:r w:rsidRPr="00144A6B">
              <w:rPr>
                <w:bCs/>
                <w:sz w:val="20"/>
                <w:szCs w:val="20"/>
              </w:rPr>
              <w:t>Bettie Hutcherson</w:t>
            </w:r>
          </w:p>
        </w:tc>
      </w:tr>
      <w:tr w:rsidR="00652DDF" w:rsidRPr="00144A6B" w14:paraId="18CB4491" w14:textId="77777777" w:rsidTr="0052403E">
        <w:tc>
          <w:tcPr>
            <w:tcW w:w="2610" w:type="dxa"/>
          </w:tcPr>
          <w:p w14:paraId="13A6F845" w14:textId="68203EDB" w:rsidR="00652DDF" w:rsidRPr="00144A6B" w:rsidRDefault="00652DDF" w:rsidP="00652DDF">
            <w:pPr>
              <w:tabs>
                <w:tab w:val="left" w:pos="0"/>
                <w:tab w:val="left" w:pos="90"/>
              </w:tabs>
              <w:rPr>
                <w:bCs/>
                <w:sz w:val="20"/>
                <w:szCs w:val="20"/>
              </w:rPr>
            </w:pPr>
            <w:r w:rsidRPr="00144A6B">
              <w:rPr>
                <w:bCs/>
                <w:sz w:val="20"/>
                <w:szCs w:val="20"/>
              </w:rPr>
              <w:t>Junior Warden</w:t>
            </w:r>
          </w:p>
        </w:tc>
        <w:tc>
          <w:tcPr>
            <w:tcW w:w="3860" w:type="dxa"/>
          </w:tcPr>
          <w:p w14:paraId="078F2000" w14:textId="13B11997" w:rsidR="00652DDF" w:rsidRPr="00144A6B" w:rsidRDefault="00652DDF" w:rsidP="0052403E">
            <w:pPr>
              <w:tabs>
                <w:tab w:val="left" w:pos="0"/>
                <w:tab w:val="left" w:pos="90"/>
              </w:tabs>
              <w:jc w:val="right"/>
              <w:rPr>
                <w:bCs/>
                <w:sz w:val="20"/>
                <w:szCs w:val="20"/>
              </w:rPr>
            </w:pPr>
            <w:r w:rsidRPr="00144A6B">
              <w:rPr>
                <w:bCs/>
                <w:sz w:val="20"/>
                <w:szCs w:val="20"/>
              </w:rPr>
              <w:t>Jeffrey Sprouse</w:t>
            </w:r>
          </w:p>
        </w:tc>
      </w:tr>
      <w:tr w:rsidR="00652DDF" w:rsidRPr="00144A6B" w14:paraId="2098D4A2" w14:textId="77777777" w:rsidTr="0052403E">
        <w:tc>
          <w:tcPr>
            <w:tcW w:w="2610" w:type="dxa"/>
          </w:tcPr>
          <w:p w14:paraId="49123ABA" w14:textId="198C371D" w:rsidR="00652DDF" w:rsidRPr="00144A6B" w:rsidRDefault="00652DDF" w:rsidP="00652DDF">
            <w:pPr>
              <w:tabs>
                <w:tab w:val="left" w:pos="0"/>
                <w:tab w:val="left" w:pos="90"/>
              </w:tabs>
              <w:rPr>
                <w:bCs/>
                <w:sz w:val="20"/>
                <w:szCs w:val="20"/>
              </w:rPr>
            </w:pPr>
            <w:r w:rsidRPr="00144A6B">
              <w:rPr>
                <w:bCs/>
                <w:sz w:val="20"/>
                <w:szCs w:val="20"/>
              </w:rPr>
              <w:t>Secretary / Treasurer</w:t>
            </w:r>
          </w:p>
        </w:tc>
        <w:tc>
          <w:tcPr>
            <w:tcW w:w="3860" w:type="dxa"/>
          </w:tcPr>
          <w:p w14:paraId="5B63D96B" w14:textId="1FDE867E" w:rsidR="00652DDF" w:rsidRPr="00144A6B" w:rsidRDefault="00652DDF" w:rsidP="0052403E">
            <w:pPr>
              <w:tabs>
                <w:tab w:val="left" w:pos="0"/>
                <w:tab w:val="left" w:pos="90"/>
              </w:tabs>
              <w:jc w:val="right"/>
              <w:rPr>
                <w:bCs/>
                <w:sz w:val="20"/>
                <w:szCs w:val="20"/>
              </w:rPr>
            </w:pPr>
            <w:r w:rsidRPr="00144A6B">
              <w:rPr>
                <w:bCs/>
                <w:sz w:val="20"/>
                <w:szCs w:val="20"/>
              </w:rPr>
              <w:t>Michelle Sprouse</w:t>
            </w:r>
          </w:p>
        </w:tc>
      </w:tr>
      <w:tr w:rsidR="00652DDF" w:rsidRPr="00144A6B" w14:paraId="34C1F06C" w14:textId="77777777" w:rsidTr="0052403E">
        <w:tc>
          <w:tcPr>
            <w:tcW w:w="2610" w:type="dxa"/>
          </w:tcPr>
          <w:p w14:paraId="222220DF" w14:textId="4C1FADBD" w:rsidR="00652DDF" w:rsidRPr="00144A6B" w:rsidRDefault="00652DDF" w:rsidP="00652DDF">
            <w:pPr>
              <w:tabs>
                <w:tab w:val="left" w:pos="0"/>
                <w:tab w:val="left" w:pos="90"/>
              </w:tabs>
              <w:rPr>
                <w:bCs/>
                <w:sz w:val="20"/>
                <w:szCs w:val="20"/>
              </w:rPr>
            </w:pPr>
            <w:r w:rsidRPr="00144A6B">
              <w:rPr>
                <w:bCs/>
                <w:sz w:val="20"/>
                <w:szCs w:val="20"/>
              </w:rPr>
              <w:t>Members</w:t>
            </w:r>
          </w:p>
        </w:tc>
        <w:tc>
          <w:tcPr>
            <w:tcW w:w="3860" w:type="dxa"/>
          </w:tcPr>
          <w:p w14:paraId="1253D292" w14:textId="4802CE1A" w:rsidR="00652DDF" w:rsidRPr="00144A6B" w:rsidRDefault="00652DDF" w:rsidP="0052403E">
            <w:pPr>
              <w:tabs>
                <w:tab w:val="left" w:pos="0"/>
                <w:tab w:val="left" w:pos="90"/>
              </w:tabs>
              <w:jc w:val="right"/>
              <w:rPr>
                <w:bCs/>
                <w:sz w:val="20"/>
                <w:szCs w:val="20"/>
              </w:rPr>
            </w:pPr>
            <w:r w:rsidRPr="00144A6B">
              <w:rPr>
                <w:bCs/>
                <w:sz w:val="20"/>
                <w:szCs w:val="20"/>
              </w:rPr>
              <w:t>Carolyn Miller &amp; Bill Zeller</w:t>
            </w:r>
          </w:p>
        </w:tc>
      </w:tr>
      <w:bookmarkEnd w:id="1"/>
    </w:tbl>
    <w:p w14:paraId="22684699" w14:textId="77777777" w:rsidR="006F657E" w:rsidRDefault="006F657E" w:rsidP="0060666E">
      <w:pPr>
        <w:pStyle w:val="BodyText3"/>
        <w:pBdr>
          <w:top w:val="none" w:sz="0" w:space="0" w:color="auto"/>
          <w:left w:val="none" w:sz="0" w:space="0" w:color="auto"/>
          <w:bottom w:val="none" w:sz="0" w:space="0" w:color="auto"/>
          <w:right w:val="none" w:sz="0" w:space="0" w:color="auto"/>
        </w:pBdr>
        <w:jc w:val="left"/>
        <w:rPr>
          <w:b/>
          <w:bCs/>
          <w:noProof/>
        </w:rPr>
      </w:pPr>
    </w:p>
    <w:p w14:paraId="3676B787" w14:textId="5557BFDC" w:rsidR="008200AC" w:rsidRPr="00A43742" w:rsidRDefault="008267FE" w:rsidP="0060666E">
      <w:pPr>
        <w:pStyle w:val="BodyText3"/>
        <w:pBdr>
          <w:top w:val="none" w:sz="0" w:space="0" w:color="auto"/>
          <w:left w:val="none" w:sz="0" w:space="0" w:color="auto"/>
          <w:bottom w:val="none" w:sz="0" w:space="0" w:color="auto"/>
          <w:right w:val="none" w:sz="0" w:space="0" w:color="auto"/>
        </w:pBdr>
        <w:jc w:val="left"/>
        <w:rPr>
          <w:b/>
          <w:bCs/>
          <w:noProof/>
        </w:rPr>
      </w:pPr>
      <w:r w:rsidRPr="002C13F2">
        <w:rPr>
          <w:b/>
          <w:noProof/>
        </w:rPr>
        <mc:AlternateContent>
          <mc:Choice Requires="wps">
            <w:drawing>
              <wp:anchor distT="0" distB="0" distL="114300" distR="114300" simplePos="0" relativeHeight="251661312" behindDoc="0" locked="0" layoutInCell="0" allowOverlap="0" wp14:anchorId="03F31F3D" wp14:editId="51CCABED">
                <wp:simplePos x="0" y="0"/>
                <wp:positionH relativeFrom="margin">
                  <wp:posOffset>5191125</wp:posOffset>
                </wp:positionH>
                <wp:positionV relativeFrom="page">
                  <wp:posOffset>6410325</wp:posOffset>
                </wp:positionV>
                <wp:extent cx="3891280" cy="1076325"/>
                <wp:effectExtent l="0" t="0" r="0" b="9525"/>
                <wp:wrapNone/>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D7FA4" w14:textId="77777777" w:rsidR="00CB2436" w:rsidRPr="00F32966" w:rsidRDefault="00CB2436" w:rsidP="00CB2436">
                            <w:pPr>
                              <w:pStyle w:val="BodyTextIndent2"/>
                              <w:ind w:left="0" w:firstLine="0"/>
                              <w:jc w:val="center"/>
                              <w:rPr>
                                <w:b/>
                                <w:sz w:val="20"/>
                                <w:szCs w:val="20"/>
                              </w:rPr>
                            </w:pPr>
                            <w:r w:rsidRPr="00F32966">
                              <w:rPr>
                                <w:b/>
                                <w:sz w:val="20"/>
                                <w:szCs w:val="20"/>
                              </w:rPr>
                              <w:t>St. John the Baptist Mission Statement</w:t>
                            </w:r>
                          </w:p>
                          <w:p w14:paraId="3E469EA7" w14:textId="77777777" w:rsidR="00CB2436" w:rsidRPr="008267FE" w:rsidRDefault="00CB2436" w:rsidP="00CB2436">
                            <w:pPr>
                              <w:pStyle w:val="BodyTextIndent2"/>
                              <w:ind w:left="0" w:firstLine="0"/>
                              <w:jc w:val="center"/>
                              <w:rPr>
                                <w:b/>
                                <w:sz w:val="12"/>
                                <w:szCs w:val="12"/>
                              </w:rPr>
                            </w:pPr>
                          </w:p>
                          <w:p w14:paraId="3641520C" w14:textId="77777777" w:rsidR="00CB2436" w:rsidRPr="008267FE" w:rsidRDefault="00CB2436" w:rsidP="00CB2436">
                            <w:pPr>
                              <w:pStyle w:val="BodyTextIndent2"/>
                              <w:ind w:left="0" w:firstLine="0"/>
                              <w:jc w:val="center"/>
                              <w:rPr>
                                <w:bCs/>
                                <w:sz w:val="20"/>
                                <w:szCs w:val="20"/>
                              </w:rPr>
                            </w:pPr>
                            <w:r w:rsidRPr="008267FE">
                              <w:rPr>
                                <w:bCs/>
                                <w:sz w:val="20"/>
                                <w:szCs w:val="20"/>
                              </w:rPr>
                              <w:t>The purpose of St. John the Baptist is to create an environment,</w:t>
                            </w:r>
                          </w:p>
                          <w:p w14:paraId="02F566FC" w14:textId="77777777" w:rsidR="00CB2436" w:rsidRPr="008267FE" w:rsidRDefault="00CB2436" w:rsidP="00CB2436">
                            <w:pPr>
                              <w:pStyle w:val="BodyTextIndent2"/>
                              <w:ind w:left="0" w:firstLine="0"/>
                              <w:jc w:val="center"/>
                              <w:rPr>
                                <w:bCs/>
                                <w:sz w:val="20"/>
                                <w:szCs w:val="20"/>
                              </w:rPr>
                            </w:pPr>
                            <w:r w:rsidRPr="008267FE">
                              <w:rPr>
                                <w:bCs/>
                                <w:sz w:val="20"/>
                                <w:szCs w:val="20"/>
                              </w:rPr>
                              <w:t>through our acceptance of God’s love in Christ,</w:t>
                            </w:r>
                          </w:p>
                          <w:p w14:paraId="1B7C961C" w14:textId="77777777" w:rsidR="00CB2436" w:rsidRPr="008267FE" w:rsidRDefault="00CB2436" w:rsidP="00CB2436">
                            <w:pPr>
                              <w:pStyle w:val="BodyTextIndent2"/>
                              <w:ind w:left="0" w:firstLine="0"/>
                              <w:jc w:val="center"/>
                              <w:rPr>
                                <w:bCs/>
                                <w:sz w:val="20"/>
                                <w:szCs w:val="20"/>
                              </w:rPr>
                            </w:pPr>
                            <w:r w:rsidRPr="008267FE">
                              <w:rPr>
                                <w:bCs/>
                                <w:sz w:val="20"/>
                                <w:szCs w:val="20"/>
                              </w:rPr>
                              <w:t>wherein we can become a faithful community, committed to</w:t>
                            </w:r>
                          </w:p>
                          <w:p w14:paraId="15976B5F" w14:textId="690971FE" w:rsidR="00CB2436" w:rsidRPr="008267FE" w:rsidRDefault="00CB2436" w:rsidP="00CB2436">
                            <w:pPr>
                              <w:pStyle w:val="BodyTextIndent2"/>
                              <w:ind w:left="0" w:firstLine="0"/>
                              <w:jc w:val="center"/>
                              <w:rPr>
                                <w:bCs/>
                                <w:sz w:val="20"/>
                                <w:szCs w:val="20"/>
                              </w:rPr>
                            </w:pPr>
                            <w:r w:rsidRPr="008267FE">
                              <w:rPr>
                                <w:bCs/>
                                <w:sz w:val="20"/>
                                <w:szCs w:val="20"/>
                              </w:rPr>
                              <w:t xml:space="preserve">sharing that same love by seeking and serving Christ in all </w:t>
                            </w:r>
                            <w:r w:rsidR="00F07AA8" w:rsidRPr="008267FE">
                              <w:rPr>
                                <w:bCs/>
                                <w:sz w:val="20"/>
                                <w:szCs w:val="20"/>
                              </w:rPr>
                              <w:t>People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31F3D" id="_x0000_t202" coordsize="21600,21600" o:spt="202" path="m,l,21600r21600,l21600,xe">
                <v:stroke joinstyle="miter"/>
                <v:path gradientshapeok="t" o:connecttype="rect"/>
              </v:shapetype>
              <v:shape id="Text Box 110" o:spid="_x0000_s1026" type="#_x0000_t202" style="position:absolute;margin-left:408.75pt;margin-top:504.75pt;width:306.4pt;height: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" o:allowincell="f" o:allowoverlap="f" stroked="f">
                <v:textbox>
                  <w:txbxContent>
                    <w:p w14:paraId="7CED7FA4" w14:textId="77777777" w:rsidR="00CB2436" w:rsidRPr="00F32966" w:rsidRDefault="00CB2436" w:rsidP="00CB2436">
                      <w:pPr>
                        <w:pStyle w:val="BodyTextIndent2"/>
                        <w:ind w:left="0" w:firstLine="0"/>
                        <w:jc w:val="center"/>
                        <w:rPr>
                          <w:b/>
                          <w:sz w:val="20"/>
                          <w:szCs w:val="20"/>
                        </w:rPr>
                      </w:pPr>
                      <w:r w:rsidRPr="00F32966">
                        <w:rPr>
                          <w:b/>
                          <w:sz w:val="20"/>
                          <w:szCs w:val="20"/>
                        </w:rPr>
                        <w:t>St. John the Baptist Mission Statement</w:t>
                      </w:r>
                    </w:p>
                    <w:p w14:paraId="3E469EA7" w14:textId="77777777" w:rsidR="00CB2436" w:rsidRPr="008267FE" w:rsidRDefault="00CB2436" w:rsidP="00CB2436">
                      <w:pPr>
                        <w:pStyle w:val="BodyTextIndent2"/>
                        <w:ind w:left="0" w:firstLine="0"/>
                        <w:jc w:val="center"/>
                        <w:rPr>
                          <w:b/>
                          <w:sz w:val="12"/>
                          <w:szCs w:val="12"/>
                        </w:rPr>
                      </w:pPr>
                    </w:p>
                    <w:p w14:paraId="3641520C" w14:textId="77777777" w:rsidR="00CB2436" w:rsidRPr="008267FE" w:rsidRDefault="00CB2436" w:rsidP="00CB2436">
                      <w:pPr>
                        <w:pStyle w:val="BodyTextIndent2"/>
                        <w:ind w:left="0" w:firstLine="0"/>
                        <w:jc w:val="center"/>
                        <w:rPr>
                          <w:bCs/>
                          <w:sz w:val="20"/>
                          <w:szCs w:val="20"/>
                        </w:rPr>
                      </w:pPr>
                      <w:r w:rsidRPr="008267FE">
                        <w:rPr>
                          <w:bCs/>
                          <w:sz w:val="20"/>
                          <w:szCs w:val="20"/>
                        </w:rPr>
                        <w:t>The purpose of St. John the Baptist is to create an environment,</w:t>
                      </w:r>
                    </w:p>
                    <w:p w14:paraId="02F566FC" w14:textId="77777777" w:rsidR="00CB2436" w:rsidRPr="008267FE" w:rsidRDefault="00CB2436" w:rsidP="00CB2436">
                      <w:pPr>
                        <w:pStyle w:val="BodyTextIndent2"/>
                        <w:ind w:left="0" w:firstLine="0"/>
                        <w:jc w:val="center"/>
                        <w:rPr>
                          <w:bCs/>
                          <w:sz w:val="20"/>
                          <w:szCs w:val="20"/>
                        </w:rPr>
                      </w:pPr>
                      <w:r w:rsidRPr="008267FE">
                        <w:rPr>
                          <w:bCs/>
                          <w:sz w:val="20"/>
                          <w:szCs w:val="20"/>
                        </w:rPr>
                        <w:t>through our acceptance of God’s love in Christ,</w:t>
                      </w:r>
                    </w:p>
                    <w:p w14:paraId="1B7C961C" w14:textId="77777777" w:rsidR="00CB2436" w:rsidRPr="008267FE" w:rsidRDefault="00CB2436" w:rsidP="00CB2436">
                      <w:pPr>
                        <w:pStyle w:val="BodyTextIndent2"/>
                        <w:ind w:left="0" w:firstLine="0"/>
                        <w:jc w:val="center"/>
                        <w:rPr>
                          <w:bCs/>
                          <w:sz w:val="20"/>
                          <w:szCs w:val="20"/>
                        </w:rPr>
                      </w:pPr>
                      <w:r w:rsidRPr="008267FE">
                        <w:rPr>
                          <w:bCs/>
                          <w:sz w:val="20"/>
                          <w:szCs w:val="20"/>
                        </w:rPr>
                        <w:t>wherein we can become a faithful community, committed to</w:t>
                      </w:r>
                    </w:p>
                    <w:p w14:paraId="15976B5F" w14:textId="690971FE" w:rsidR="00CB2436" w:rsidRPr="008267FE" w:rsidRDefault="00CB2436" w:rsidP="00CB2436">
                      <w:pPr>
                        <w:pStyle w:val="BodyTextIndent2"/>
                        <w:ind w:left="0" w:firstLine="0"/>
                        <w:jc w:val="center"/>
                        <w:rPr>
                          <w:bCs/>
                          <w:sz w:val="20"/>
                          <w:szCs w:val="20"/>
                        </w:rPr>
                      </w:pPr>
                      <w:r w:rsidRPr="008267FE">
                        <w:rPr>
                          <w:bCs/>
                          <w:sz w:val="20"/>
                          <w:szCs w:val="20"/>
                        </w:rPr>
                        <w:t xml:space="preserve">sharing that same love by seeking and serving Christ in all </w:t>
                      </w:r>
                      <w:r w:rsidR="00F07AA8" w:rsidRPr="008267FE">
                        <w:rPr>
                          <w:bCs/>
                          <w:sz w:val="20"/>
                          <w:szCs w:val="20"/>
                        </w:rPr>
                        <w:t>People</w:t>
                      </w:r>
                    </w:p>
                  </w:txbxContent>
                </v:textbox>
                <w10:wrap anchorx="margin" anchory="page"/>
              </v:shape>
            </w:pict>
          </mc:Fallback>
        </mc:AlternateContent>
      </w:r>
    </w:p>
    <w:p w14:paraId="2A09BB35" w14:textId="4EDFE171" w:rsidR="0015390E" w:rsidRDefault="0015390E" w:rsidP="00913C72">
      <w:pPr>
        <w:jc w:val="center"/>
        <w:rPr>
          <w:b/>
          <w:sz w:val="52"/>
        </w:rPr>
      </w:pPr>
      <w:r>
        <w:rPr>
          <w:b/>
          <w:sz w:val="52"/>
        </w:rPr>
        <w:t>St. John the Baptist</w:t>
      </w:r>
    </w:p>
    <w:p w14:paraId="525F97DA" w14:textId="3F70F388" w:rsidR="0015390E" w:rsidRDefault="0015390E" w:rsidP="00913C72">
      <w:pPr>
        <w:pStyle w:val="BodyTextIndent2"/>
        <w:ind w:left="-90" w:firstLine="0"/>
        <w:jc w:val="center"/>
        <w:rPr>
          <w:b/>
          <w:sz w:val="52"/>
        </w:rPr>
      </w:pPr>
      <w:r>
        <w:rPr>
          <w:b/>
          <w:sz w:val="52"/>
        </w:rPr>
        <w:t>Episcopal Church</w:t>
      </w:r>
    </w:p>
    <w:p w14:paraId="2CDE7FE4" w14:textId="77777777" w:rsidR="009C3D78" w:rsidRPr="009C3D78" w:rsidRDefault="009C3D78" w:rsidP="00913C72">
      <w:pPr>
        <w:pStyle w:val="BodyTextIndent2"/>
        <w:ind w:left="0" w:firstLine="0"/>
        <w:jc w:val="center"/>
        <w:rPr>
          <w:sz w:val="36"/>
          <w:szCs w:val="36"/>
        </w:rPr>
      </w:pPr>
    </w:p>
    <w:p w14:paraId="47CE49B4" w14:textId="77777777" w:rsidR="004B0CE2" w:rsidRPr="00844D9F" w:rsidRDefault="004B0CE2" w:rsidP="004B0CE2">
      <w:pPr>
        <w:pStyle w:val="BodyTextIndent2"/>
        <w:ind w:left="-90" w:firstLine="0"/>
        <w:jc w:val="center"/>
        <w:rPr>
          <w:b/>
          <w:sz w:val="26"/>
          <w:szCs w:val="26"/>
        </w:rPr>
      </w:pPr>
      <w:r w:rsidRPr="00844D9F">
        <w:rPr>
          <w:b/>
          <w:sz w:val="26"/>
          <w:szCs w:val="26"/>
        </w:rPr>
        <w:t>Ivy, Virginia</w:t>
      </w:r>
    </w:p>
    <w:p w14:paraId="4FEE4A11" w14:textId="77777777" w:rsidR="004B0CE2" w:rsidRPr="00844D9F" w:rsidRDefault="004B0CE2" w:rsidP="004B0CE2">
      <w:pPr>
        <w:pStyle w:val="BodyTextIndent2"/>
        <w:ind w:left="-90" w:firstLine="0"/>
        <w:jc w:val="center"/>
        <w:rPr>
          <w:b/>
          <w:sz w:val="26"/>
          <w:szCs w:val="26"/>
        </w:rPr>
      </w:pPr>
    </w:p>
    <w:p w14:paraId="039C598D" w14:textId="3159BE3A" w:rsidR="004B0CE2" w:rsidRPr="00844D9F" w:rsidRDefault="004B0CE2" w:rsidP="004B0CE2">
      <w:pPr>
        <w:pStyle w:val="BodyTextIndent2"/>
        <w:ind w:left="-90" w:firstLine="0"/>
        <w:jc w:val="center"/>
        <w:rPr>
          <w:b/>
          <w:sz w:val="26"/>
          <w:szCs w:val="26"/>
        </w:rPr>
      </w:pPr>
      <w:r w:rsidRPr="00844D9F">
        <w:rPr>
          <w:b/>
          <w:bCs/>
          <w:sz w:val="26"/>
          <w:szCs w:val="26"/>
        </w:rPr>
        <w:t xml:space="preserve">The </w:t>
      </w:r>
      <w:r w:rsidRPr="00844D9F">
        <w:rPr>
          <w:b/>
          <w:sz w:val="26"/>
          <w:szCs w:val="26"/>
        </w:rPr>
        <w:t>Rev.</w:t>
      </w:r>
      <w:r w:rsidR="00647A6F">
        <w:rPr>
          <w:b/>
          <w:sz w:val="26"/>
          <w:szCs w:val="26"/>
        </w:rPr>
        <w:t xml:space="preserve"> </w:t>
      </w:r>
      <w:r w:rsidR="00A65DE9">
        <w:rPr>
          <w:b/>
          <w:sz w:val="26"/>
          <w:szCs w:val="26"/>
        </w:rPr>
        <w:t>Dr. Heather Warren</w:t>
      </w:r>
      <w:r w:rsidRPr="00844D9F">
        <w:rPr>
          <w:b/>
          <w:sz w:val="26"/>
          <w:szCs w:val="26"/>
        </w:rPr>
        <w:t xml:space="preserve">                                          </w:t>
      </w:r>
    </w:p>
    <w:p w14:paraId="202434DD" w14:textId="77777777" w:rsidR="004B0CE2" w:rsidRPr="00844D9F" w:rsidRDefault="004B0CE2" w:rsidP="004B0CE2">
      <w:pPr>
        <w:pStyle w:val="BodyTextIndent2"/>
        <w:ind w:left="-90" w:firstLine="0"/>
        <w:jc w:val="center"/>
        <w:rPr>
          <w:b/>
          <w:sz w:val="26"/>
          <w:szCs w:val="26"/>
        </w:rPr>
      </w:pPr>
    </w:p>
    <w:p w14:paraId="055AB49E" w14:textId="310F1FA8" w:rsidR="004B0CE2" w:rsidRPr="000149CE" w:rsidRDefault="003B18D7" w:rsidP="000149CE">
      <w:pPr>
        <w:pStyle w:val="BodyTextIndent2"/>
        <w:ind w:left="-90" w:firstLine="0"/>
        <w:jc w:val="center"/>
        <w:rPr>
          <w:b/>
          <w:sz w:val="26"/>
          <w:szCs w:val="26"/>
        </w:rPr>
      </w:pPr>
      <w:r>
        <w:rPr>
          <w:b/>
          <w:sz w:val="26"/>
          <w:szCs w:val="26"/>
        </w:rPr>
        <w:t>The Second Sunday After Christmas Day</w:t>
      </w:r>
      <w:r w:rsidR="00EC4359">
        <w:rPr>
          <w:b/>
          <w:sz w:val="26"/>
          <w:szCs w:val="26"/>
        </w:rPr>
        <w:t xml:space="preserve"> </w:t>
      </w:r>
    </w:p>
    <w:p w14:paraId="0F8B1321" w14:textId="144BA19E" w:rsidR="004B0CE2" w:rsidRPr="00844D9F" w:rsidRDefault="004B0CE2" w:rsidP="004B0CE2">
      <w:pPr>
        <w:pStyle w:val="BodyTextIndent2"/>
        <w:ind w:left="0" w:firstLine="0"/>
        <w:jc w:val="center"/>
        <w:rPr>
          <w:b/>
          <w:bCs/>
          <w:sz w:val="26"/>
          <w:szCs w:val="26"/>
        </w:rPr>
      </w:pPr>
      <w:r w:rsidRPr="00844D9F">
        <w:rPr>
          <w:b/>
          <w:bCs/>
          <w:sz w:val="26"/>
          <w:szCs w:val="26"/>
        </w:rPr>
        <w:t xml:space="preserve">Year </w:t>
      </w:r>
      <w:r w:rsidR="001B01D7">
        <w:rPr>
          <w:b/>
          <w:bCs/>
          <w:sz w:val="26"/>
          <w:szCs w:val="26"/>
        </w:rPr>
        <w:t>A</w:t>
      </w:r>
    </w:p>
    <w:p w14:paraId="6569924E" w14:textId="77777777" w:rsidR="004B0CE2" w:rsidRPr="00844D9F" w:rsidRDefault="004B0CE2" w:rsidP="004B0CE2">
      <w:pPr>
        <w:pStyle w:val="BodyTextIndent2"/>
        <w:ind w:left="0" w:firstLine="0"/>
        <w:jc w:val="center"/>
        <w:rPr>
          <w:b/>
          <w:bCs/>
          <w:sz w:val="26"/>
          <w:szCs w:val="26"/>
        </w:rPr>
      </w:pPr>
    </w:p>
    <w:p w14:paraId="1E1EB8D1" w14:textId="108B1FC8" w:rsidR="004B0CE2" w:rsidRDefault="003B18D7" w:rsidP="004B0CE2">
      <w:pPr>
        <w:pStyle w:val="BodyTextIndent2"/>
        <w:ind w:left="0" w:firstLine="0"/>
        <w:jc w:val="center"/>
        <w:rPr>
          <w:b/>
          <w:bCs/>
          <w:sz w:val="26"/>
          <w:szCs w:val="26"/>
        </w:rPr>
      </w:pPr>
      <w:r>
        <w:rPr>
          <w:b/>
          <w:bCs/>
          <w:sz w:val="26"/>
          <w:szCs w:val="26"/>
        </w:rPr>
        <w:t>January 4</w:t>
      </w:r>
      <w:r w:rsidR="004B0CE2" w:rsidRPr="00844D9F">
        <w:rPr>
          <w:b/>
          <w:bCs/>
          <w:sz w:val="26"/>
          <w:szCs w:val="26"/>
        </w:rPr>
        <w:t>, 202</w:t>
      </w:r>
      <w:r w:rsidR="00EB7F0E">
        <w:rPr>
          <w:b/>
          <w:bCs/>
          <w:sz w:val="26"/>
          <w:szCs w:val="26"/>
        </w:rPr>
        <w:t>6</w:t>
      </w:r>
    </w:p>
    <w:p w14:paraId="4FBA6A40" w14:textId="49F48C45" w:rsidR="00A96C37" w:rsidRDefault="00A96C37" w:rsidP="004B0CE2">
      <w:pPr>
        <w:pStyle w:val="BodyTextIndent2"/>
        <w:ind w:left="0" w:firstLine="0"/>
        <w:jc w:val="center"/>
        <w:rPr>
          <w:b/>
          <w:bCs/>
          <w:sz w:val="26"/>
          <w:szCs w:val="26"/>
        </w:rPr>
      </w:pPr>
    </w:p>
    <w:p w14:paraId="0D94EC6B" w14:textId="45B611ED" w:rsidR="00A96C37" w:rsidRDefault="00BB6C54" w:rsidP="004B0CE2">
      <w:pPr>
        <w:pStyle w:val="BodyTextIndent2"/>
        <w:ind w:left="0" w:firstLine="0"/>
        <w:jc w:val="center"/>
        <w:rPr>
          <w:b/>
          <w:bCs/>
          <w:sz w:val="26"/>
          <w:szCs w:val="26"/>
        </w:rPr>
      </w:pPr>
      <w:r>
        <w:rPr>
          <w:b/>
          <w:noProof/>
          <w:vertAlign w:val="superscript"/>
        </w:rPr>
        <w:drawing>
          <wp:anchor distT="0" distB="0" distL="114300" distR="114300" simplePos="0" relativeHeight="251663360" behindDoc="1" locked="0" layoutInCell="1" allowOverlap="1" wp14:anchorId="555E43CE" wp14:editId="4E71FC0C">
            <wp:simplePos x="0" y="0"/>
            <wp:positionH relativeFrom="column">
              <wp:posOffset>739775</wp:posOffset>
            </wp:positionH>
            <wp:positionV relativeFrom="page">
              <wp:posOffset>3123894</wp:posOffset>
            </wp:positionV>
            <wp:extent cx="2739390" cy="3044190"/>
            <wp:effectExtent l="0" t="0" r="3810" b="3810"/>
            <wp:wrapTight wrapText="bothSides">
              <wp:wrapPolygon edited="0">
                <wp:start x="0" y="0"/>
                <wp:lineTo x="0" y="21492"/>
                <wp:lineTo x="21480" y="21492"/>
                <wp:lineTo x="214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extLst>
                        <a:ext uri="{28A0092B-C50C-407E-A947-70E740481C1C}">
                          <a14:useLocalDpi xmlns:a14="http://schemas.microsoft.com/office/drawing/2010/main" val="0"/>
                        </a:ext>
                      </a:extLst>
                    </a:blip>
                    <a:srcRect r="5091" b="20875"/>
                    <a:stretch/>
                  </pic:blipFill>
                  <pic:spPr bwMode="auto">
                    <a:xfrm>
                      <a:off x="0" y="0"/>
                      <a:ext cx="2739390" cy="3044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4E4F01" w14:textId="77777777" w:rsidR="00A96C37" w:rsidRPr="00844D9F" w:rsidRDefault="00A96C37" w:rsidP="004B0CE2">
      <w:pPr>
        <w:pStyle w:val="BodyTextIndent2"/>
        <w:ind w:left="0" w:firstLine="0"/>
        <w:jc w:val="center"/>
        <w:rPr>
          <w:b/>
          <w:bCs/>
          <w:sz w:val="26"/>
          <w:szCs w:val="26"/>
        </w:rPr>
      </w:pPr>
    </w:p>
    <w:p w14:paraId="79B6FF4F" w14:textId="2F90D317" w:rsidR="00F32966" w:rsidRDefault="00F32966" w:rsidP="00913C72">
      <w:pPr>
        <w:pStyle w:val="BodyTextIndent2"/>
        <w:ind w:left="0" w:firstLine="0"/>
        <w:jc w:val="center"/>
        <w:rPr>
          <w:sz w:val="16"/>
          <w:szCs w:val="16"/>
        </w:rPr>
      </w:pPr>
    </w:p>
    <w:p w14:paraId="66191A49" w14:textId="59E98492" w:rsidR="004B0CE2" w:rsidRDefault="004B0CE2" w:rsidP="00913C72">
      <w:pPr>
        <w:pStyle w:val="BodyTextIndent2"/>
        <w:ind w:left="0" w:firstLine="0"/>
        <w:jc w:val="center"/>
        <w:rPr>
          <w:sz w:val="16"/>
          <w:szCs w:val="16"/>
        </w:rPr>
      </w:pPr>
    </w:p>
    <w:p w14:paraId="5FF80115" w14:textId="01EEA5FA" w:rsidR="00013471" w:rsidRDefault="00013471" w:rsidP="00F91177">
      <w:pPr>
        <w:pStyle w:val="BodyText3"/>
        <w:pBdr>
          <w:top w:val="none" w:sz="0" w:space="0" w:color="auto"/>
          <w:left w:val="none" w:sz="0" w:space="0" w:color="auto"/>
          <w:bottom w:val="none" w:sz="0" w:space="0" w:color="auto"/>
          <w:right w:val="none" w:sz="0" w:space="0" w:color="auto"/>
        </w:pBdr>
        <w:rPr>
          <w:noProof/>
          <w:sz w:val="16"/>
          <w:szCs w:val="16"/>
        </w:rPr>
      </w:pPr>
    </w:p>
    <w:sectPr w:rsidR="00013471" w:rsidSect="00345600">
      <w:pgSz w:w="15840" w:h="12240" w:orient="landscape" w:code="1"/>
      <w:pgMar w:top="144" w:right="720" w:bottom="144"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BE29" w14:textId="77777777" w:rsidR="00C91592" w:rsidRDefault="00C91592" w:rsidP="00B12B5E">
      <w:r>
        <w:separator/>
      </w:r>
    </w:p>
  </w:endnote>
  <w:endnote w:type="continuationSeparator" w:id="0">
    <w:p w14:paraId="317A2F96" w14:textId="77777777" w:rsidR="00C91592" w:rsidRDefault="00C91592" w:rsidP="00B1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Century">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629C" w14:textId="77777777" w:rsidR="00C91592" w:rsidRDefault="00C91592" w:rsidP="00B12B5E">
      <w:r>
        <w:separator/>
      </w:r>
    </w:p>
  </w:footnote>
  <w:footnote w:type="continuationSeparator" w:id="0">
    <w:p w14:paraId="4503B353" w14:textId="77777777" w:rsidR="00C91592" w:rsidRDefault="00C91592" w:rsidP="00B1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963"/>
    <w:multiLevelType w:val="hybridMultilevel"/>
    <w:tmpl w:val="F902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66F3"/>
    <w:multiLevelType w:val="hybridMultilevel"/>
    <w:tmpl w:val="EDEA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53C64"/>
    <w:multiLevelType w:val="hybridMultilevel"/>
    <w:tmpl w:val="F7DE89C0"/>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5C98"/>
    <w:multiLevelType w:val="hybridMultilevel"/>
    <w:tmpl w:val="185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97CF8"/>
    <w:multiLevelType w:val="hybridMultilevel"/>
    <w:tmpl w:val="2576A8F0"/>
    <w:lvl w:ilvl="0" w:tplc="5D2E2E70">
      <w:start w:val="1"/>
      <w:numFmt w:val="bullet"/>
      <w:lvlText w:val=""/>
      <w:lvlJc w:val="left"/>
      <w:pPr>
        <w:ind w:left="639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44C3C"/>
    <w:multiLevelType w:val="hybridMultilevel"/>
    <w:tmpl w:val="4B323094"/>
    <w:lvl w:ilvl="0" w:tplc="5D2E2E70">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AB2DC7"/>
    <w:multiLevelType w:val="multilevel"/>
    <w:tmpl w:val="BF8CF0AA"/>
    <w:lvl w:ilvl="0">
      <w:start w:val="1"/>
      <w:numFmt w:val="bullet"/>
      <w:lvlText w:val=""/>
      <w:lvlJc w:val="left"/>
      <w:pPr>
        <w:tabs>
          <w:tab w:val="num" w:pos="450"/>
        </w:tabs>
        <w:ind w:left="446" w:hanging="360"/>
      </w:pPr>
      <w:rPr>
        <w:rFonts w:ascii="Wingdings" w:hAnsi="Wingdings" w:hint="default"/>
        <w:sz w:val="22"/>
      </w:rPr>
    </w:lvl>
    <w:lvl w:ilvl="1">
      <w:start w:val="1"/>
      <w:numFmt w:val="bullet"/>
      <w:lvlText w:val=""/>
      <w:lvlJc w:val="left"/>
      <w:pPr>
        <w:tabs>
          <w:tab w:val="num" w:pos="450"/>
        </w:tabs>
        <w:ind w:left="446" w:hanging="360"/>
      </w:pPr>
      <w:rPr>
        <w:rFonts w:ascii="Symbol" w:hAnsi="Symbol" w:hint="default"/>
      </w:rPr>
    </w:lvl>
    <w:lvl w:ilvl="2">
      <w:start w:val="1"/>
      <w:numFmt w:val="bullet"/>
      <w:lvlText w:val=""/>
      <w:lvlJc w:val="left"/>
      <w:pPr>
        <w:tabs>
          <w:tab w:val="num" w:pos="450"/>
        </w:tabs>
        <w:ind w:left="446" w:hanging="360"/>
      </w:pPr>
      <w:rPr>
        <w:rFonts w:ascii="Wingdings" w:hAnsi="Wingdings" w:hint="default"/>
      </w:rPr>
    </w:lvl>
    <w:lvl w:ilvl="3">
      <w:start w:val="1"/>
      <w:numFmt w:val="bullet"/>
      <w:lvlText w:val=""/>
      <w:lvlJc w:val="left"/>
      <w:pPr>
        <w:tabs>
          <w:tab w:val="num" w:pos="450"/>
        </w:tabs>
        <w:ind w:left="446" w:hanging="360"/>
      </w:pPr>
      <w:rPr>
        <w:rFonts w:ascii="Symbol" w:hAnsi="Symbol" w:hint="default"/>
      </w:rPr>
    </w:lvl>
    <w:lvl w:ilvl="4">
      <w:start w:val="1"/>
      <w:numFmt w:val="bullet"/>
      <w:lvlText w:val="o"/>
      <w:lvlJc w:val="left"/>
      <w:pPr>
        <w:tabs>
          <w:tab w:val="num" w:pos="450"/>
        </w:tabs>
        <w:ind w:left="446" w:hanging="360"/>
      </w:pPr>
      <w:rPr>
        <w:rFonts w:ascii="Courier New" w:hAnsi="Courier New" w:hint="default"/>
      </w:rPr>
    </w:lvl>
    <w:lvl w:ilvl="5">
      <w:start w:val="1"/>
      <w:numFmt w:val="bullet"/>
      <w:lvlText w:val=""/>
      <w:lvlJc w:val="left"/>
      <w:pPr>
        <w:tabs>
          <w:tab w:val="num" w:pos="450"/>
        </w:tabs>
        <w:ind w:left="446" w:hanging="360"/>
      </w:pPr>
      <w:rPr>
        <w:rFonts w:ascii="Wingdings" w:hAnsi="Wingdings" w:hint="default"/>
      </w:rPr>
    </w:lvl>
    <w:lvl w:ilvl="6">
      <w:start w:val="1"/>
      <w:numFmt w:val="bullet"/>
      <w:lvlText w:val=""/>
      <w:lvlJc w:val="left"/>
      <w:pPr>
        <w:tabs>
          <w:tab w:val="num" w:pos="450"/>
        </w:tabs>
        <w:ind w:left="446" w:hanging="360"/>
      </w:pPr>
      <w:rPr>
        <w:rFonts w:ascii="Symbol" w:hAnsi="Symbol" w:hint="default"/>
      </w:rPr>
    </w:lvl>
    <w:lvl w:ilvl="7">
      <w:start w:val="1"/>
      <w:numFmt w:val="bullet"/>
      <w:lvlText w:val="o"/>
      <w:lvlJc w:val="left"/>
      <w:pPr>
        <w:tabs>
          <w:tab w:val="num" w:pos="450"/>
        </w:tabs>
        <w:ind w:left="446" w:hanging="360"/>
      </w:pPr>
      <w:rPr>
        <w:rFonts w:ascii="Courier New" w:hAnsi="Courier New" w:hint="default"/>
      </w:rPr>
    </w:lvl>
    <w:lvl w:ilvl="8">
      <w:start w:val="1"/>
      <w:numFmt w:val="bullet"/>
      <w:lvlText w:val=""/>
      <w:lvlJc w:val="left"/>
      <w:pPr>
        <w:tabs>
          <w:tab w:val="num" w:pos="450"/>
        </w:tabs>
        <w:ind w:left="446" w:hanging="360"/>
      </w:pPr>
      <w:rPr>
        <w:rFonts w:ascii="Wingdings" w:hAnsi="Wingdings" w:hint="default"/>
      </w:rPr>
    </w:lvl>
  </w:abstractNum>
  <w:abstractNum w:abstractNumId="7" w15:restartNumberingAfterBreak="0">
    <w:nsid w:val="62FC2CE0"/>
    <w:multiLevelType w:val="hybridMultilevel"/>
    <w:tmpl w:val="02EC9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982D04"/>
    <w:multiLevelType w:val="hybridMultilevel"/>
    <w:tmpl w:val="57E4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91380"/>
    <w:multiLevelType w:val="hybridMultilevel"/>
    <w:tmpl w:val="A138868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3248F"/>
    <w:multiLevelType w:val="hybridMultilevel"/>
    <w:tmpl w:val="FFF6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37B91"/>
    <w:multiLevelType w:val="multilevel"/>
    <w:tmpl w:val="D4BCE0A0"/>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28916318">
    <w:abstractNumId w:val="11"/>
  </w:num>
  <w:num w:numId="2" w16cid:durableId="989553504">
    <w:abstractNumId w:val="6"/>
  </w:num>
  <w:num w:numId="3" w16cid:durableId="1491020992">
    <w:abstractNumId w:val="5"/>
  </w:num>
  <w:num w:numId="4" w16cid:durableId="1183399118">
    <w:abstractNumId w:val="4"/>
  </w:num>
  <w:num w:numId="5" w16cid:durableId="1024356670">
    <w:abstractNumId w:val="2"/>
  </w:num>
  <w:num w:numId="6" w16cid:durableId="1197963735">
    <w:abstractNumId w:val="1"/>
  </w:num>
  <w:num w:numId="7" w16cid:durableId="1283460636">
    <w:abstractNumId w:val="0"/>
  </w:num>
  <w:num w:numId="8" w16cid:durableId="785319506">
    <w:abstractNumId w:val="3"/>
  </w:num>
  <w:num w:numId="9" w16cid:durableId="961037451">
    <w:abstractNumId w:val="7"/>
  </w:num>
  <w:num w:numId="10" w16cid:durableId="925696015">
    <w:abstractNumId w:val="8"/>
  </w:num>
  <w:num w:numId="11" w16cid:durableId="1710641437">
    <w:abstractNumId w:val="10"/>
  </w:num>
  <w:num w:numId="12" w16cid:durableId="36964610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6"/>
    <w:rsid w:val="00000149"/>
    <w:rsid w:val="0000155C"/>
    <w:rsid w:val="00001783"/>
    <w:rsid w:val="00001B97"/>
    <w:rsid w:val="000035CF"/>
    <w:rsid w:val="00003A61"/>
    <w:rsid w:val="00007026"/>
    <w:rsid w:val="00012674"/>
    <w:rsid w:val="00013471"/>
    <w:rsid w:val="000149CE"/>
    <w:rsid w:val="000170AA"/>
    <w:rsid w:val="00017130"/>
    <w:rsid w:val="00021106"/>
    <w:rsid w:val="000232CE"/>
    <w:rsid w:val="00030CA2"/>
    <w:rsid w:val="00031C5D"/>
    <w:rsid w:val="00033934"/>
    <w:rsid w:val="00036054"/>
    <w:rsid w:val="0003611E"/>
    <w:rsid w:val="000374A3"/>
    <w:rsid w:val="00037661"/>
    <w:rsid w:val="00037B71"/>
    <w:rsid w:val="00041CD0"/>
    <w:rsid w:val="00042072"/>
    <w:rsid w:val="0004376C"/>
    <w:rsid w:val="00045977"/>
    <w:rsid w:val="000474E3"/>
    <w:rsid w:val="00051995"/>
    <w:rsid w:val="000530D6"/>
    <w:rsid w:val="00055277"/>
    <w:rsid w:val="00056D52"/>
    <w:rsid w:val="00060407"/>
    <w:rsid w:val="000608E7"/>
    <w:rsid w:val="000641B3"/>
    <w:rsid w:val="00065FC2"/>
    <w:rsid w:val="00066FBC"/>
    <w:rsid w:val="0006764A"/>
    <w:rsid w:val="00067997"/>
    <w:rsid w:val="00067DE9"/>
    <w:rsid w:val="0007010D"/>
    <w:rsid w:val="000737F9"/>
    <w:rsid w:val="000748B3"/>
    <w:rsid w:val="00075798"/>
    <w:rsid w:val="00075B64"/>
    <w:rsid w:val="0007771E"/>
    <w:rsid w:val="000812A4"/>
    <w:rsid w:val="00082BEE"/>
    <w:rsid w:val="000830FC"/>
    <w:rsid w:val="00084D18"/>
    <w:rsid w:val="00086CE9"/>
    <w:rsid w:val="000876C5"/>
    <w:rsid w:val="00091681"/>
    <w:rsid w:val="000919E9"/>
    <w:rsid w:val="00093BF4"/>
    <w:rsid w:val="00093E98"/>
    <w:rsid w:val="00093FB1"/>
    <w:rsid w:val="00094BA4"/>
    <w:rsid w:val="00094E3C"/>
    <w:rsid w:val="00094FE6"/>
    <w:rsid w:val="00096453"/>
    <w:rsid w:val="000A1098"/>
    <w:rsid w:val="000A2FC8"/>
    <w:rsid w:val="000A381F"/>
    <w:rsid w:val="000A533F"/>
    <w:rsid w:val="000A6848"/>
    <w:rsid w:val="000A7F2B"/>
    <w:rsid w:val="000B079C"/>
    <w:rsid w:val="000B1EB3"/>
    <w:rsid w:val="000B2AF8"/>
    <w:rsid w:val="000B2E5D"/>
    <w:rsid w:val="000B47A3"/>
    <w:rsid w:val="000B50C2"/>
    <w:rsid w:val="000C02A8"/>
    <w:rsid w:val="000C30AA"/>
    <w:rsid w:val="000C5478"/>
    <w:rsid w:val="000C60CE"/>
    <w:rsid w:val="000C6187"/>
    <w:rsid w:val="000C6D3A"/>
    <w:rsid w:val="000D02D4"/>
    <w:rsid w:val="000D0352"/>
    <w:rsid w:val="000D379C"/>
    <w:rsid w:val="000D577E"/>
    <w:rsid w:val="000D6466"/>
    <w:rsid w:val="000D6F95"/>
    <w:rsid w:val="000E145C"/>
    <w:rsid w:val="000E1823"/>
    <w:rsid w:val="000E2D31"/>
    <w:rsid w:val="000E369E"/>
    <w:rsid w:val="000E553C"/>
    <w:rsid w:val="000F1074"/>
    <w:rsid w:val="000F2210"/>
    <w:rsid w:val="000F249E"/>
    <w:rsid w:val="000F3F2A"/>
    <w:rsid w:val="000F43FF"/>
    <w:rsid w:val="000F4D71"/>
    <w:rsid w:val="000F525E"/>
    <w:rsid w:val="000F70D6"/>
    <w:rsid w:val="000F79D5"/>
    <w:rsid w:val="00100AA3"/>
    <w:rsid w:val="00100C74"/>
    <w:rsid w:val="00103AED"/>
    <w:rsid w:val="00103E47"/>
    <w:rsid w:val="0010551E"/>
    <w:rsid w:val="001059B1"/>
    <w:rsid w:val="00105C7B"/>
    <w:rsid w:val="00107825"/>
    <w:rsid w:val="00110AA9"/>
    <w:rsid w:val="001112F2"/>
    <w:rsid w:val="00112DB8"/>
    <w:rsid w:val="0011355B"/>
    <w:rsid w:val="001155C6"/>
    <w:rsid w:val="00115A4A"/>
    <w:rsid w:val="00116294"/>
    <w:rsid w:val="0011726D"/>
    <w:rsid w:val="001225D7"/>
    <w:rsid w:val="00123C89"/>
    <w:rsid w:val="00126DF1"/>
    <w:rsid w:val="00127B55"/>
    <w:rsid w:val="001312C5"/>
    <w:rsid w:val="0013205B"/>
    <w:rsid w:val="001349C1"/>
    <w:rsid w:val="00134BDA"/>
    <w:rsid w:val="00135399"/>
    <w:rsid w:val="001358F2"/>
    <w:rsid w:val="00136432"/>
    <w:rsid w:val="00140601"/>
    <w:rsid w:val="00140847"/>
    <w:rsid w:val="0014090A"/>
    <w:rsid w:val="00144A6B"/>
    <w:rsid w:val="00144F6D"/>
    <w:rsid w:val="001502B2"/>
    <w:rsid w:val="00152597"/>
    <w:rsid w:val="00152F79"/>
    <w:rsid w:val="001535DF"/>
    <w:rsid w:val="0015390E"/>
    <w:rsid w:val="00154289"/>
    <w:rsid w:val="0015433C"/>
    <w:rsid w:val="001560F8"/>
    <w:rsid w:val="00157378"/>
    <w:rsid w:val="00160769"/>
    <w:rsid w:val="0016179F"/>
    <w:rsid w:val="00165233"/>
    <w:rsid w:val="001655C7"/>
    <w:rsid w:val="00165C8C"/>
    <w:rsid w:val="00165F0E"/>
    <w:rsid w:val="001675D5"/>
    <w:rsid w:val="00167662"/>
    <w:rsid w:val="0017109F"/>
    <w:rsid w:val="00171BB8"/>
    <w:rsid w:val="00173C0A"/>
    <w:rsid w:val="0017563F"/>
    <w:rsid w:val="0017750F"/>
    <w:rsid w:val="001807D1"/>
    <w:rsid w:val="001835A5"/>
    <w:rsid w:val="00185A93"/>
    <w:rsid w:val="00185AB4"/>
    <w:rsid w:val="00187E5C"/>
    <w:rsid w:val="001900BB"/>
    <w:rsid w:val="00196AF2"/>
    <w:rsid w:val="001A3460"/>
    <w:rsid w:val="001A3489"/>
    <w:rsid w:val="001A43DF"/>
    <w:rsid w:val="001A57FC"/>
    <w:rsid w:val="001A5D2C"/>
    <w:rsid w:val="001B01D7"/>
    <w:rsid w:val="001B038A"/>
    <w:rsid w:val="001B1514"/>
    <w:rsid w:val="001B4A08"/>
    <w:rsid w:val="001B6B79"/>
    <w:rsid w:val="001B7223"/>
    <w:rsid w:val="001B7328"/>
    <w:rsid w:val="001B747B"/>
    <w:rsid w:val="001C3083"/>
    <w:rsid w:val="001C57CD"/>
    <w:rsid w:val="001C6392"/>
    <w:rsid w:val="001C7707"/>
    <w:rsid w:val="001D012F"/>
    <w:rsid w:val="001D029B"/>
    <w:rsid w:val="001D218B"/>
    <w:rsid w:val="001D4188"/>
    <w:rsid w:val="001D7764"/>
    <w:rsid w:val="001E0BC6"/>
    <w:rsid w:val="001E0D34"/>
    <w:rsid w:val="001E17B6"/>
    <w:rsid w:val="001E2D47"/>
    <w:rsid w:val="001E4927"/>
    <w:rsid w:val="001E5B37"/>
    <w:rsid w:val="001E7D99"/>
    <w:rsid w:val="001F06A7"/>
    <w:rsid w:val="001F3F81"/>
    <w:rsid w:val="001F4DD3"/>
    <w:rsid w:val="001F5B17"/>
    <w:rsid w:val="00200677"/>
    <w:rsid w:val="002016F8"/>
    <w:rsid w:val="0020365D"/>
    <w:rsid w:val="00203CD4"/>
    <w:rsid w:val="00203E28"/>
    <w:rsid w:val="00203F65"/>
    <w:rsid w:val="00206F84"/>
    <w:rsid w:val="00210AA1"/>
    <w:rsid w:val="00212075"/>
    <w:rsid w:val="0021493C"/>
    <w:rsid w:val="002158D1"/>
    <w:rsid w:val="002164CF"/>
    <w:rsid w:val="002170B4"/>
    <w:rsid w:val="0022315B"/>
    <w:rsid w:val="00225325"/>
    <w:rsid w:val="002274EA"/>
    <w:rsid w:val="00233196"/>
    <w:rsid w:val="00233373"/>
    <w:rsid w:val="00234A90"/>
    <w:rsid w:val="002354AB"/>
    <w:rsid w:val="00235F99"/>
    <w:rsid w:val="002375BD"/>
    <w:rsid w:val="002405E4"/>
    <w:rsid w:val="00240C0B"/>
    <w:rsid w:val="0024237B"/>
    <w:rsid w:val="0024439C"/>
    <w:rsid w:val="002448FA"/>
    <w:rsid w:val="002468EA"/>
    <w:rsid w:val="00250BBD"/>
    <w:rsid w:val="00251FDA"/>
    <w:rsid w:val="00253BC2"/>
    <w:rsid w:val="0025402E"/>
    <w:rsid w:val="00255E69"/>
    <w:rsid w:val="00255EBE"/>
    <w:rsid w:val="002568DC"/>
    <w:rsid w:val="00256A66"/>
    <w:rsid w:val="0025746C"/>
    <w:rsid w:val="00260240"/>
    <w:rsid w:val="002620EC"/>
    <w:rsid w:val="0026282A"/>
    <w:rsid w:val="002646EA"/>
    <w:rsid w:val="002655B1"/>
    <w:rsid w:val="00265EB1"/>
    <w:rsid w:val="00266202"/>
    <w:rsid w:val="00266B3B"/>
    <w:rsid w:val="00271E1D"/>
    <w:rsid w:val="002751FE"/>
    <w:rsid w:val="0027664E"/>
    <w:rsid w:val="00281882"/>
    <w:rsid w:val="00282C09"/>
    <w:rsid w:val="002839B4"/>
    <w:rsid w:val="00284223"/>
    <w:rsid w:val="00285897"/>
    <w:rsid w:val="002863D7"/>
    <w:rsid w:val="0028797A"/>
    <w:rsid w:val="0029041E"/>
    <w:rsid w:val="00290E6E"/>
    <w:rsid w:val="002941EB"/>
    <w:rsid w:val="00296F82"/>
    <w:rsid w:val="002971CF"/>
    <w:rsid w:val="002A3FCE"/>
    <w:rsid w:val="002A63CE"/>
    <w:rsid w:val="002A6E6D"/>
    <w:rsid w:val="002A6FAA"/>
    <w:rsid w:val="002A71CA"/>
    <w:rsid w:val="002A71E5"/>
    <w:rsid w:val="002A72B4"/>
    <w:rsid w:val="002B0BEC"/>
    <w:rsid w:val="002B26F0"/>
    <w:rsid w:val="002B3F79"/>
    <w:rsid w:val="002B4B7F"/>
    <w:rsid w:val="002B6273"/>
    <w:rsid w:val="002B7F87"/>
    <w:rsid w:val="002C0E1E"/>
    <w:rsid w:val="002C163B"/>
    <w:rsid w:val="002C3450"/>
    <w:rsid w:val="002C5A01"/>
    <w:rsid w:val="002D075F"/>
    <w:rsid w:val="002D3625"/>
    <w:rsid w:val="002D5031"/>
    <w:rsid w:val="002D53FD"/>
    <w:rsid w:val="002D7EAF"/>
    <w:rsid w:val="002E4C7E"/>
    <w:rsid w:val="002E4C89"/>
    <w:rsid w:val="002E5DE9"/>
    <w:rsid w:val="002F25F4"/>
    <w:rsid w:val="002F4560"/>
    <w:rsid w:val="002F736F"/>
    <w:rsid w:val="00300CEA"/>
    <w:rsid w:val="003017E4"/>
    <w:rsid w:val="00301D97"/>
    <w:rsid w:val="00301DF0"/>
    <w:rsid w:val="00303567"/>
    <w:rsid w:val="00303E48"/>
    <w:rsid w:val="00310AD6"/>
    <w:rsid w:val="00317C66"/>
    <w:rsid w:val="003212AD"/>
    <w:rsid w:val="003213FC"/>
    <w:rsid w:val="003238BB"/>
    <w:rsid w:val="00325CD1"/>
    <w:rsid w:val="00327D42"/>
    <w:rsid w:val="00333560"/>
    <w:rsid w:val="003377DE"/>
    <w:rsid w:val="0034075F"/>
    <w:rsid w:val="003408AC"/>
    <w:rsid w:val="00341A13"/>
    <w:rsid w:val="00342C79"/>
    <w:rsid w:val="00343C80"/>
    <w:rsid w:val="00344C07"/>
    <w:rsid w:val="00344C68"/>
    <w:rsid w:val="00345573"/>
    <w:rsid w:val="00345600"/>
    <w:rsid w:val="003477D9"/>
    <w:rsid w:val="00353351"/>
    <w:rsid w:val="0035666E"/>
    <w:rsid w:val="003566D7"/>
    <w:rsid w:val="003570E5"/>
    <w:rsid w:val="00357707"/>
    <w:rsid w:val="003631D4"/>
    <w:rsid w:val="00363774"/>
    <w:rsid w:val="0036710F"/>
    <w:rsid w:val="00370AF4"/>
    <w:rsid w:val="003718E7"/>
    <w:rsid w:val="00372830"/>
    <w:rsid w:val="00374AC5"/>
    <w:rsid w:val="00380464"/>
    <w:rsid w:val="003815A1"/>
    <w:rsid w:val="003832C1"/>
    <w:rsid w:val="00385868"/>
    <w:rsid w:val="003879A8"/>
    <w:rsid w:val="00391505"/>
    <w:rsid w:val="00396197"/>
    <w:rsid w:val="003A0D44"/>
    <w:rsid w:val="003A12C9"/>
    <w:rsid w:val="003A1BF6"/>
    <w:rsid w:val="003A31DF"/>
    <w:rsid w:val="003A46AF"/>
    <w:rsid w:val="003A47A0"/>
    <w:rsid w:val="003A4B51"/>
    <w:rsid w:val="003A4E59"/>
    <w:rsid w:val="003A5794"/>
    <w:rsid w:val="003B07F6"/>
    <w:rsid w:val="003B16D2"/>
    <w:rsid w:val="003B18D7"/>
    <w:rsid w:val="003B3B4C"/>
    <w:rsid w:val="003B4A64"/>
    <w:rsid w:val="003B54B1"/>
    <w:rsid w:val="003B5998"/>
    <w:rsid w:val="003B6575"/>
    <w:rsid w:val="003C2306"/>
    <w:rsid w:val="003C7F0D"/>
    <w:rsid w:val="003D0D48"/>
    <w:rsid w:val="003D2501"/>
    <w:rsid w:val="003D33F4"/>
    <w:rsid w:val="003D3ECE"/>
    <w:rsid w:val="003D4605"/>
    <w:rsid w:val="003D5444"/>
    <w:rsid w:val="003D60B4"/>
    <w:rsid w:val="003D6AFC"/>
    <w:rsid w:val="003D7024"/>
    <w:rsid w:val="003E232A"/>
    <w:rsid w:val="003E2952"/>
    <w:rsid w:val="003E404E"/>
    <w:rsid w:val="003E67FC"/>
    <w:rsid w:val="003F095C"/>
    <w:rsid w:val="003F0C25"/>
    <w:rsid w:val="003F1C67"/>
    <w:rsid w:val="003F32B1"/>
    <w:rsid w:val="003F616A"/>
    <w:rsid w:val="003F7ECC"/>
    <w:rsid w:val="004005E9"/>
    <w:rsid w:val="004017FF"/>
    <w:rsid w:val="00402509"/>
    <w:rsid w:val="0040347B"/>
    <w:rsid w:val="00404320"/>
    <w:rsid w:val="00405638"/>
    <w:rsid w:val="00406BBE"/>
    <w:rsid w:val="004073BC"/>
    <w:rsid w:val="00407662"/>
    <w:rsid w:val="00407A41"/>
    <w:rsid w:val="00407CF6"/>
    <w:rsid w:val="004117C5"/>
    <w:rsid w:val="0041330B"/>
    <w:rsid w:val="0041533D"/>
    <w:rsid w:val="00420D0F"/>
    <w:rsid w:val="0042208B"/>
    <w:rsid w:val="004222B9"/>
    <w:rsid w:val="004226A1"/>
    <w:rsid w:val="004241F8"/>
    <w:rsid w:val="004244EF"/>
    <w:rsid w:val="004255F0"/>
    <w:rsid w:val="00426101"/>
    <w:rsid w:val="00426AC2"/>
    <w:rsid w:val="00426C61"/>
    <w:rsid w:val="00426E43"/>
    <w:rsid w:val="004272E6"/>
    <w:rsid w:val="004302F2"/>
    <w:rsid w:val="004323A8"/>
    <w:rsid w:val="00434036"/>
    <w:rsid w:val="00434892"/>
    <w:rsid w:val="00436A61"/>
    <w:rsid w:val="00436F78"/>
    <w:rsid w:val="0043746B"/>
    <w:rsid w:val="00437C49"/>
    <w:rsid w:val="00441681"/>
    <w:rsid w:val="00441ECF"/>
    <w:rsid w:val="00444C6E"/>
    <w:rsid w:val="00446EFE"/>
    <w:rsid w:val="00450159"/>
    <w:rsid w:val="00450ECB"/>
    <w:rsid w:val="00453877"/>
    <w:rsid w:val="004558EE"/>
    <w:rsid w:val="00455AE9"/>
    <w:rsid w:val="00456D2E"/>
    <w:rsid w:val="0045766B"/>
    <w:rsid w:val="0046093A"/>
    <w:rsid w:val="0046098B"/>
    <w:rsid w:val="00460EBD"/>
    <w:rsid w:val="0046124D"/>
    <w:rsid w:val="00461471"/>
    <w:rsid w:val="00462D22"/>
    <w:rsid w:val="00463C03"/>
    <w:rsid w:val="00464236"/>
    <w:rsid w:val="00464393"/>
    <w:rsid w:val="00466718"/>
    <w:rsid w:val="00467247"/>
    <w:rsid w:val="004711EE"/>
    <w:rsid w:val="0047190C"/>
    <w:rsid w:val="00472EB5"/>
    <w:rsid w:val="004730C7"/>
    <w:rsid w:val="00475526"/>
    <w:rsid w:val="00480FE4"/>
    <w:rsid w:val="00483DBC"/>
    <w:rsid w:val="0048620C"/>
    <w:rsid w:val="004911AF"/>
    <w:rsid w:val="004912B8"/>
    <w:rsid w:val="00491374"/>
    <w:rsid w:val="00492BCD"/>
    <w:rsid w:val="004934C5"/>
    <w:rsid w:val="00493FE8"/>
    <w:rsid w:val="004A0A3F"/>
    <w:rsid w:val="004A1466"/>
    <w:rsid w:val="004A186C"/>
    <w:rsid w:val="004A1E4A"/>
    <w:rsid w:val="004A4B51"/>
    <w:rsid w:val="004A4C24"/>
    <w:rsid w:val="004A4E98"/>
    <w:rsid w:val="004A740D"/>
    <w:rsid w:val="004B0CE2"/>
    <w:rsid w:val="004B1D76"/>
    <w:rsid w:val="004B2B98"/>
    <w:rsid w:val="004B40C8"/>
    <w:rsid w:val="004B651D"/>
    <w:rsid w:val="004C09A7"/>
    <w:rsid w:val="004C1BCE"/>
    <w:rsid w:val="004C1C98"/>
    <w:rsid w:val="004C397E"/>
    <w:rsid w:val="004C39D8"/>
    <w:rsid w:val="004C3BD5"/>
    <w:rsid w:val="004C6104"/>
    <w:rsid w:val="004C6210"/>
    <w:rsid w:val="004D07E6"/>
    <w:rsid w:val="004D1ECC"/>
    <w:rsid w:val="004D20E1"/>
    <w:rsid w:val="004D41CD"/>
    <w:rsid w:val="004D6371"/>
    <w:rsid w:val="004D7A92"/>
    <w:rsid w:val="004E047E"/>
    <w:rsid w:val="004E348C"/>
    <w:rsid w:val="004E3603"/>
    <w:rsid w:val="004E3608"/>
    <w:rsid w:val="004E3ACB"/>
    <w:rsid w:val="004E3BCD"/>
    <w:rsid w:val="004E562B"/>
    <w:rsid w:val="004E680C"/>
    <w:rsid w:val="004F4DDC"/>
    <w:rsid w:val="004F723D"/>
    <w:rsid w:val="005011C1"/>
    <w:rsid w:val="00502E21"/>
    <w:rsid w:val="0050326E"/>
    <w:rsid w:val="0050419A"/>
    <w:rsid w:val="00504D69"/>
    <w:rsid w:val="005053BF"/>
    <w:rsid w:val="00506438"/>
    <w:rsid w:val="005078F7"/>
    <w:rsid w:val="0051220D"/>
    <w:rsid w:val="0051224E"/>
    <w:rsid w:val="00512C1A"/>
    <w:rsid w:val="00513C0B"/>
    <w:rsid w:val="00515B4E"/>
    <w:rsid w:val="00515D9E"/>
    <w:rsid w:val="0051735E"/>
    <w:rsid w:val="00517E07"/>
    <w:rsid w:val="00517FCD"/>
    <w:rsid w:val="00521A4B"/>
    <w:rsid w:val="0052270F"/>
    <w:rsid w:val="0052403E"/>
    <w:rsid w:val="005261E7"/>
    <w:rsid w:val="00530734"/>
    <w:rsid w:val="00530F34"/>
    <w:rsid w:val="005323EB"/>
    <w:rsid w:val="005344E8"/>
    <w:rsid w:val="00534AD7"/>
    <w:rsid w:val="00534C38"/>
    <w:rsid w:val="00535F84"/>
    <w:rsid w:val="00536B2F"/>
    <w:rsid w:val="00536C22"/>
    <w:rsid w:val="00545B92"/>
    <w:rsid w:val="00545C9E"/>
    <w:rsid w:val="00546403"/>
    <w:rsid w:val="005468B8"/>
    <w:rsid w:val="005470C3"/>
    <w:rsid w:val="00547371"/>
    <w:rsid w:val="005515F6"/>
    <w:rsid w:val="00553B6A"/>
    <w:rsid w:val="00554135"/>
    <w:rsid w:val="00555946"/>
    <w:rsid w:val="00555961"/>
    <w:rsid w:val="00562263"/>
    <w:rsid w:val="0056401F"/>
    <w:rsid w:val="00566E55"/>
    <w:rsid w:val="0056778D"/>
    <w:rsid w:val="005738CE"/>
    <w:rsid w:val="00576087"/>
    <w:rsid w:val="00576C7D"/>
    <w:rsid w:val="005801F3"/>
    <w:rsid w:val="005803F3"/>
    <w:rsid w:val="0058149F"/>
    <w:rsid w:val="005815FA"/>
    <w:rsid w:val="005827EB"/>
    <w:rsid w:val="0058332B"/>
    <w:rsid w:val="00583E35"/>
    <w:rsid w:val="00585E30"/>
    <w:rsid w:val="00586564"/>
    <w:rsid w:val="00586DDF"/>
    <w:rsid w:val="005930BE"/>
    <w:rsid w:val="00594BE5"/>
    <w:rsid w:val="0059646C"/>
    <w:rsid w:val="00596953"/>
    <w:rsid w:val="005973DB"/>
    <w:rsid w:val="005A00D5"/>
    <w:rsid w:val="005A0C53"/>
    <w:rsid w:val="005A196E"/>
    <w:rsid w:val="005A1A9A"/>
    <w:rsid w:val="005A3492"/>
    <w:rsid w:val="005A5BB1"/>
    <w:rsid w:val="005A7007"/>
    <w:rsid w:val="005A72B0"/>
    <w:rsid w:val="005B052D"/>
    <w:rsid w:val="005B4370"/>
    <w:rsid w:val="005B5F71"/>
    <w:rsid w:val="005B666C"/>
    <w:rsid w:val="005C0F95"/>
    <w:rsid w:val="005C43BD"/>
    <w:rsid w:val="005C4822"/>
    <w:rsid w:val="005C5752"/>
    <w:rsid w:val="005C6181"/>
    <w:rsid w:val="005C62EE"/>
    <w:rsid w:val="005C742A"/>
    <w:rsid w:val="005D31EB"/>
    <w:rsid w:val="005D3603"/>
    <w:rsid w:val="005D3B16"/>
    <w:rsid w:val="005D5492"/>
    <w:rsid w:val="005D693D"/>
    <w:rsid w:val="005D7AA8"/>
    <w:rsid w:val="005E04F6"/>
    <w:rsid w:val="005E2AD0"/>
    <w:rsid w:val="005E38F0"/>
    <w:rsid w:val="005E447F"/>
    <w:rsid w:val="005E5DAE"/>
    <w:rsid w:val="005F374A"/>
    <w:rsid w:val="005F3AB6"/>
    <w:rsid w:val="005F484C"/>
    <w:rsid w:val="005F4E24"/>
    <w:rsid w:val="00602B09"/>
    <w:rsid w:val="00602E8E"/>
    <w:rsid w:val="00604865"/>
    <w:rsid w:val="0060666E"/>
    <w:rsid w:val="0060693D"/>
    <w:rsid w:val="00607C63"/>
    <w:rsid w:val="00612A21"/>
    <w:rsid w:val="006134DC"/>
    <w:rsid w:val="00614486"/>
    <w:rsid w:val="00620C08"/>
    <w:rsid w:val="006220A3"/>
    <w:rsid w:val="00622386"/>
    <w:rsid w:val="00622866"/>
    <w:rsid w:val="00625590"/>
    <w:rsid w:val="00625930"/>
    <w:rsid w:val="00627961"/>
    <w:rsid w:val="0063128B"/>
    <w:rsid w:val="006339D9"/>
    <w:rsid w:val="00633DE1"/>
    <w:rsid w:val="00641405"/>
    <w:rsid w:val="00641DD9"/>
    <w:rsid w:val="00642624"/>
    <w:rsid w:val="00643933"/>
    <w:rsid w:val="00643F45"/>
    <w:rsid w:val="00647523"/>
    <w:rsid w:val="0064763D"/>
    <w:rsid w:val="00647A6F"/>
    <w:rsid w:val="0065002A"/>
    <w:rsid w:val="00651C2E"/>
    <w:rsid w:val="006521BB"/>
    <w:rsid w:val="00652ABA"/>
    <w:rsid w:val="00652D1C"/>
    <w:rsid w:val="00652DDF"/>
    <w:rsid w:val="00652F97"/>
    <w:rsid w:val="00652FE0"/>
    <w:rsid w:val="00653868"/>
    <w:rsid w:val="00653C11"/>
    <w:rsid w:val="006549C7"/>
    <w:rsid w:val="00656F7C"/>
    <w:rsid w:val="00662B38"/>
    <w:rsid w:val="00662C22"/>
    <w:rsid w:val="00662C43"/>
    <w:rsid w:val="00663291"/>
    <w:rsid w:val="00663F2D"/>
    <w:rsid w:val="00665695"/>
    <w:rsid w:val="00670ED9"/>
    <w:rsid w:val="00674F88"/>
    <w:rsid w:val="00684353"/>
    <w:rsid w:val="006855A9"/>
    <w:rsid w:val="00685646"/>
    <w:rsid w:val="00685EF8"/>
    <w:rsid w:val="00686FDF"/>
    <w:rsid w:val="00687EF3"/>
    <w:rsid w:val="00693912"/>
    <w:rsid w:val="006958BD"/>
    <w:rsid w:val="00696263"/>
    <w:rsid w:val="0069781D"/>
    <w:rsid w:val="0069789F"/>
    <w:rsid w:val="006A191A"/>
    <w:rsid w:val="006A3D25"/>
    <w:rsid w:val="006A68F5"/>
    <w:rsid w:val="006B076E"/>
    <w:rsid w:val="006B260B"/>
    <w:rsid w:val="006B28B0"/>
    <w:rsid w:val="006B3AD5"/>
    <w:rsid w:val="006B4A04"/>
    <w:rsid w:val="006B4BBD"/>
    <w:rsid w:val="006B5303"/>
    <w:rsid w:val="006B68C0"/>
    <w:rsid w:val="006B6E18"/>
    <w:rsid w:val="006B7E65"/>
    <w:rsid w:val="006C02AA"/>
    <w:rsid w:val="006C0DFE"/>
    <w:rsid w:val="006C19AF"/>
    <w:rsid w:val="006C30AC"/>
    <w:rsid w:val="006C374F"/>
    <w:rsid w:val="006C4A23"/>
    <w:rsid w:val="006C6319"/>
    <w:rsid w:val="006D05EF"/>
    <w:rsid w:val="006D0A69"/>
    <w:rsid w:val="006D30A9"/>
    <w:rsid w:val="006D514E"/>
    <w:rsid w:val="006D5434"/>
    <w:rsid w:val="006D66EA"/>
    <w:rsid w:val="006E00DB"/>
    <w:rsid w:val="006E10FB"/>
    <w:rsid w:val="006E2699"/>
    <w:rsid w:val="006F12AB"/>
    <w:rsid w:val="006F1D19"/>
    <w:rsid w:val="006F4ED1"/>
    <w:rsid w:val="006F657E"/>
    <w:rsid w:val="006F6E51"/>
    <w:rsid w:val="00702313"/>
    <w:rsid w:val="00703327"/>
    <w:rsid w:val="00704DFC"/>
    <w:rsid w:val="00707AFE"/>
    <w:rsid w:val="00711917"/>
    <w:rsid w:val="00714A93"/>
    <w:rsid w:val="0071592E"/>
    <w:rsid w:val="0071624E"/>
    <w:rsid w:val="00716C99"/>
    <w:rsid w:val="007202FB"/>
    <w:rsid w:val="00722D87"/>
    <w:rsid w:val="0072343B"/>
    <w:rsid w:val="007255C6"/>
    <w:rsid w:val="00726D07"/>
    <w:rsid w:val="007271E7"/>
    <w:rsid w:val="00727477"/>
    <w:rsid w:val="00731662"/>
    <w:rsid w:val="0073312B"/>
    <w:rsid w:val="00733346"/>
    <w:rsid w:val="0073438E"/>
    <w:rsid w:val="0073581A"/>
    <w:rsid w:val="0073682B"/>
    <w:rsid w:val="00737891"/>
    <w:rsid w:val="00737ECE"/>
    <w:rsid w:val="00740087"/>
    <w:rsid w:val="007403C1"/>
    <w:rsid w:val="00740B5B"/>
    <w:rsid w:val="00740DE9"/>
    <w:rsid w:val="007421FC"/>
    <w:rsid w:val="007425C7"/>
    <w:rsid w:val="007425F3"/>
    <w:rsid w:val="00742EEE"/>
    <w:rsid w:val="0074473B"/>
    <w:rsid w:val="0074660B"/>
    <w:rsid w:val="0075113E"/>
    <w:rsid w:val="007511CC"/>
    <w:rsid w:val="007517D7"/>
    <w:rsid w:val="00751DCA"/>
    <w:rsid w:val="007548C1"/>
    <w:rsid w:val="0075540D"/>
    <w:rsid w:val="00756286"/>
    <w:rsid w:val="007568F9"/>
    <w:rsid w:val="00756CEC"/>
    <w:rsid w:val="00757D32"/>
    <w:rsid w:val="007624BC"/>
    <w:rsid w:val="0076559C"/>
    <w:rsid w:val="007667D0"/>
    <w:rsid w:val="007675C7"/>
    <w:rsid w:val="00770F59"/>
    <w:rsid w:val="00772343"/>
    <w:rsid w:val="00772CB6"/>
    <w:rsid w:val="00775C88"/>
    <w:rsid w:val="00776B61"/>
    <w:rsid w:val="007771C3"/>
    <w:rsid w:val="007800F0"/>
    <w:rsid w:val="0078174A"/>
    <w:rsid w:val="0078223D"/>
    <w:rsid w:val="007823C1"/>
    <w:rsid w:val="00783D1D"/>
    <w:rsid w:val="00783FD9"/>
    <w:rsid w:val="00784785"/>
    <w:rsid w:val="00786345"/>
    <w:rsid w:val="00786571"/>
    <w:rsid w:val="00786696"/>
    <w:rsid w:val="00786A86"/>
    <w:rsid w:val="00792339"/>
    <w:rsid w:val="00792DC8"/>
    <w:rsid w:val="007939DA"/>
    <w:rsid w:val="00795EE7"/>
    <w:rsid w:val="00797DCB"/>
    <w:rsid w:val="007A1E61"/>
    <w:rsid w:val="007A37F5"/>
    <w:rsid w:val="007A3FF6"/>
    <w:rsid w:val="007A522F"/>
    <w:rsid w:val="007A5EEE"/>
    <w:rsid w:val="007A66C8"/>
    <w:rsid w:val="007A685B"/>
    <w:rsid w:val="007A699D"/>
    <w:rsid w:val="007A7030"/>
    <w:rsid w:val="007B0B19"/>
    <w:rsid w:val="007B203C"/>
    <w:rsid w:val="007B21C1"/>
    <w:rsid w:val="007B3D43"/>
    <w:rsid w:val="007B5785"/>
    <w:rsid w:val="007B7C32"/>
    <w:rsid w:val="007C0BBC"/>
    <w:rsid w:val="007C1815"/>
    <w:rsid w:val="007C2EA9"/>
    <w:rsid w:val="007C547D"/>
    <w:rsid w:val="007C6043"/>
    <w:rsid w:val="007D04D0"/>
    <w:rsid w:val="007D339A"/>
    <w:rsid w:val="007D4AF8"/>
    <w:rsid w:val="007D787F"/>
    <w:rsid w:val="007E3CA6"/>
    <w:rsid w:val="007E402E"/>
    <w:rsid w:val="007E4281"/>
    <w:rsid w:val="007E4A33"/>
    <w:rsid w:val="007E5922"/>
    <w:rsid w:val="007E7931"/>
    <w:rsid w:val="007F4FB6"/>
    <w:rsid w:val="007F79C4"/>
    <w:rsid w:val="007F7E1B"/>
    <w:rsid w:val="00800091"/>
    <w:rsid w:val="00800EB2"/>
    <w:rsid w:val="0080231A"/>
    <w:rsid w:val="008030EC"/>
    <w:rsid w:val="00805B9E"/>
    <w:rsid w:val="0080659D"/>
    <w:rsid w:val="00812DC9"/>
    <w:rsid w:val="00813A3B"/>
    <w:rsid w:val="008141C6"/>
    <w:rsid w:val="008200AC"/>
    <w:rsid w:val="0082220D"/>
    <w:rsid w:val="008230F7"/>
    <w:rsid w:val="00823583"/>
    <w:rsid w:val="00824343"/>
    <w:rsid w:val="008267FE"/>
    <w:rsid w:val="00826D80"/>
    <w:rsid w:val="0082779F"/>
    <w:rsid w:val="00827D3D"/>
    <w:rsid w:val="008303D8"/>
    <w:rsid w:val="00830434"/>
    <w:rsid w:val="008310A2"/>
    <w:rsid w:val="008316F7"/>
    <w:rsid w:val="0083330D"/>
    <w:rsid w:val="00834030"/>
    <w:rsid w:val="008345EE"/>
    <w:rsid w:val="00834ED2"/>
    <w:rsid w:val="00835629"/>
    <w:rsid w:val="008375B1"/>
    <w:rsid w:val="00843E1C"/>
    <w:rsid w:val="00844D9F"/>
    <w:rsid w:val="0084654E"/>
    <w:rsid w:val="00851FCD"/>
    <w:rsid w:val="008563D6"/>
    <w:rsid w:val="008571D4"/>
    <w:rsid w:val="00861CE2"/>
    <w:rsid w:val="00862B7A"/>
    <w:rsid w:val="00865261"/>
    <w:rsid w:val="00866AFD"/>
    <w:rsid w:val="00871A7E"/>
    <w:rsid w:val="00875A3F"/>
    <w:rsid w:val="00876A3A"/>
    <w:rsid w:val="00877BF5"/>
    <w:rsid w:val="00880391"/>
    <w:rsid w:val="00882151"/>
    <w:rsid w:val="008825C6"/>
    <w:rsid w:val="008831F2"/>
    <w:rsid w:val="00885A62"/>
    <w:rsid w:val="00887E4B"/>
    <w:rsid w:val="008915C2"/>
    <w:rsid w:val="008915CC"/>
    <w:rsid w:val="008942F9"/>
    <w:rsid w:val="00894734"/>
    <w:rsid w:val="00894C56"/>
    <w:rsid w:val="00896B04"/>
    <w:rsid w:val="00896BCA"/>
    <w:rsid w:val="00896C53"/>
    <w:rsid w:val="008973FA"/>
    <w:rsid w:val="00897710"/>
    <w:rsid w:val="008A1DD9"/>
    <w:rsid w:val="008A30F4"/>
    <w:rsid w:val="008A4755"/>
    <w:rsid w:val="008B179B"/>
    <w:rsid w:val="008B25FE"/>
    <w:rsid w:val="008B280D"/>
    <w:rsid w:val="008B36CA"/>
    <w:rsid w:val="008B3846"/>
    <w:rsid w:val="008B575F"/>
    <w:rsid w:val="008B622F"/>
    <w:rsid w:val="008B6C4B"/>
    <w:rsid w:val="008B70F3"/>
    <w:rsid w:val="008C126F"/>
    <w:rsid w:val="008C3D85"/>
    <w:rsid w:val="008C4882"/>
    <w:rsid w:val="008C4DD4"/>
    <w:rsid w:val="008C6AFC"/>
    <w:rsid w:val="008C7D8A"/>
    <w:rsid w:val="008D0E3A"/>
    <w:rsid w:val="008D1854"/>
    <w:rsid w:val="008D2868"/>
    <w:rsid w:val="008D3217"/>
    <w:rsid w:val="008D5124"/>
    <w:rsid w:val="008D55E3"/>
    <w:rsid w:val="008D633D"/>
    <w:rsid w:val="008D75F4"/>
    <w:rsid w:val="008D7FE5"/>
    <w:rsid w:val="008E025F"/>
    <w:rsid w:val="008E0989"/>
    <w:rsid w:val="008E17E6"/>
    <w:rsid w:val="008E1EB5"/>
    <w:rsid w:val="008E4632"/>
    <w:rsid w:val="008E4F70"/>
    <w:rsid w:val="008E741A"/>
    <w:rsid w:val="008E79DE"/>
    <w:rsid w:val="008F1115"/>
    <w:rsid w:val="008F16F7"/>
    <w:rsid w:val="008F1D51"/>
    <w:rsid w:val="008F5306"/>
    <w:rsid w:val="009007FF"/>
    <w:rsid w:val="00901552"/>
    <w:rsid w:val="00904568"/>
    <w:rsid w:val="00906230"/>
    <w:rsid w:val="00910313"/>
    <w:rsid w:val="00912A19"/>
    <w:rsid w:val="00913C72"/>
    <w:rsid w:val="00914569"/>
    <w:rsid w:val="00915390"/>
    <w:rsid w:val="009156BD"/>
    <w:rsid w:val="00916A6F"/>
    <w:rsid w:val="00917641"/>
    <w:rsid w:val="0092151E"/>
    <w:rsid w:val="00923B6F"/>
    <w:rsid w:val="009249F5"/>
    <w:rsid w:val="0092556E"/>
    <w:rsid w:val="009303DA"/>
    <w:rsid w:val="00933852"/>
    <w:rsid w:val="009354AF"/>
    <w:rsid w:val="00937D4C"/>
    <w:rsid w:val="00940828"/>
    <w:rsid w:val="00941C3A"/>
    <w:rsid w:val="009447B1"/>
    <w:rsid w:val="00944D40"/>
    <w:rsid w:val="00947215"/>
    <w:rsid w:val="0095012E"/>
    <w:rsid w:val="009572CC"/>
    <w:rsid w:val="00961416"/>
    <w:rsid w:val="00962EDD"/>
    <w:rsid w:val="00964608"/>
    <w:rsid w:val="0096729A"/>
    <w:rsid w:val="0097025D"/>
    <w:rsid w:val="0097102B"/>
    <w:rsid w:val="00972585"/>
    <w:rsid w:val="0097689D"/>
    <w:rsid w:val="00976F8D"/>
    <w:rsid w:val="0097743D"/>
    <w:rsid w:val="009776A6"/>
    <w:rsid w:val="0098027D"/>
    <w:rsid w:val="0098386B"/>
    <w:rsid w:val="00985919"/>
    <w:rsid w:val="00990F7E"/>
    <w:rsid w:val="00992947"/>
    <w:rsid w:val="00993692"/>
    <w:rsid w:val="00995C8A"/>
    <w:rsid w:val="009968E4"/>
    <w:rsid w:val="009A0B72"/>
    <w:rsid w:val="009A3657"/>
    <w:rsid w:val="009A40BE"/>
    <w:rsid w:val="009A4775"/>
    <w:rsid w:val="009A49F4"/>
    <w:rsid w:val="009A4CEA"/>
    <w:rsid w:val="009A6FC1"/>
    <w:rsid w:val="009B06C9"/>
    <w:rsid w:val="009B09F4"/>
    <w:rsid w:val="009B1F71"/>
    <w:rsid w:val="009B2C7E"/>
    <w:rsid w:val="009B3267"/>
    <w:rsid w:val="009B3FB6"/>
    <w:rsid w:val="009B4838"/>
    <w:rsid w:val="009B4A30"/>
    <w:rsid w:val="009B4C7C"/>
    <w:rsid w:val="009B5782"/>
    <w:rsid w:val="009B72B5"/>
    <w:rsid w:val="009C2F8C"/>
    <w:rsid w:val="009C3986"/>
    <w:rsid w:val="009C3D78"/>
    <w:rsid w:val="009C4B70"/>
    <w:rsid w:val="009C5564"/>
    <w:rsid w:val="009D5A64"/>
    <w:rsid w:val="009D6F8F"/>
    <w:rsid w:val="009E108E"/>
    <w:rsid w:val="009E17A5"/>
    <w:rsid w:val="009E3CC5"/>
    <w:rsid w:val="009E49C0"/>
    <w:rsid w:val="009E5742"/>
    <w:rsid w:val="009E6F20"/>
    <w:rsid w:val="009E7276"/>
    <w:rsid w:val="009F73CE"/>
    <w:rsid w:val="00A008F4"/>
    <w:rsid w:val="00A01AE4"/>
    <w:rsid w:val="00A07AB7"/>
    <w:rsid w:val="00A11B36"/>
    <w:rsid w:val="00A12972"/>
    <w:rsid w:val="00A13389"/>
    <w:rsid w:val="00A13FC1"/>
    <w:rsid w:val="00A15835"/>
    <w:rsid w:val="00A15ADA"/>
    <w:rsid w:val="00A1645F"/>
    <w:rsid w:val="00A17A69"/>
    <w:rsid w:val="00A233F8"/>
    <w:rsid w:val="00A25ACB"/>
    <w:rsid w:val="00A25C1D"/>
    <w:rsid w:val="00A26DB7"/>
    <w:rsid w:val="00A27FF9"/>
    <w:rsid w:val="00A312C6"/>
    <w:rsid w:val="00A31396"/>
    <w:rsid w:val="00A32666"/>
    <w:rsid w:val="00A36699"/>
    <w:rsid w:val="00A40318"/>
    <w:rsid w:val="00A40A78"/>
    <w:rsid w:val="00A41350"/>
    <w:rsid w:val="00A42687"/>
    <w:rsid w:val="00A43742"/>
    <w:rsid w:val="00A4411A"/>
    <w:rsid w:val="00A4452B"/>
    <w:rsid w:val="00A44D85"/>
    <w:rsid w:val="00A4543A"/>
    <w:rsid w:val="00A46BFA"/>
    <w:rsid w:val="00A4734D"/>
    <w:rsid w:val="00A528FC"/>
    <w:rsid w:val="00A5557A"/>
    <w:rsid w:val="00A56215"/>
    <w:rsid w:val="00A57997"/>
    <w:rsid w:val="00A626C0"/>
    <w:rsid w:val="00A62F02"/>
    <w:rsid w:val="00A630B0"/>
    <w:rsid w:val="00A65DE9"/>
    <w:rsid w:val="00A671F9"/>
    <w:rsid w:val="00A73477"/>
    <w:rsid w:val="00A76B6D"/>
    <w:rsid w:val="00A80526"/>
    <w:rsid w:val="00A80807"/>
    <w:rsid w:val="00A81265"/>
    <w:rsid w:val="00A8151C"/>
    <w:rsid w:val="00A836FD"/>
    <w:rsid w:val="00A8546C"/>
    <w:rsid w:val="00A865F9"/>
    <w:rsid w:val="00A905A4"/>
    <w:rsid w:val="00A90662"/>
    <w:rsid w:val="00A92C44"/>
    <w:rsid w:val="00A936A5"/>
    <w:rsid w:val="00A95B50"/>
    <w:rsid w:val="00A95C53"/>
    <w:rsid w:val="00A96C37"/>
    <w:rsid w:val="00A97120"/>
    <w:rsid w:val="00AA238F"/>
    <w:rsid w:val="00AA2AF4"/>
    <w:rsid w:val="00AA533F"/>
    <w:rsid w:val="00AA5885"/>
    <w:rsid w:val="00AA5AD8"/>
    <w:rsid w:val="00AA6B76"/>
    <w:rsid w:val="00AA7B05"/>
    <w:rsid w:val="00AB013C"/>
    <w:rsid w:val="00AB1B5D"/>
    <w:rsid w:val="00AB239F"/>
    <w:rsid w:val="00AB2B05"/>
    <w:rsid w:val="00AB4F25"/>
    <w:rsid w:val="00AB5F7E"/>
    <w:rsid w:val="00AB5FE6"/>
    <w:rsid w:val="00AC0142"/>
    <w:rsid w:val="00AC166B"/>
    <w:rsid w:val="00AC28EE"/>
    <w:rsid w:val="00AC4584"/>
    <w:rsid w:val="00AD1376"/>
    <w:rsid w:val="00AD2416"/>
    <w:rsid w:val="00AD3CA7"/>
    <w:rsid w:val="00AD6826"/>
    <w:rsid w:val="00AD70F6"/>
    <w:rsid w:val="00AD7245"/>
    <w:rsid w:val="00AD7BFF"/>
    <w:rsid w:val="00AE2E2F"/>
    <w:rsid w:val="00AE5E23"/>
    <w:rsid w:val="00AE60A5"/>
    <w:rsid w:val="00AE793E"/>
    <w:rsid w:val="00AF1253"/>
    <w:rsid w:val="00AF2D6B"/>
    <w:rsid w:val="00AF476F"/>
    <w:rsid w:val="00AF66E9"/>
    <w:rsid w:val="00AF6BD5"/>
    <w:rsid w:val="00AF7BA7"/>
    <w:rsid w:val="00B0090C"/>
    <w:rsid w:val="00B0141D"/>
    <w:rsid w:val="00B0249C"/>
    <w:rsid w:val="00B10D6A"/>
    <w:rsid w:val="00B118D0"/>
    <w:rsid w:val="00B120FA"/>
    <w:rsid w:val="00B12B1E"/>
    <w:rsid w:val="00B12B5E"/>
    <w:rsid w:val="00B14600"/>
    <w:rsid w:val="00B156C5"/>
    <w:rsid w:val="00B161FD"/>
    <w:rsid w:val="00B22C76"/>
    <w:rsid w:val="00B22EF6"/>
    <w:rsid w:val="00B26548"/>
    <w:rsid w:val="00B3122E"/>
    <w:rsid w:val="00B3208B"/>
    <w:rsid w:val="00B32899"/>
    <w:rsid w:val="00B3322C"/>
    <w:rsid w:val="00B35811"/>
    <w:rsid w:val="00B35895"/>
    <w:rsid w:val="00B3620B"/>
    <w:rsid w:val="00B370C3"/>
    <w:rsid w:val="00B42514"/>
    <w:rsid w:val="00B44FB3"/>
    <w:rsid w:val="00B4675B"/>
    <w:rsid w:val="00B502EF"/>
    <w:rsid w:val="00B50927"/>
    <w:rsid w:val="00B50DB8"/>
    <w:rsid w:val="00B52C61"/>
    <w:rsid w:val="00B53C47"/>
    <w:rsid w:val="00B53DAD"/>
    <w:rsid w:val="00B54B0D"/>
    <w:rsid w:val="00B5578B"/>
    <w:rsid w:val="00B60213"/>
    <w:rsid w:val="00B611ED"/>
    <w:rsid w:val="00B62218"/>
    <w:rsid w:val="00B65ADD"/>
    <w:rsid w:val="00B66FF0"/>
    <w:rsid w:val="00B72526"/>
    <w:rsid w:val="00B7368B"/>
    <w:rsid w:val="00B75E7A"/>
    <w:rsid w:val="00B76661"/>
    <w:rsid w:val="00B767B6"/>
    <w:rsid w:val="00B7716C"/>
    <w:rsid w:val="00B80495"/>
    <w:rsid w:val="00B81369"/>
    <w:rsid w:val="00B8326F"/>
    <w:rsid w:val="00B849AD"/>
    <w:rsid w:val="00B862E6"/>
    <w:rsid w:val="00B863BE"/>
    <w:rsid w:val="00B86A3A"/>
    <w:rsid w:val="00B90483"/>
    <w:rsid w:val="00B929FB"/>
    <w:rsid w:val="00B92C40"/>
    <w:rsid w:val="00B93B31"/>
    <w:rsid w:val="00B94024"/>
    <w:rsid w:val="00BA138F"/>
    <w:rsid w:val="00BA2236"/>
    <w:rsid w:val="00BA274F"/>
    <w:rsid w:val="00BA7E91"/>
    <w:rsid w:val="00BB13B0"/>
    <w:rsid w:val="00BB2262"/>
    <w:rsid w:val="00BB5021"/>
    <w:rsid w:val="00BB6C54"/>
    <w:rsid w:val="00BB7487"/>
    <w:rsid w:val="00BB764E"/>
    <w:rsid w:val="00BC01E9"/>
    <w:rsid w:val="00BC259D"/>
    <w:rsid w:val="00BC2A81"/>
    <w:rsid w:val="00BC2F2F"/>
    <w:rsid w:val="00BC30AB"/>
    <w:rsid w:val="00BC4BB6"/>
    <w:rsid w:val="00BC50FB"/>
    <w:rsid w:val="00BC5D67"/>
    <w:rsid w:val="00BC6DB0"/>
    <w:rsid w:val="00BC720D"/>
    <w:rsid w:val="00BC7E5E"/>
    <w:rsid w:val="00BD089A"/>
    <w:rsid w:val="00BD0BEC"/>
    <w:rsid w:val="00BD39D7"/>
    <w:rsid w:val="00BD4C42"/>
    <w:rsid w:val="00BD74C2"/>
    <w:rsid w:val="00BE03A4"/>
    <w:rsid w:val="00BE2B1A"/>
    <w:rsid w:val="00BE2ED2"/>
    <w:rsid w:val="00BE4893"/>
    <w:rsid w:val="00BE64DB"/>
    <w:rsid w:val="00BE684D"/>
    <w:rsid w:val="00BE71BA"/>
    <w:rsid w:val="00BF08C4"/>
    <w:rsid w:val="00BF372D"/>
    <w:rsid w:val="00BF64CF"/>
    <w:rsid w:val="00BF6B38"/>
    <w:rsid w:val="00BF7915"/>
    <w:rsid w:val="00BF7AD1"/>
    <w:rsid w:val="00C00DD3"/>
    <w:rsid w:val="00C01BAB"/>
    <w:rsid w:val="00C03A9A"/>
    <w:rsid w:val="00C1005D"/>
    <w:rsid w:val="00C10D1E"/>
    <w:rsid w:val="00C1233C"/>
    <w:rsid w:val="00C15C85"/>
    <w:rsid w:val="00C22FBA"/>
    <w:rsid w:val="00C2523C"/>
    <w:rsid w:val="00C319DD"/>
    <w:rsid w:val="00C33C43"/>
    <w:rsid w:val="00C33DEE"/>
    <w:rsid w:val="00C36069"/>
    <w:rsid w:val="00C434B7"/>
    <w:rsid w:val="00C44B72"/>
    <w:rsid w:val="00C44C02"/>
    <w:rsid w:val="00C46205"/>
    <w:rsid w:val="00C4718E"/>
    <w:rsid w:val="00C521D4"/>
    <w:rsid w:val="00C53347"/>
    <w:rsid w:val="00C53AC6"/>
    <w:rsid w:val="00C54BAF"/>
    <w:rsid w:val="00C60A35"/>
    <w:rsid w:val="00C61CDF"/>
    <w:rsid w:val="00C6363C"/>
    <w:rsid w:val="00C67656"/>
    <w:rsid w:val="00C7050F"/>
    <w:rsid w:val="00C71A2D"/>
    <w:rsid w:val="00C76395"/>
    <w:rsid w:val="00C817E1"/>
    <w:rsid w:val="00C848D5"/>
    <w:rsid w:val="00C91510"/>
    <w:rsid w:val="00C91592"/>
    <w:rsid w:val="00C91AE9"/>
    <w:rsid w:val="00C93239"/>
    <w:rsid w:val="00C9524C"/>
    <w:rsid w:val="00C959DF"/>
    <w:rsid w:val="00C96335"/>
    <w:rsid w:val="00CA0CED"/>
    <w:rsid w:val="00CA5304"/>
    <w:rsid w:val="00CA5B33"/>
    <w:rsid w:val="00CA7DD2"/>
    <w:rsid w:val="00CB2436"/>
    <w:rsid w:val="00CB4360"/>
    <w:rsid w:val="00CB554F"/>
    <w:rsid w:val="00CC192F"/>
    <w:rsid w:val="00CC398F"/>
    <w:rsid w:val="00CC6774"/>
    <w:rsid w:val="00CC6D5D"/>
    <w:rsid w:val="00CD076F"/>
    <w:rsid w:val="00CD0FC9"/>
    <w:rsid w:val="00CD330A"/>
    <w:rsid w:val="00CD53BA"/>
    <w:rsid w:val="00CD5AD2"/>
    <w:rsid w:val="00CD5DFA"/>
    <w:rsid w:val="00CD6371"/>
    <w:rsid w:val="00CD6689"/>
    <w:rsid w:val="00CE2DD2"/>
    <w:rsid w:val="00CE41B3"/>
    <w:rsid w:val="00CE4DAD"/>
    <w:rsid w:val="00CE5B7C"/>
    <w:rsid w:val="00CE7B29"/>
    <w:rsid w:val="00CE7EED"/>
    <w:rsid w:val="00CF020A"/>
    <w:rsid w:val="00CF0E89"/>
    <w:rsid w:val="00CF2CFE"/>
    <w:rsid w:val="00CF3097"/>
    <w:rsid w:val="00CF314F"/>
    <w:rsid w:val="00CF3C20"/>
    <w:rsid w:val="00CF4633"/>
    <w:rsid w:val="00CF4DA7"/>
    <w:rsid w:val="00CF4EB8"/>
    <w:rsid w:val="00CF5770"/>
    <w:rsid w:val="00CF69D7"/>
    <w:rsid w:val="00D00142"/>
    <w:rsid w:val="00D043C6"/>
    <w:rsid w:val="00D04EE3"/>
    <w:rsid w:val="00D0572E"/>
    <w:rsid w:val="00D0666B"/>
    <w:rsid w:val="00D07546"/>
    <w:rsid w:val="00D14A8F"/>
    <w:rsid w:val="00D165A7"/>
    <w:rsid w:val="00D16C96"/>
    <w:rsid w:val="00D16D2D"/>
    <w:rsid w:val="00D21958"/>
    <w:rsid w:val="00D24F3A"/>
    <w:rsid w:val="00D253DA"/>
    <w:rsid w:val="00D25B10"/>
    <w:rsid w:val="00D304AA"/>
    <w:rsid w:val="00D3140B"/>
    <w:rsid w:val="00D32086"/>
    <w:rsid w:val="00D321C4"/>
    <w:rsid w:val="00D32A55"/>
    <w:rsid w:val="00D32A58"/>
    <w:rsid w:val="00D335A2"/>
    <w:rsid w:val="00D34DCF"/>
    <w:rsid w:val="00D35170"/>
    <w:rsid w:val="00D3572E"/>
    <w:rsid w:val="00D41107"/>
    <w:rsid w:val="00D4344C"/>
    <w:rsid w:val="00D43861"/>
    <w:rsid w:val="00D448C1"/>
    <w:rsid w:val="00D4559C"/>
    <w:rsid w:val="00D457BC"/>
    <w:rsid w:val="00D45B2C"/>
    <w:rsid w:val="00D46735"/>
    <w:rsid w:val="00D47347"/>
    <w:rsid w:val="00D4750F"/>
    <w:rsid w:val="00D50280"/>
    <w:rsid w:val="00D512D0"/>
    <w:rsid w:val="00D5270D"/>
    <w:rsid w:val="00D52782"/>
    <w:rsid w:val="00D61FFA"/>
    <w:rsid w:val="00D62C2B"/>
    <w:rsid w:val="00D64F5F"/>
    <w:rsid w:val="00D6556C"/>
    <w:rsid w:val="00D65E6A"/>
    <w:rsid w:val="00D66D23"/>
    <w:rsid w:val="00D67357"/>
    <w:rsid w:val="00D72A9C"/>
    <w:rsid w:val="00D73035"/>
    <w:rsid w:val="00D75D6C"/>
    <w:rsid w:val="00D80C51"/>
    <w:rsid w:val="00D82104"/>
    <w:rsid w:val="00D826F1"/>
    <w:rsid w:val="00D82AB9"/>
    <w:rsid w:val="00D83478"/>
    <w:rsid w:val="00D847EB"/>
    <w:rsid w:val="00D85C00"/>
    <w:rsid w:val="00D9064E"/>
    <w:rsid w:val="00D91B81"/>
    <w:rsid w:val="00D92931"/>
    <w:rsid w:val="00D92C7E"/>
    <w:rsid w:val="00D93316"/>
    <w:rsid w:val="00D955E8"/>
    <w:rsid w:val="00D965DA"/>
    <w:rsid w:val="00D96BAC"/>
    <w:rsid w:val="00DA00BC"/>
    <w:rsid w:val="00DA24FA"/>
    <w:rsid w:val="00DA3077"/>
    <w:rsid w:val="00DA4678"/>
    <w:rsid w:val="00DA4783"/>
    <w:rsid w:val="00DB0DBA"/>
    <w:rsid w:val="00DB128A"/>
    <w:rsid w:val="00DB728F"/>
    <w:rsid w:val="00DB74FC"/>
    <w:rsid w:val="00DB7653"/>
    <w:rsid w:val="00DC109D"/>
    <w:rsid w:val="00DC1F71"/>
    <w:rsid w:val="00DC3098"/>
    <w:rsid w:val="00DC60F0"/>
    <w:rsid w:val="00DC6FD3"/>
    <w:rsid w:val="00DD1592"/>
    <w:rsid w:val="00DD1F01"/>
    <w:rsid w:val="00DD2683"/>
    <w:rsid w:val="00DD2E46"/>
    <w:rsid w:val="00DD383C"/>
    <w:rsid w:val="00DD3E5F"/>
    <w:rsid w:val="00DD462F"/>
    <w:rsid w:val="00DD550B"/>
    <w:rsid w:val="00DD69E6"/>
    <w:rsid w:val="00DD77E7"/>
    <w:rsid w:val="00DE03BD"/>
    <w:rsid w:val="00DE1B37"/>
    <w:rsid w:val="00DE1CEE"/>
    <w:rsid w:val="00DE7203"/>
    <w:rsid w:val="00DE7522"/>
    <w:rsid w:val="00DF5126"/>
    <w:rsid w:val="00DF54C2"/>
    <w:rsid w:val="00DF6409"/>
    <w:rsid w:val="00DF6A9E"/>
    <w:rsid w:val="00E01624"/>
    <w:rsid w:val="00E02A7C"/>
    <w:rsid w:val="00E073C0"/>
    <w:rsid w:val="00E07656"/>
    <w:rsid w:val="00E14547"/>
    <w:rsid w:val="00E14A9A"/>
    <w:rsid w:val="00E17EF6"/>
    <w:rsid w:val="00E213DD"/>
    <w:rsid w:val="00E2284C"/>
    <w:rsid w:val="00E23D77"/>
    <w:rsid w:val="00E256F5"/>
    <w:rsid w:val="00E30CE4"/>
    <w:rsid w:val="00E33DB5"/>
    <w:rsid w:val="00E34ABB"/>
    <w:rsid w:val="00E400C2"/>
    <w:rsid w:val="00E4169D"/>
    <w:rsid w:val="00E41E77"/>
    <w:rsid w:val="00E439F7"/>
    <w:rsid w:val="00E43BA8"/>
    <w:rsid w:val="00E4532D"/>
    <w:rsid w:val="00E5058A"/>
    <w:rsid w:val="00E5117D"/>
    <w:rsid w:val="00E51DCC"/>
    <w:rsid w:val="00E56484"/>
    <w:rsid w:val="00E56615"/>
    <w:rsid w:val="00E62099"/>
    <w:rsid w:val="00E62EA7"/>
    <w:rsid w:val="00E62EC7"/>
    <w:rsid w:val="00E6364E"/>
    <w:rsid w:val="00E63CC6"/>
    <w:rsid w:val="00E63F60"/>
    <w:rsid w:val="00E64B9C"/>
    <w:rsid w:val="00E66097"/>
    <w:rsid w:val="00E66A3A"/>
    <w:rsid w:val="00E70EAB"/>
    <w:rsid w:val="00E73325"/>
    <w:rsid w:val="00E73ED9"/>
    <w:rsid w:val="00E7702E"/>
    <w:rsid w:val="00E80DED"/>
    <w:rsid w:val="00E810E5"/>
    <w:rsid w:val="00E8754D"/>
    <w:rsid w:val="00E87A20"/>
    <w:rsid w:val="00E9148F"/>
    <w:rsid w:val="00E93D6C"/>
    <w:rsid w:val="00E945CC"/>
    <w:rsid w:val="00E9510C"/>
    <w:rsid w:val="00E9613E"/>
    <w:rsid w:val="00E96954"/>
    <w:rsid w:val="00E96E1B"/>
    <w:rsid w:val="00E96F6B"/>
    <w:rsid w:val="00E97220"/>
    <w:rsid w:val="00EA234F"/>
    <w:rsid w:val="00EA2DED"/>
    <w:rsid w:val="00EA78BC"/>
    <w:rsid w:val="00EB1234"/>
    <w:rsid w:val="00EB1959"/>
    <w:rsid w:val="00EB41C5"/>
    <w:rsid w:val="00EB4AE7"/>
    <w:rsid w:val="00EB7F0E"/>
    <w:rsid w:val="00EC32FE"/>
    <w:rsid w:val="00EC33FB"/>
    <w:rsid w:val="00EC402F"/>
    <w:rsid w:val="00EC4359"/>
    <w:rsid w:val="00EC7680"/>
    <w:rsid w:val="00EC7E48"/>
    <w:rsid w:val="00EC7F61"/>
    <w:rsid w:val="00ED00A9"/>
    <w:rsid w:val="00ED2A3B"/>
    <w:rsid w:val="00ED3AFC"/>
    <w:rsid w:val="00EE13FC"/>
    <w:rsid w:val="00EE235C"/>
    <w:rsid w:val="00EE317D"/>
    <w:rsid w:val="00EE522B"/>
    <w:rsid w:val="00EE56F1"/>
    <w:rsid w:val="00EE68CA"/>
    <w:rsid w:val="00EF59F2"/>
    <w:rsid w:val="00EF60B5"/>
    <w:rsid w:val="00EF67C0"/>
    <w:rsid w:val="00EF6A99"/>
    <w:rsid w:val="00EF7126"/>
    <w:rsid w:val="00F014C6"/>
    <w:rsid w:val="00F01EE2"/>
    <w:rsid w:val="00F04D57"/>
    <w:rsid w:val="00F074E9"/>
    <w:rsid w:val="00F07535"/>
    <w:rsid w:val="00F07AA8"/>
    <w:rsid w:val="00F1010C"/>
    <w:rsid w:val="00F1097D"/>
    <w:rsid w:val="00F122B1"/>
    <w:rsid w:val="00F1270C"/>
    <w:rsid w:val="00F1285E"/>
    <w:rsid w:val="00F17647"/>
    <w:rsid w:val="00F2019E"/>
    <w:rsid w:val="00F250BB"/>
    <w:rsid w:val="00F25E46"/>
    <w:rsid w:val="00F26E03"/>
    <w:rsid w:val="00F3060D"/>
    <w:rsid w:val="00F32966"/>
    <w:rsid w:val="00F36B55"/>
    <w:rsid w:val="00F4133B"/>
    <w:rsid w:val="00F43105"/>
    <w:rsid w:val="00F44C13"/>
    <w:rsid w:val="00F45786"/>
    <w:rsid w:val="00F51BA6"/>
    <w:rsid w:val="00F51F6B"/>
    <w:rsid w:val="00F52739"/>
    <w:rsid w:val="00F557BA"/>
    <w:rsid w:val="00F56DB3"/>
    <w:rsid w:val="00F609B9"/>
    <w:rsid w:val="00F612FD"/>
    <w:rsid w:val="00F616ED"/>
    <w:rsid w:val="00F61A68"/>
    <w:rsid w:val="00F62306"/>
    <w:rsid w:val="00F649A2"/>
    <w:rsid w:val="00F65DE0"/>
    <w:rsid w:val="00F67780"/>
    <w:rsid w:val="00F6792F"/>
    <w:rsid w:val="00F70544"/>
    <w:rsid w:val="00F71229"/>
    <w:rsid w:val="00F714C7"/>
    <w:rsid w:val="00F74F81"/>
    <w:rsid w:val="00F751BC"/>
    <w:rsid w:val="00F8350F"/>
    <w:rsid w:val="00F84982"/>
    <w:rsid w:val="00F91177"/>
    <w:rsid w:val="00F940F1"/>
    <w:rsid w:val="00F94AA9"/>
    <w:rsid w:val="00F94BF7"/>
    <w:rsid w:val="00F960D6"/>
    <w:rsid w:val="00F965AC"/>
    <w:rsid w:val="00FA06F0"/>
    <w:rsid w:val="00FA5487"/>
    <w:rsid w:val="00FA578C"/>
    <w:rsid w:val="00FA5E51"/>
    <w:rsid w:val="00FB0FC9"/>
    <w:rsid w:val="00FB2AB6"/>
    <w:rsid w:val="00FB7D71"/>
    <w:rsid w:val="00FC0BC6"/>
    <w:rsid w:val="00FC1A27"/>
    <w:rsid w:val="00FC2E33"/>
    <w:rsid w:val="00FC3ABA"/>
    <w:rsid w:val="00FC761F"/>
    <w:rsid w:val="00FC7DEF"/>
    <w:rsid w:val="00FD133D"/>
    <w:rsid w:val="00FD266F"/>
    <w:rsid w:val="00FD3182"/>
    <w:rsid w:val="00FE0BFC"/>
    <w:rsid w:val="00FE37E9"/>
    <w:rsid w:val="00FE66B9"/>
    <w:rsid w:val="00FE7038"/>
    <w:rsid w:val="00FE7901"/>
    <w:rsid w:val="00FF00A0"/>
    <w:rsid w:val="00FF4947"/>
    <w:rsid w:val="00FF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FFF4B"/>
  <w15:docId w15:val="{F9BD8DF0-A17C-466A-91A0-460F36A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BB"/>
    <w:rPr>
      <w:sz w:val="24"/>
      <w:szCs w:val="24"/>
    </w:rPr>
  </w:style>
  <w:style w:type="paragraph" w:styleId="Heading1">
    <w:name w:val="heading 1"/>
    <w:basedOn w:val="Normal"/>
    <w:next w:val="Normal"/>
    <w:qFormat/>
    <w:rsid w:val="003238BB"/>
    <w:pPr>
      <w:keepNext/>
      <w:jc w:val="center"/>
      <w:outlineLvl w:val="0"/>
    </w:pPr>
    <w:rPr>
      <w:b/>
      <w:bCs/>
    </w:rPr>
  </w:style>
  <w:style w:type="paragraph" w:styleId="Heading2">
    <w:name w:val="heading 2"/>
    <w:basedOn w:val="Normal"/>
    <w:next w:val="Normal"/>
    <w:qFormat/>
    <w:rsid w:val="003238BB"/>
    <w:pPr>
      <w:keepNext/>
      <w:jc w:val="center"/>
      <w:outlineLvl w:val="1"/>
    </w:pPr>
    <w:rPr>
      <w:b/>
      <w:sz w:val="28"/>
    </w:rPr>
  </w:style>
  <w:style w:type="paragraph" w:styleId="Heading3">
    <w:name w:val="heading 3"/>
    <w:basedOn w:val="Normal"/>
    <w:next w:val="Normal"/>
    <w:qFormat/>
    <w:rsid w:val="003238BB"/>
    <w:pPr>
      <w:keepNext/>
      <w:jc w:val="center"/>
      <w:outlineLvl w:val="2"/>
    </w:pPr>
    <w:rPr>
      <w:b/>
      <w:sz w:val="20"/>
    </w:rPr>
  </w:style>
  <w:style w:type="paragraph" w:styleId="Heading4">
    <w:name w:val="heading 4"/>
    <w:basedOn w:val="Normal"/>
    <w:next w:val="Normal"/>
    <w:qFormat/>
    <w:rsid w:val="003238BB"/>
    <w:pPr>
      <w:keepNext/>
      <w:autoSpaceDE w:val="0"/>
      <w:autoSpaceDN w:val="0"/>
      <w:adjustRightInd w:val="0"/>
      <w:ind w:left="720"/>
      <w:outlineLvl w:val="3"/>
    </w:pPr>
    <w:rPr>
      <w:b/>
      <w:bCs/>
      <w:szCs w:val="20"/>
    </w:rPr>
  </w:style>
  <w:style w:type="paragraph" w:styleId="Heading5">
    <w:name w:val="heading 5"/>
    <w:basedOn w:val="Normal"/>
    <w:next w:val="Normal"/>
    <w:qFormat/>
    <w:rsid w:val="003238BB"/>
    <w:pPr>
      <w:keepNext/>
      <w:jc w:val="center"/>
      <w:outlineLvl w:val="4"/>
    </w:pPr>
    <w:rPr>
      <w:i/>
      <w:iCs/>
      <w:sz w:val="22"/>
    </w:rPr>
  </w:style>
  <w:style w:type="paragraph" w:styleId="Heading6">
    <w:name w:val="heading 6"/>
    <w:basedOn w:val="Normal"/>
    <w:next w:val="Normal"/>
    <w:qFormat/>
    <w:rsid w:val="003238BB"/>
    <w:pPr>
      <w:keepNext/>
      <w:jc w:val="center"/>
      <w:outlineLvl w:val="5"/>
    </w:pPr>
    <w:rPr>
      <w:i/>
      <w:iCs/>
      <w:sz w:val="20"/>
    </w:rPr>
  </w:style>
  <w:style w:type="paragraph" w:styleId="Heading7">
    <w:name w:val="heading 7"/>
    <w:basedOn w:val="Normal"/>
    <w:next w:val="Normal"/>
    <w:qFormat/>
    <w:rsid w:val="003238BB"/>
    <w:pPr>
      <w:keepNext/>
      <w:outlineLvl w:val="6"/>
    </w:pPr>
    <w:rPr>
      <w:i/>
      <w:sz w:val="22"/>
    </w:rPr>
  </w:style>
  <w:style w:type="paragraph" w:styleId="Heading8">
    <w:name w:val="heading 8"/>
    <w:basedOn w:val="Normal"/>
    <w:next w:val="Normal"/>
    <w:qFormat/>
    <w:rsid w:val="003238BB"/>
    <w:pPr>
      <w:keepNext/>
      <w:outlineLvl w:val="7"/>
    </w:pPr>
    <w:rPr>
      <w:i/>
    </w:rPr>
  </w:style>
  <w:style w:type="paragraph" w:styleId="Heading9">
    <w:name w:val="heading 9"/>
    <w:basedOn w:val="Normal"/>
    <w:next w:val="Normal"/>
    <w:qFormat/>
    <w:rsid w:val="003238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38BB"/>
    <w:pPr>
      <w:jc w:val="center"/>
    </w:pPr>
    <w:rPr>
      <w:b/>
      <w:bCs/>
    </w:rPr>
  </w:style>
  <w:style w:type="paragraph" w:styleId="BodyTextIndent">
    <w:name w:val="Body Text Indent"/>
    <w:basedOn w:val="Normal"/>
    <w:semiHidden/>
    <w:rsid w:val="003238BB"/>
    <w:pPr>
      <w:ind w:firstLine="720"/>
    </w:pPr>
  </w:style>
  <w:style w:type="paragraph" w:styleId="BodyTextIndent2">
    <w:name w:val="Body Text Indent 2"/>
    <w:basedOn w:val="Normal"/>
    <w:link w:val="BodyTextIndent2Char"/>
    <w:rsid w:val="003238BB"/>
    <w:pPr>
      <w:ind w:left="1440" w:hanging="1440"/>
    </w:pPr>
  </w:style>
  <w:style w:type="paragraph" w:styleId="BodyText">
    <w:name w:val="Body Text"/>
    <w:basedOn w:val="Normal"/>
    <w:semiHidden/>
    <w:rsid w:val="003238BB"/>
    <w:pPr>
      <w:jc w:val="center"/>
    </w:pPr>
    <w:rPr>
      <w:sz w:val="18"/>
    </w:rPr>
  </w:style>
  <w:style w:type="paragraph" w:styleId="BodyText2">
    <w:name w:val="Body Text 2"/>
    <w:basedOn w:val="Normal"/>
    <w:semiHidden/>
    <w:rsid w:val="003238BB"/>
    <w:pPr>
      <w:jc w:val="center"/>
    </w:pPr>
    <w:rPr>
      <w:sz w:val="20"/>
    </w:rPr>
  </w:style>
  <w:style w:type="paragraph" w:styleId="BodyTextIndent3">
    <w:name w:val="Body Text Indent 3"/>
    <w:basedOn w:val="Normal"/>
    <w:semiHidden/>
    <w:rsid w:val="003238BB"/>
    <w:pPr>
      <w:autoSpaceDE w:val="0"/>
      <w:autoSpaceDN w:val="0"/>
      <w:adjustRightInd w:val="0"/>
      <w:ind w:left="720"/>
    </w:pPr>
  </w:style>
  <w:style w:type="paragraph" w:styleId="PlainText">
    <w:name w:val="Plain Text"/>
    <w:basedOn w:val="Normal"/>
    <w:semiHidden/>
    <w:rsid w:val="003238BB"/>
    <w:rPr>
      <w:rFonts w:ascii="Courier New" w:hAnsi="Courier New" w:cs="OldCentury"/>
      <w:sz w:val="20"/>
      <w:szCs w:val="20"/>
    </w:rPr>
  </w:style>
  <w:style w:type="character" w:styleId="Hyperlink">
    <w:name w:val="Hyperlink"/>
    <w:semiHidden/>
    <w:rsid w:val="003238BB"/>
    <w:rPr>
      <w:color w:val="0000FF"/>
      <w:u w:val="single"/>
    </w:rPr>
  </w:style>
  <w:style w:type="paragraph" w:styleId="DocumentMap">
    <w:name w:val="Document Map"/>
    <w:basedOn w:val="Normal"/>
    <w:semiHidden/>
    <w:rsid w:val="003238BB"/>
    <w:pPr>
      <w:shd w:val="clear" w:color="auto" w:fill="000080"/>
    </w:pPr>
    <w:rPr>
      <w:rFonts w:ascii="Tahoma" w:hAnsi="Tahoma"/>
    </w:rPr>
  </w:style>
  <w:style w:type="paragraph" w:styleId="BodyText3">
    <w:name w:val="Body Text 3"/>
    <w:basedOn w:val="Normal"/>
    <w:semiHidden/>
    <w:rsid w:val="003238BB"/>
    <w:pPr>
      <w:pBdr>
        <w:top w:val="single" w:sz="4" w:space="11" w:color="auto"/>
        <w:left w:val="single" w:sz="4" w:space="4" w:color="auto"/>
        <w:bottom w:val="single" w:sz="4" w:space="11" w:color="auto"/>
        <w:right w:val="single" w:sz="4" w:space="4" w:color="auto"/>
      </w:pBdr>
      <w:jc w:val="center"/>
    </w:pPr>
  </w:style>
  <w:style w:type="paragraph" w:styleId="ListParagraph">
    <w:name w:val="List Paragraph"/>
    <w:basedOn w:val="Normal"/>
    <w:uiPriority w:val="34"/>
    <w:qFormat/>
    <w:rsid w:val="008563D6"/>
    <w:pPr>
      <w:ind w:left="720"/>
    </w:pPr>
  </w:style>
  <w:style w:type="paragraph" w:styleId="BalloonText">
    <w:name w:val="Balloon Text"/>
    <w:basedOn w:val="Normal"/>
    <w:link w:val="BalloonTextChar"/>
    <w:uiPriority w:val="99"/>
    <w:semiHidden/>
    <w:unhideWhenUsed/>
    <w:rsid w:val="00813A3B"/>
    <w:rPr>
      <w:rFonts w:ascii="Tahoma" w:hAnsi="Tahoma" w:cs="Tahoma"/>
      <w:sz w:val="16"/>
      <w:szCs w:val="16"/>
    </w:rPr>
  </w:style>
  <w:style w:type="character" w:customStyle="1" w:styleId="BalloonTextChar">
    <w:name w:val="Balloon Text Char"/>
    <w:link w:val="BalloonText"/>
    <w:uiPriority w:val="99"/>
    <w:semiHidden/>
    <w:rsid w:val="00813A3B"/>
    <w:rPr>
      <w:rFonts w:ascii="Tahoma" w:hAnsi="Tahoma" w:cs="Tahoma"/>
      <w:sz w:val="16"/>
      <w:szCs w:val="16"/>
    </w:rPr>
  </w:style>
  <w:style w:type="character" w:customStyle="1" w:styleId="BodyTextIndent2Char">
    <w:name w:val="Body Text Indent 2 Char"/>
    <w:link w:val="BodyTextIndent2"/>
    <w:rsid w:val="00D321C4"/>
    <w:rPr>
      <w:sz w:val="24"/>
      <w:szCs w:val="24"/>
    </w:rPr>
  </w:style>
  <w:style w:type="character" w:styleId="UnresolvedMention">
    <w:name w:val="Unresolved Mention"/>
    <w:basedOn w:val="DefaultParagraphFont"/>
    <w:uiPriority w:val="99"/>
    <w:semiHidden/>
    <w:unhideWhenUsed/>
    <w:rsid w:val="00140847"/>
    <w:rPr>
      <w:color w:val="808080"/>
      <w:shd w:val="clear" w:color="auto" w:fill="E6E6E6"/>
    </w:rPr>
  </w:style>
  <w:style w:type="paragraph" w:styleId="Header">
    <w:name w:val="header"/>
    <w:basedOn w:val="Normal"/>
    <w:link w:val="HeaderChar"/>
    <w:uiPriority w:val="99"/>
    <w:unhideWhenUsed/>
    <w:rsid w:val="00B12B5E"/>
    <w:pPr>
      <w:tabs>
        <w:tab w:val="center" w:pos="4680"/>
        <w:tab w:val="right" w:pos="9360"/>
      </w:tabs>
    </w:pPr>
  </w:style>
  <w:style w:type="character" w:customStyle="1" w:styleId="HeaderChar">
    <w:name w:val="Header Char"/>
    <w:basedOn w:val="DefaultParagraphFont"/>
    <w:link w:val="Header"/>
    <w:uiPriority w:val="99"/>
    <w:rsid w:val="00B12B5E"/>
    <w:rPr>
      <w:sz w:val="24"/>
      <w:szCs w:val="24"/>
    </w:rPr>
  </w:style>
  <w:style w:type="paragraph" w:styleId="Footer">
    <w:name w:val="footer"/>
    <w:basedOn w:val="Normal"/>
    <w:link w:val="FooterChar"/>
    <w:uiPriority w:val="99"/>
    <w:unhideWhenUsed/>
    <w:rsid w:val="00B12B5E"/>
    <w:pPr>
      <w:tabs>
        <w:tab w:val="center" w:pos="4680"/>
        <w:tab w:val="right" w:pos="9360"/>
      </w:tabs>
    </w:pPr>
  </w:style>
  <w:style w:type="character" w:customStyle="1" w:styleId="FooterChar">
    <w:name w:val="Footer Char"/>
    <w:basedOn w:val="DefaultParagraphFont"/>
    <w:link w:val="Footer"/>
    <w:uiPriority w:val="99"/>
    <w:rsid w:val="00B12B5E"/>
    <w:rPr>
      <w:sz w:val="24"/>
      <w:szCs w:val="24"/>
    </w:rPr>
  </w:style>
  <w:style w:type="table" w:styleId="TableGrid">
    <w:name w:val="Table Grid"/>
    <w:basedOn w:val="TableNormal"/>
    <w:uiPriority w:val="59"/>
    <w:rsid w:val="00740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1443">
      <w:bodyDiv w:val="1"/>
      <w:marLeft w:val="0"/>
      <w:marRight w:val="0"/>
      <w:marTop w:val="0"/>
      <w:marBottom w:val="0"/>
      <w:divBdr>
        <w:top w:val="none" w:sz="0" w:space="0" w:color="auto"/>
        <w:left w:val="none" w:sz="0" w:space="0" w:color="auto"/>
        <w:bottom w:val="none" w:sz="0" w:space="0" w:color="auto"/>
        <w:right w:val="none" w:sz="0" w:space="0" w:color="auto"/>
      </w:divBdr>
    </w:div>
    <w:div w:id="13718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johnthebaptistivy@outloo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facebook.com/stjohnthebaptistiv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https://stjohnthebaptistivy.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E3DD-91E4-45C5-8C32-61AD7805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Christmas</vt:lpstr>
    </vt:vector>
  </TitlesOfParts>
  <Company>Home</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dc:title>
  <dc:creator>June Tate</dc:creator>
  <cp:lastModifiedBy>Jordan Sprouse</cp:lastModifiedBy>
  <cp:revision>20</cp:revision>
  <cp:lastPrinted>2025-12-31T14:49:00Z</cp:lastPrinted>
  <dcterms:created xsi:type="dcterms:W3CDTF">2025-12-30T18:00:00Z</dcterms:created>
  <dcterms:modified xsi:type="dcterms:W3CDTF">2025-12-31T14:57:00Z</dcterms:modified>
</cp:coreProperties>
</file>