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8902" w14:textId="77777777" w:rsidR="00FB1109" w:rsidRDefault="00FB1109">
      <w:pPr>
        <w:rPr>
          <w:b/>
          <w:bCs/>
          <w:sz w:val="24"/>
          <w:szCs w:val="24"/>
          <w:u w:val="single"/>
          <w:lang w:val="en-US"/>
        </w:rPr>
      </w:pPr>
    </w:p>
    <w:p w14:paraId="533A6EDB" w14:textId="77777777" w:rsidR="00FB1109" w:rsidRDefault="00FB1109">
      <w:pPr>
        <w:rPr>
          <w:b/>
          <w:bCs/>
          <w:sz w:val="24"/>
          <w:szCs w:val="24"/>
          <w:u w:val="single"/>
          <w:lang w:val="en-US"/>
        </w:rPr>
      </w:pPr>
    </w:p>
    <w:p w14:paraId="50879396" w14:textId="77777777" w:rsidR="00FB1109" w:rsidRDefault="00FB1109">
      <w:pPr>
        <w:rPr>
          <w:b/>
          <w:bCs/>
          <w:sz w:val="24"/>
          <w:szCs w:val="24"/>
          <w:u w:val="single"/>
          <w:lang w:val="en-US"/>
        </w:rPr>
      </w:pPr>
    </w:p>
    <w:tbl>
      <w:tblPr>
        <w:tblStyle w:val="TableGrid"/>
        <w:tblW w:w="0" w:type="auto"/>
        <w:tblLook w:val="04A0" w:firstRow="1" w:lastRow="0" w:firstColumn="1" w:lastColumn="0" w:noHBand="0" w:noVBand="1"/>
      </w:tblPr>
      <w:tblGrid>
        <w:gridCol w:w="9016"/>
      </w:tblGrid>
      <w:tr w:rsidR="00FB1109" w14:paraId="58EEF74B" w14:textId="77777777" w:rsidTr="00FB1109">
        <w:tc>
          <w:tcPr>
            <w:tcW w:w="9016" w:type="dxa"/>
            <w:shd w:val="clear" w:color="auto" w:fill="FF99CC"/>
          </w:tcPr>
          <w:p w14:paraId="1383CD0C" w14:textId="4772D79A" w:rsidR="00FB1109" w:rsidRPr="00FB1109" w:rsidRDefault="00FB1109" w:rsidP="00FB1109">
            <w:pPr>
              <w:jc w:val="center"/>
              <w:rPr>
                <w:b/>
                <w:bCs/>
                <w:outline/>
                <w:color w:val="5B9BD5" w:themeColor="accent5"/>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B1109">
              <w:rPr>
                <w:b/>
                <w:bCs/>
                <w:outline/>
                <w:color w:val="5B9BD5" w:themeColor="accent5"/>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Curriculum and </w:t>
            </w:r>
            <w:r>
              <w:rPr>
                <w:b/>
                <w:bCs/>
                <w:outline/>
                <w:color w:val="5B9BD5" w:themeColor="accent5"/>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w:t>
            </w:r>
            <w:r w:rsidRPr="00FB1109">
              <w:rPr>
                <w:b/>
                <w:bCs/>
                <w:outline/>
                <w:color w:val="5B9BD5" w:themeColor="accent5"/>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ssessment Policy</w:t>
            </w:r>
          </w:p>
          <w:p w14:paraId="604BD9CA" w14:textId="4B65609D" w:rsidR="00FB1109" w:rsidRPr="00FB1109" w:rsidRDefault="00FB1109" w:rsidP="00FB1109">
            <w:pPr>
              <w:jc w:val="center"/>
              <w:rPr>
                <w:b/>
                <w:bCs/>
                <w:outline/>
                <w:color w:val="5B9BD5" w:themeColor="accent5"/>
                <w:sz w:val="40"/>
                <w:szCs w:val="40"/>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bCs/>
                <w:outline/>
                <w:color w:val="5B9BD5" w:themeColor="accent5"/>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August </w:t>
            </w:r>
            <w:r w:rsidRPr="00FB1109">
              <w:rPr>
                <w:b/>
                <w:bCs/>
                <w:outline/>
                <w:color w:val="5B9BD5" w:themeColor="accent5"/>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2021</w:t>
            </w:r>
          </w:p>
        </w:tc>
      </w:tr>
    </w:tbl>
    <w:p w14:paraId="2CF1EA76" w14:textId="78C63DEE" w:rsidR="001B5092" w:rsidRPr="00FB1109" w:rsidRDefault="001B5092">
      <w:pPr>
        <w:rPr>
          <w:b/>
          <w:bCs/>
          <w:sz w:val="24"/>
          <w:szCs w:val="24"/>
          <w:u w:val="single"/>
          <w:lang w:val="en-US"/>
        </w:rPr>
      </w:pPr>
    </w:p>
    <w:p w14:paraId="5E7275CB" w14:textId="7BBEDFF7" w:rsidR="001B5092" w:rsidRDefault="001B5092">
      <w:pPr>
        <w:rPr>
          <w:b/>
          <w:bCs/>
          <w:sz w:val="24"/>
          <w:szCs w:val="24"/>
          <w:lang w:val="en-US"/>
        </w:rPr>
      </w:pPr>
      <w:r>
        <w:rPr>
          <w:b/>
          <w:bCs/>
          <w:sz w:val="24"/>
          <w:szCs w:val="24"/>
          <w:lang w:val="en-US"/>
        </w:rPr>
        <w:t>Our Vision</w:t>
      </w:r>
    </w:p>
    <w:p w14:paraId="5177C1CA" w14:textId="77777777" w:rsidR="001B5092" w:rsidRPr="00E2145D" w:rsidRDefault="001B5092" w:rsidP="001B5092">
      <w:pPr>
        <w:rPr>
          <w:sz w:val="24"/>
          <w:szCs w:val="24"/>
        </w:rPr>
      </w:pPr>
      <w:r w:rsidRPr="00E2145D">
        <w:rPr>
          <w:sz w:val="24"/>
          <w:szCs w:val="24"/>
        </w:rPr>
        <w:t>We provide time, space, resources and skilled, understanding, experienced staff who facilitate the development of our children</w:t>
      </w:r>
      <w:r>
        <w:rPr>
          <w:sz w:val="24"/>
          <w:szCs w:val="24"/>
        </w:rPr>
        <w:t xml:space="preserve"> and joy of childhood</w:t>
      </w:r>
      <w:r w:rsidRPr="00E2145D">
        <w:rPr>
          <w:sz w:val="24"/>
          <w:szCs w:val="24"/>
        </w:rPr>
        <w:t xml:space="preserve"> in a most holistic way. Our environment allows children to grow in all areas of their development and learning; a place where they can develop their innate inquisitiveness and that allows their natural curiosity to flourish</w:t>
      </w:r>
      <w:r>
        <w:rPr>
          <w:sz w:val="24"/>
          <w:szCs w:val="24"/>
        </w:rPr>
        <w:t xml:space="preserve"> whilst at the same time making magical memories</w:t>
      </w:r>
      <w:r w:rsidRPr="00E2145D">
        <w:rPr>
          <w:sz w:val="24"/>
          <w:szCs w:val="24"/>
        </w:rPr>
        <w:t>.</w:t>
      </w:r>
      <w:r>
        <w:rPr>
          <w:sz w:val="24"/>
          <w:szCs w:val="24"/>
        </w:rPr>
        <w:t xml:space="preserve"> </w:t>
      </w:r>
    </w:p>
    <w:p w14:paraId="7A52479C" w14:textId="1FB31BE6" w:rsidR="001B5092" w:rsidRPr="00E2145D" w:rsidRDefault="001B5092" w:rsidP="001B5092">
      <w:pPr>
        <w:rPr>
          <w:sz w:val="24"/>
          <w:szCs w:val="24"/>
        </w:rPr>
      </w:pPr>
      <w:r w:rsidRPr="00E2145D">
        <w:rPr>
          <w:sz w:val="24"/>
          <w:szCs w:val="24"/>
        </w:rPr>
        <w:t xml:space="preserve">Whilst we take the children’s lead and encourage them to follow their interests, we </w:t>
      </w:r>
      <w:r w:rsidR="005C1A87">
        <w:rPr>
          <w:sz w:val="24"/>
          <w:szCs w:val="24"/>
        </w:rPr>
        <w:t>offer skills</w:t>
      </w:r>
      <w:r w:rsidR="00CD1261">
        <w:rPr>
          <w:sz w:val="24"/>
          <w:szCs w:val="24"/>
        </w:rPr>
        <w:t>-</w:t>
      </w:r>
      <w:r w:rsidR="005C1A87">
        <w:rPr>
          <w:sz w:val="24"/>
          <w:szCs w:val="24"/>
        </w:rPr>
        <w:t>based activity</w:t>
      </w:r>
      <w:r w:rsidRPr="00E2145D">
        <w:rPr>
          <w:sz w:val="24"/>
          <w:szCs w:val="24"/>
        </w:rPr>
        <w:t xml:space="preserve"> because we strongly believe that children deserve more! By working in this </w:t>
      </w:r>
      <w:proofErr w:type="gramStart"/>
      <w:r w:rsidRPr="00E2145D">
        <w:rPr>
          <w:sz w:val="24"/>
          <w:szCs w:val="24"/>
        </w:rPr>
        <w:t>way</w:t>
      </w:r>
      <w:proofErr w:type="gramEnd"/>
      <w:r w:rsidRPr="00E2145D">
        <w:rPr>
          <w:sz w:val="24"/>
          <w:szCs w:val="24"/>
        </w:rPr>
        <w:t xml:space="preserve"> we are able to provide new, different and exciting experiences; things that the children may not have encountered before and to increase their cultural capital.</w:t>
      </w:r>
      <w:r>
        <w:rPr>
          <w:sz w:val="24"/>
          <w:szCs w:val="24"/>
        </w:rPr>
        <w:t xml:space="preserve"> Risk taking is embedded in our practice sparking joy and a pleasure in learning. By spending so much time outdoors the awe and wonder of the natural world runs through everything we do.</w:t>
      </w:r>
    </w:p>
    <w:p w14:paraId="419214B9" w14:textId="77777777" w:rsidR="001B5092" w:rsidRPr="00E2145D" w:rsidRDefault="001B5092" w:rsidP="001B5092">
      <w:pPr>
        <w:rPr>
          <w:sz w:val="24"/>
          <w:szCs w:val="24"/>
        </w:rPr>
      </w:pPr>
      <w:r w:rsidRPr="00E2145D">
        <w:rPr>
          <w:sz w:val="24"/>
          <w:szCs w:val="24"/>
        </w:rPr>
        <w:t>It is important to us that when children leave The Shepherd’s Hut to start the next stage of their life they are ‘ready’. To us this means that they are confident, enthusiastic, independent and self-motivated little people ready for life in school. Our ethos encourages them to develop good social skills and empathy. Happy, polite, helpful and willing children who know that it’s ok if things don’t go right all the time and have the confidence to try again or just put it down to experience.</w:t>
      </w:r>
    </w:p>
    <w:p w14:paraId="1C31CA29" w14:textId="3D254F47" w:rsidR="001B5092" w:rsidRDefault="001B5092" w:rsidP="001B5092">
      <w:pPr>
        <w:rPr>
          <w:b/>
          <w:bCs/>
          <w:sz w:val="24"/>
          <w:szCs w:val="24"/>
        </w:rPr>
      </w:pPr>
      <w:r w:rsidRPr="00E2145D">
        <w:rPr>
          <w:b/>
          <w:bCs/>
          <w:sz w:val="24"/>
          <w:szCs w:val="24"/>
        </w:rPr>
        <w:t>To sum up…we strive for children to leave us with a love of learning &amp; confidence for life!</w:t>
      </w:r>
    </w:p>
    <w:p w14:paraId="5B5F1C1A" w14:textId="6AC5EBF5" w:rsidR="001B5092" w:rsidRDefault="001B5092" w:rsidP="001B5092">
      <w:pPr>
        <w:rPr>
          <w:b/>
          <w:bCs/>
          <w:sz w:val="24"/>
          <w:szCs w:val="24"/>
        </w:rPr>
      </w:pPr>
    </w:p>
    <w:p w14:paraId="45FA0007" w14:textId="22DFE749" w:rsidR="001B5092" w:rsidRDefault="001B5092" w:rsidP="001B5092">
      <w:pPr>
        <w:rPr>
          <w:b/>
          <w:bCs/>
          <w:sz w:val="24"/>
          <w:szCs w:val="24"/>
        </w:rPr>
      </w:pPr>
    </w:p>
    <w:p w14:paraId="02B88DBA" w14:textId="7D21C081" w:rsidR="001B5092" w:rsidRDefault="001B5092" w:rsidP="001B5092">
      <w:pPr>
        <w:rPr>
          <w:b/>
          <w:bCs/>
          <w:sz w:val="24"/>
          <w:szCs w:val="24"/>
        </w:rPr>
      </w:pPr>
    </w:p>
    <w:p w14:paraId="12E30DF4" w14:textId="2B9B0237" w:rsidR="001B5092" w:rsidRDefault="001B5092" w:rsidP="001B5092">
      <w:pPr>
        <w:rPr>
          <w:b/>
          <w:bCs/>
          <w:sz w:val="24"/>
          <w:szCs w:val="24"/>
        </w:rPr>
      </w:pPr>
    </w:p>
    <w:p w14:paraId="74B0B0C6" w14:textId="397A8FFF" w:rsidR="001B5092" w:rsidRDefault="001B5092" w:rsidP="001B5092">
      <w:pPr>
        <w:rPr>
          <w:b/>
          <w:bCs/>
          <w:sz w:val="24"/>
          <w:szCs w:val="24"/>
        </w:rPr>
      </w:pPr>
    </w:p>
    <w:p w14:paraId="2DF2EB0D" w14:textId="5B301B27" w:rsidR="001B5092" w:rsidRDefault="001B5092" w:rsidP="001B5092">
      <w:pPr>
        <w:rPr>
          <w:b/>
          <w:bCs/>
          <w:sz w:val="24"/>
          <w:szCs w:val="24"/>
        </w:rPr>
      </w:pPr>
    </w:p>
    <w:p w14:paraId="5F8E814E" w14:textId="79037AE1" w:rsidR="001B5092" w:rsidRDefault="001B5092" w:rsidP="001B5092">
      <w:pPr>
        <w:rPr>
          <w:b/>
          <w:bCs/>
          <w:sz w:val="24"/>
          <w:szCs w:val="24"/>
        </w:rPr>
      </w:pPr>
    </w:p>
    <w:p w14:paraId="158DF902" w14:textId="02969187" w:rsidR="001B5092" w:rsidRDefault="001B5092" w:rsidP="001B5092">
      <w:pPr>
        <w:rPr>
          <w:b/>
          <w:bCs/>
          <w:sz w:val="24"/>
          <w:szCs w:val="24"/>
        </w:rPr>
      </w:pPr>
    </w:p>
    <w:p w14:paraId="6559ACAD" w14:textId="3C425160" w:rsidR="001B5092" w:rsidRDefault="001B5092" w:rsidP="001B5092">
      <w:pPr>
        <w:rPr>
          <w:b/>
          <w:bCs/>
          <w:sz w:val="24"/>
          <w:szCs w:val="24"/>
        </w:rPr>
      </w:pPr>
    </w:p>
    <w:p w14:paraId="5738A943" w14:textId="33C263EE" w:rsidR="001B5092" w:rsidRDefault="001B5092" w:rsidP="001B5092">
      <w:pPr>
        <w:rPr>
          <w:b/>
          <w:bCs/>
          <w:sz w:val="24"/>
          <w:szCs w:val="24"/>
        </w:rPr>
      </w:pPr>
    </w:p>
    <w:p w14:paraId="64823F1A" w14:textId="3966C11D" w:rsidR="001B5092" w:rsidRDefault="001B5092" w:rsidP="00A54D2D">
      <w:pPr>
        <w:rPr>
          <w:b/>
          <w:bCs/>
          <w:sz w:val="24"/>
          <w:szCs w:val="24"/>
        </w:rPr>
      </w:pPr>
      <w:r>
        <w:rPr>
          <w:b/>
          <w:bCs/>
          <w:sz w:val="24"/>
          <w:szCs w:val="24"/>
        </w:rPr>
        <w:t>Curriculum Overvi</w:t>
      </w:r>
      <w:r w:rsidR="00A54D2D">
        <w:rPr>
          <w:b/>
          <w:bCs/>
          <w:sz w:val="24"/>
          <w:szCs w:val="24"/>
        </w:rPr>
        <w:t>ew</w:t>
      </w:r>
    </w:p>
    <w:p w14:paraId="35162E0B" w14:textId="3D78E369" w:rsidR="00A57228" w:rsidRDefault="00A57228" w:rsidP="00A54D2D">
      <w:pPr>
        <w:rPr>
          <w:sz w:val="24"/>
          <w:szCs w:val="24"/>
        </w:rPr>
      </w:pPr>
      <w:r w:rsidRPr="00A57228">
        <w:rPr>
          <w:sz w:val="24"/>
          <w:szCs w:val="24"/>
        </w:rPr>
        <w:t>We offer a high quality, diverse and balanced curriculum which has four main elements:</w:t>
      </w:r>
    </w:p>
    <w:p w14:paraId="360F9BD8" w14:textId="0FDA7627" w:rsidR="00A57228" w:rsidRDefault="00A57228" w:rsidP="00A54D2D">
      <w:pPr>
        <w:rPr>
          <w:sz w:val="24"/>
          <w:szCs w:val="24"/>
        </w:rPr>
      </w:pPr>
    </w:p>
    <w:p w14:paraId="4AF370FD" w14:textId="73288872" w:rsidR="00A57228" w:rsidRDefault="004B6820" w:rsidP="00A54D2D">
      <w:pPr>
        <w:rPr>
          <w:sz w:val="24"/>
          <w:szCs w:val="24"/>
        </w:rPr>
      </w:pPr>
      <w:r w:rsidRPr="0041371E">
        <w:rPr>
          <w:rFonts w:cstheme="minorHAnsi"/>
          <w:b/>
          <w:noProof/>
          <w:sz w:val="24"/>
          <w:szCs w:val="24"/>
          <w:lang w:eastAsia="en-GB"/>
        </w:rPr>
        <w:drawing>
          <wp:inline distT="0" distB="0" distL="0" distR="0" wp14:anchorId="75076E1A" wp14:editId="294FAC85">
            <wp:extent cx="5731510" cy="5362575"/>
            <wp:effectExtent l="19050" t="0" r="2159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600D9B6" w14:textId="09ACE7C6" w:rsidR="00A57228" w:rsidRDefault="00A57228" w:rsidP="00A54D2D">
      <w:pPr>
        <w:rPr>
          <w:sz w:val="24"/>
          <w:szCs w:val="24"/>
        </w:rPr>
      </w:pPr>
    </w:p>
    <w:p w14:paraId="49444370" w14:textId="5ADBF57B" w:rsidR="00A57228" w:rsidRDefault="00A57228" w:rsidP="00A54D2D">
      <w:pPr>
        <w:rPr>
          <w:sz w:val="24"/>
          <w:szCs w:val="24"/>
        </w:rPr>
      </w:pPr>
    </w:p>
    <w:p w14:paraId="436548B3" w14:textId="1FA2CCC7" w:rsidR="00A57228" w:rsidRDefault="00A57228" w:rsidP="00A54D2D">
      <w:pPr>
        <w:rPr>
          <w:sz w:val="24"/>
          <w:szCs w:val="24"/>
        </w:rPr>
      </w:pPr>
    </w:p>
    <w:p w14:paraId="4396A84A" w14:textId="05C2E8FE" w:rsidR="00A57228" w:rsidRDefault="00A57228" w:rsidP="00A54D2D">
      <w:pPr>
        <w:rPr>
          <w:sz w:val="24"/>
          <w:szCs w:val="24"/>
        </w:rPr>
      </w:pPr>
    </w:p>
    <w:p w14:paraId="2170FE0A" w14:textId="06CE8E18" w:rsidR="00A57228" w:rsidRDefault="00A57228" w:rsidP="00A54D2D">
      <w:pPr>
        <w:rPr>
          <w:sz w:val="24"/>
          <w:szCs w:val="24"/>
        </w:rPr>
      </w:pPr>
    </w:p>
    <w:p w14:paraId="3D2DD4A2" w14:textId="2243213F" w:rsidR="00A57228" w:rsidRDefault="00A57228" w:rsidP="00A54D2D">
      <w:pPr>
        <w:rPr>
          <w:sz w:val="24"/>
          <w:szCs w:val="24"/>
        </w:rPr>
      </w:pPr>
    </w:p>
    <w:p w14:paraId="045F31ED" w14:textId="530B01E0" w:rsidR="00A57228" w:rsidRDefault="00A57228" w:rsidP="00A54D2D">
      <w:pPr>
        <w:rPr>
          <w:sz w:val="24"/>
          <w:szCs w:val="24"/>
        </w:rPr>
      </w:pPr>
    </w:p>
    <w:p w14:paraId="6853D1BA" w14:textId="72A1C73A" w:rsidR="00A57228" w:rsidRDefault="00A57228" w:rsidP="00A54D2D">
      <w:pPr>
        <w:rPr>
          <w:sz w:val="24"/>
          <w:szCs w:val="24"/>
        </w:rPr>
      </w:pPr>
    </w:p>
    <w:p w14:paraId="2E895835" w14:textId="6609BCF2" w:rsidR="00A57228" w:rsidRDefault="00A57228" w:rsidP="00A54D2D">
      <w:pPr>
        <w:rPr>
          <w:sz w:val="24"/>
          <w:szCs w:val="24"/>
        </w:rPr>
      </w:pPr>
    </w:p>
    <w:tbl>
      <w:tblPr>
        <w:tblStyle w:val="TableGrid"/>
        <w:tblW w:w="0" w:type="auto"/>
        <w:tblLook w:val="04A0" w:firstRow="1" w:lastRow="0" w:firstColumn="1" w:lastColumn="0" w:noHBand="0" w:noVBand="1"/>
      </w:tblPr>
      <w:tblGrid>
        <w:gridCol w:w="3681"/>
        <w:gridCol w:w="5335"/>
      </w:tblGrid>
      <w:tr w:rsidR="00A57228" w14:paraId="3CE471D9" w14:textId="77777777" w:rsidTr="00A74FAD">
        <w:tc>
          <w:tcPr>
            <w:tcW w:w="3681" w:type="dxa"/>
            <w:shd w:val="clear" w:color="auto" w:fill="92D050"/>
          </w:tcPr>
          <w:p w14:paraId="73B42F43" w14:textId="77777777" w:rsidR="00A57228" w:rsidRDefault="00A57228" w:rsidP="00A57228">
            <w:pPr>
              <w:pStyle w:val="ListParagraph"/>
              <w:numPr>
                <w:ilvl w:val="0"/>
                <w:numId w:val="7"/>
              </w:numPr>
              <w:rPr>
                <w:sz w:val="24"/>
                <w:szCs w:val="24"/>
              </w:rPr>
            </w:pPr>
            <w:r>
              <w:rPr>
                <w:sz w:val="24"/>
                <w:szCs w:val="24"/>
              </w:rPr>
              <w:t>Teaching and learning based on the children’s interests</w:t>
            </w:r>
          </w:p>
          <w:p w14:paraId="4E53D03B" w14:textId="0657DC89" w:rsidR="00725C0F" w:rsidRPr="00725C0F" w:rsidRDefault="00725C0F" w:rsidP="00725C0F"/>
        </w:tc>
        <w:tc>
          <w:tcPr>
            <w:tcW w:w="5335" w:type="dxa"/>
          </w:tcPr>
          <w:p w14:paraId="747E57EE" w14:textId="77777777" w:rsidR="00A57228" w:rsidRDefault="00A57228" w:rsidP="00A54D2D">
            <w:pPr>
              <w:rPr>
                <w:sz w:val="24"/>
                <w:szCs w:val="24"/>
              </w:rPr>
            </w:pPr>
            <w:r>
              <w:rPr>
                <w:sz w:val="24"/>
                <w:szCs w:val="24"/>
              </w:rPr>
              <w:t>All aspects of our curriculum require practitioners to be flexible and take account of the children’s interests.</w:t>
            </w:r>
          </w:p>
          <w:p w14:paraId="58F699AD" w14:textId="77777777" w:rsidR="00A57228" w:rsidRDefault="00A57228" w:rsidP="00A54D2D">
            <w:pPr>
              <w:rPr>
                <w:sz w:val="24"/>
                <w:szCs w:val="24"/>
              </w:rPr>
            </w:pPr>
          </w:p>
          <w:p w14:paraId="0068507D" w14:textId="11767940" w:rsidR="00E40DE9" w:rsidRDefault="00E40DE9" w:rsidP="000B7B4C">
            <w:pPr>
              <w:rPr>
                <w:sz w:val="24"/>
                <w:szCs w:val="24"/>
              </w:rPr>
            </w:pPr>
          </w:p>
        </w:tc>
      </w:tr>
      <w:tr w:rsidR="00E40DE9" w14:paraId="072771ED" w14:textId="77777777" w:rsidTr="00A74FAD">
        <w:tc>
          <w:tcPr>
            <w:tcW w:w="3681" w:type="dxa"/>
            <w:shd w:val="clear" w:color="auto" w:fill="FFC000" w:themeFill="accent4"/>
          </w:tcPr>
          <w:p w14:paraId="28A8C225" w14:textId="77777777" w:rsidR="00E40DE9" w:rsidRDefault="00E40DE9" w:rsidP="00A57228">
            <w:pPr>
              <w:pStyle w:val="ListParagraph"/>
              <w:numPr>
                <w:ilvl w:val="0"/>
                <w:numId w:val="7"/>
              </w:numPr>
              <w:rPr>
                <w:sz w:val="24"/>
                <w:szCs w:val="24"/>
              </w:rPr>
            </w:pPr>
            <w:r>
              <w:rPr>
                <w:sz w:val="24"/>
                <w:szCs w:val="24"/>
              </w:rPr>
              <w:t>A regular cycle of learning</w:t>
            </w:r>
          </w:p>
          <w:p w14:paraId="22F072A5" w14:textId="44090244" w:rsidR="00773D53" w:rsidRPr="00773D53" w:rsidRDefault="00773D53" w:rsidP="00773D53">
            <w:pPr>
              <w:rPr>
                <w:sz w:val="24"/>
                <w:szCs w:val="24"/>
              </w:rPr>
            </w:pPr>
          </w:p>
        </w:tc>
        <w:tc>
          <w:tcPr>
            <w:tcW w:w="5335" w:type="dxa"/>
            <w:vMerge w:val="restart"/>
          </w:tcPr>
          <w:p w14:paraId="42D5B491" w14:textId="77777777" w:rsidR="00E40DE9" w:rsidRDefault="00E40DE9" w:rsidP="00A54D2D">
            <w:pPr>
              <w:rPr>
                <w:sz w:val="24"/>
                <w:szCs w:val="24"/>
              </w:rPr>
            </w:pPr>
            <w:r>
              <w:rPr>
                <w:sz w:val="24"/>
                <w:szCs w:val="24"/>
              </w:rPr>
              <w:t>When we are building on children’s interests, we are planning to broaden or deepen those interests.</w:t>
            </w:r>
          </w:p>
          <w:p w14:paraId="2508F513" w14:textId="77777777" w:rsidR="00E40DE9" w:rsidRDefault="00E40DE9" w:rsidP="00A54D2D">
            <w:pPr>
              <w:rPr>
                <w:sz w:val="24"/>
                <w:szCs w:val="24"/>
              </w:rPr>
            </w:pPr>
          </w:p>
          <w:p w14:paraId="26BF3AE1" w14:textId="60E88FF0" w:rsidR="00E40DE9" w:rsidRDefault="00E40DE9" w:rsidP="00A54D2D">
            <w:pPr>
              <w:rPr>
                <w:sz w:val="24"/>
                <w:szCs w:val="24"/>
              </w:rPr>
            </w:pPr>
            <w:r>
              <w:rPr>
                <w:sz w:val="24"/>
                <w:szCs w:val="24"/>
              </w:rPr>
              <w:t>For example, we have a wide selection of books from very simple, repetitive texts to others that the children can progress onto over time, with more complex vocabulary and structure.</w:t>
            </w:r>
          </w:p>
          <w:p w14:paraId="415CBB09" w14:textId="77777777" w:rsidR="00E40DE9" w:rsidRDefault="00E40DE9" w:rsidP="00A54D2D">
            <w:pPr>
              <w:rPr>
                <w:sz w:val="24"/>
                <w:szCs w:val="24"/>
              </w:rPr>
            </w:pPr>
          </w:p>
          <w:p w14:paraId="24801669" w14:textId="50BDF511" w:rsidR="00E40DE9" w:rsidRDefault="00E40DE9" w:rsidP="00A54D2D">
            <w:pPr>
              <w:rPr>
                <w:sz w:val="24"/>
                <w:szCs w:val="24"/>
              </w:rPr>
            </w:pPr>
            <w:r>
              <w:rPr>
                <w:sz w:val="24"/>
                <w:szCs w:val="24"/>
              </w:rPr>
              <w:t>In this way we ensure that children</w:t>
            </w:r>
            <w:r w:rsidR="00A74FAD">
              <w:rPr>
                <w:sz w:val="24"/>
                <w:szCs w:val="24"/>
              </w:rPr>
              <w:t>,</w:t>
            </w:r>
            <w:r>
              <w:rPr>
                <w:sz w:val="24"/>
                <w:szCs w:val="24"/>
              </w:rPr>
              <w:t xml:space="preserve"> from babies to school</w:t>
            </w:r>
            <w:r w:rsidR="00725C0F">
              <w:rPr>
                <w:sz w:val="24"/>
                <w:szCs w:val="24"/>
              </w:rPr>
              <w:t>-</w:t>
            </w:r>
            <w:r>
              <w:rPr>
                <w:sz w:val="24"/>
                <w:szCs w:val="24"/>
              </w:rPr>
              <w:t>starters have access to books and texts that are appropriate for them, and that meet the needs of each individual.</w:t>
            </w:r>
          </w:p>
          <w:p w14:paraId="7D6AD983" w14:textId="26E7C512" w:rsidR="00E40DE9" w:rsidRDefault="00E40DE9" w:rsidP="00A54D2D">
            <w:pPr>
              <w:rPr>
                <w:sz w:val="24"/>
                <w:szCs w:val="24"/>
              </w:rPr>
            </w:pPr>
          </w:p>
        </w:tc>
      </w:tr>
      <w:tr w:rsidR="00E40DE9" w14:paraId="423E9C2B" w14:textId="77777777" w:rsidTr="00A74FAD">
        <w:tc>
          <w:tcPr>
            <w:tcW w:w="3681" w:type="dxa"/>
            <w:shd w:val="clear" w:color="auto" w:fill="B4C6E7" w:themeFill="accent1" w:themeFillTint="66"/>
          </w:tcPr>
          <w:p w14:paraId="74E6BBD6" w14:textId="77777777" w:rsidR="00E40DE9" w:rsidRDefault="00E40DE9" w:rsidP="00A57228">
            <w:pPr>
              <w:pStyle w:val="ListParagraph"/>
              <w:numPr>
                <w:ilvl w:val="0"/>
                <w:numId w:val="7"/>
              </w:numPr>
              <w:rPr>
                <w:sz w:val="24"/>
                <w:szCs w:val="24"/>
              </w:rPr>
            </w:pPr>
            <w:r>
              <w:rPr>
                <w:sz w:val="24"/>
                <w:szCs w:val="24"/>
              </w:rPr>
              <w:t>Core experiences</w:t>
            </w:r>
          </w:p>
          <w:p w14:paraId="0F4A43FA" w14:textId="3330DEF9" w:rsidR="00773D53" w:rsidRPr="00773D53" w:rsidRDefault="00773D53" w:rsidP="00773D53">
            <w:pPr>
              <w:rPr>
                <w:sz w:val="24"/>
                <w:szCs w:val="24"/>
              </w:rPr>
            </w:pPr>
          </w:p>
        </w:tc>
        <w:tc>
          <w:tcPr>
            <w:tcW w:w="5335" w:type="dxa"/>
            <w:vMerge/>
          </w:tcPr>
          <w:p w14:paraId="2F1E8E1C" w14:textId="77777777" w:rsidR="00E40DE9" w:rsidRDefault="00E40DE9" w:rsidP="00A54D2D">
            <w:pPr>
              <w:rPr>
                <w:sz w:val="24"/>
                <w:szCs w:val="24"/>
              </w:rPr>
            </w:pPr>
          </w:p>
        </w:tc>
      </w:tr>
      <w:tr w:rsidR="00E40DE9" w14:paraId="3B314DEB" w14:textId="77777777" w:rsidTr="00A74FAD">
        <w:tc>
          <w:tcPr>
            <w:tcW w:w="3681" w:type="dxa"/>
            <w:shd w:val="clear" w:color="auto" w:fill="A5A5A5" w:themeFill="accent3"/>
          </w:tcPr>
          <w:p w14:paraId="76F9E8D9" w14:textId="37936FF9" w:rsidR="00E40DE9" w:rsidRPr="00A57228" w:rsidRDefault="00E40DE9" w:rsidP="00A57228">
            <w:pPr>
              <w:pStyle w:val="ListParagraph"/>
              <w:numPr>
                <w:ilvl w:val="0"/>
                <w:numId w:val="7"/>
              </w:numPr>
              <w:rPr>
                <w:sz w:val="24"/>
                <w:szCs w:val="24"/>
              </w:rPr>
            </w:pPr>
            <w:r>
              <w:rPr>
                <w:sz w:val="24"/>
                <w:szCs w:val="24"/>
              </w:rPr>
              <w:t>Our curricular goals</w:t>
            </w:r>
          </w:p>
        </w:tc>
        <w:tc>
          <w:tcPr>
            <w:tcW w:w="5335" w:type="dxa"/>
            <w:vMerge/>
          </w:tcPr>
          <w:p w14:paraId="6C66B4C1" w14:textId="77777777" w:rsidR="00E40DE9" w:rsidRDefault="00E40DE9" w:rsidP="00A54D2D">
            <w:pPr>
              <w:rPr>
                <w:sz w:val="24"/>
                <w:szCs w:val="24"/>
              </w:rPr>
            </w:pPr>
          </w:p>
        </w:tc>
      </w:tr>
    </w:tbl>
    <w:p w14:paraId="0139C3E6" w14:textId="54E6C334" w:rsidR="00A57228" w:rsidRDefault="00A57228" w:rsidP="00A54D2D">
      <w:pPr>
        <w:rPr>
          <w:sz w:val="24"/>
          <w:szCs w:val="24"/>
        </w:rPr>
      </w:pPr>
    </w:p>
    <w:p w14:paraId="33DB73A3" w14:textId="04F01494" w:rsidR="00E40DE9" w:rsidRDefault="00E40DE9" w:rsidP="00A54D2D">
      <w:pPr>
        <w:rPr>
          <w:sz w:val="24"/>
          <w:szCs w:val="24"/>
        </w:rPr>
      </w:pPr>
    </w:p>
    <w:p w14:paraId="09521583" w14:textId="6A22B868" w:rsidR="00E40DE9" w:rsidRDefault="00E40DE9" w:rsidP="00A54D2D">
      <w:pPr>
        <w:rPr>
          <w:b/>
          <w:bCs/>
          <w:sz w:val="24"/>
          <w:szCs w:val="24"/>
        </w:rPr>
      </w:pPr>
      <w:r w:rsidRPr="00E40DE9">
        <w:rPr>
          <w:b/>
          <w:bCs/>
          <w:sz w:val="24"/>
          <w:szCs w:val="24"/>
        </w:rPr>
        <w:t>Learning at The Shepherd’s Hut</w:t>
      </w:r>
    </w:p>
    <w:p w14:paraId="26BDBBEB" w14:textId="792D7169" w:rsidR="00E40DE9" w:rsidRPr="00E40DE9" w:rsidRDefault="00E40DE9" w:rsidP="00E40DE9">
      <w:pPr>
        <w:pStyle w:val="ListParagraph"/>
        <w:numPr>
          <w:ilvl w:val="0"/>
          <w:numId w:val="8"/>
        </w:numPr>
        <w:rPr>
          <w:b/>
          <w:bCs/>
          <w:sz w:val="24"/>
          <w:szCs w:val="24"/>
        </w:rPr>
      </w:pPr>
      <w:r>
        <w:rPr>
          <w:sz w:val="24"/>
          <w:szCs w:val="24"/>
        </w:rPr>
        <w:t>The high majority is play-based and mainly takes place in the outdoor environment. Indoor areas provide opportunities for learning in extreme weather when we cannot be outside.</w:t>
      </w:r>
    </w:p>
    <w:p w14:paraId="5F64B1E5" w14:textId="6101A8A1" w:rsidR="00E40DE9" w:rsidRPr="00E40DE9" w:rsidRDefault="00E40DE9" w:rsidP="00E40DE9">
      <w:pPr>
        <w:pStyle w:val="ListParagraph"/>
        <w:numPr>
          <w:ilvl w:val="0"/>
          <w:numId w:val="8"/>
        </w:numPr>
        <w:rPr>
          <w:b/>
          <w:bCs/>
          <w:sz w:val="24"/>
          <w:szCs w:val="24"/>
        </w:rPr>
      </w:pPr>
      <w:r>
        <w:rPr>
          <w:sz w:val="24"/>
          <w:szCs w:val="24"/>
        </w:rPr>
        <w:t>There is a balance between child-initiated and adult-led experiences (guided learning).</w:t>
      </w:r>
    </w:p>
    <w:p w14:paraId="17AF040E" w14:textId="06E0E031" w:rsidR="00E40DE9" w:rsidRPr="00E40DE9" w:rsidRDefault="00E40DE9" w:rsidP="00E40DE9">
      <w:pPr>
        <w:pStyle w:val="ListParagraph"/>
        <w:numPr>
          <w:ilvl w:val="0"/>
          <w:numId w:val="8"/>
        </w:numPr>
        <w:rPr>
          <w:b/>
          <w:bCs/>
          <w:sz w:val="24"/>
          <w:szCs w:val="24"/>
        </w:rPr>
      </w:pPr>
      <w:r>
        <w:rPr>
          <w:sz w:val="24"/>
          <w:szCs w:val="24"/>
        </w:rPr>
        <w:t>Adults take children’s interests and strengths as a starting point, viewing each child as a competent learner.</w:t>
      </w:r>
    </w:p>
    <w:p w14:paraId="7C056B59" w14:textId="3700B313" w:rsidR="00E40DE9" w:rsidRPr="000B3D68" w:rsidRDefault="00E40DE9" w:rsidP="00E40DE9">
      <w:pPr>
        <w:pStyle w:val="ListParagraph"/>
        <w:numPr>
          <w:ilvl w:val="0"/>
          <w:numId w:val="8"/>
        </w:numPr>
        <w:rPr>
          <w:sz w:val="24"/>
          <w:szCs w:val="24"/>
        </w:rPr>
      </w:pPr>
      <w:r w:rsidRPr="000B3D68">
        <w:rPr>
          <w:sz w:val="24"/>
          <w:szCs w:val="24"/>
        </w:rPr>
        <w:t>Parental involvement</w:t>
      </w:r>
      <w:r w:rsidR="00773D53" w:rsidRPr="000B3D68">
        <w:rPr>
          <w:sz w:val="24"/>
          <w:szCs w:val="24"/>
        </w:rPr>
        <w:t>:  We communicate with parents through face-to-face communication, regular meetings, on-line updates and use of social media. We also circulate a half-termly Newsletter to keep parents informed and supplement this with a wide range of useful information (copies of which can also be referred to on our website).</w:t>
      </w:r>
    </w:p>
    <w:p w14:paraId="0DE7FE5A" w14:textId="7ABBBE40" w:rsidR="00E40DE9" w:rsidRDefault="00E40DE9" w:rsidP="00E40DE9">
      <w:pPr>
        <w:rPr>
          <w:color w:val="FF0000"/>
          <w:sz w:val="24"/>
          <w:szCs w:val="24"/>
        </w:rPr>
      </w:pPr>
    </w:p>
    <w:p w14:paraId="047E0564" w14:textId="77777777" w:rsidR="00773D53" w:rsidRDefault="00773D53" w:rsidP="00E40DE9">
      <w:pPr>
        <w:rPr>
          <w:sz w:val="24"/>
          <w:szCs w:val="24"/>
        </w:rPr>
      </w:pPr>
    </w:p>
    <w:p w14:paraId="5A338363" w14:textId="77777777" w:rsidR="00773D53" w:rsidRDefault="00773D53" w:rsidP="00E40DE9">
      <w:pPr>
        <w:rPr>
          <w:sz w:val="24"/>
          <w:szCs w:val="24"/>
        </w:rPr>
      </w:pPr>
    </w:p>
    <w:p w14:paraId="2AACA9A3" w14:textId="77777777" w:rsidR="00A74FAD" w:rsidRDefault="00A74FAD" w:rsidP="00E40DE9">
      <w:pPr>
        <w:rPr>
          <w:sz w:val="24"/>
          <w:szCs w:val="24"/>
        </w:rPr>
      </w:pPr>
    </w:p>
    <w:p w14:paraId="11AD246F" w14:textId="77777777" w:rsidR="00A74FAD" w:rsidRDefault="00A74FAD" w:rsidP="00E40DE9">
      <w:pPr>
        <w:rPr>
          <w:sz w:val="24"/>
          <w:szCs w:val="24"/>
        </w:rPr>
      </w:pPr>
    </w:p>
    <w:p w14:paraId="60472B86" w14:textId="77777777" w:rsidR="00A74FAD" w:rsidRDefault="00A74FAD" w:rsidP="00E40DE9">
      <w:pPr>
        <w:rPr>
          <w:sz w:val="24"/>
          <w:szCs w:val="24"/>
        </w:rPr>
      </w:pPr>
    </w:p>
    <w:p w14:paraId="0F7E9C42" w14:textId="3A5B6BE6" w:rsidR="00E40DE9" w:rsidRDefault="00E40DE9" w:rsidP="00E40DE9">
      <w:pPr>
        <w:rPr>
          <w:sz w:val="24"/>
          <w:szCs w:val="24"/>
        </w:rPr>
      </w:pPr>
      <w:r>
        <w:rPr>
          <w:sz w:val="24"/>
          <w:szCs w:val="24"/>
        </w:rPr>
        <w:t xml:space="preserve">We designed our curriculum with the particular strengths and needs of the children in mind. For example, some of our children are bi-lingual: we celebrate the different languages they speak and staff have learnt </w:t>
      </w:r>
      <w:r w:rsidR="00773D53">
        <w:rPr>
          <w:sz w:val="24"/>
          <w:szCs w:val="24"/>
        </w:rPr>
        <w:t>some vocabulary which they use when interacting with children.  We have learnt</w:t>
      </w:r>
      <w:r>
        <w:rPr>
          <w:sz w:val="24"/>
          <w:szCs w:val="24"/>
        </w:rPr>
        <w:t xml:space="preserve"> songs in those languages</w:t>
      </w:r>
      <w:r w:rsidR="00773D53">
        <w:rPr>
          <w:sz w:val="24"/>
          <w:szCs w:val="24"/>
        </w:rPr>
        <w:t xml:space="preserve"> and share these with all children. In addition, we put a strong focus on helping children to learn English.  </w:t>
      </w:r>
    </w:p>
    <w:p w14:paraId="56E6D4B1" w14:textId="4A4D0812" w:rsidR="00773D53" w:rsidRDefault="00A74FAD" w:rsidP="00E40DE9">
      <w:pPr>
        <w:rPr>
          <w:sz w:val="24"/>
          <w:szCs w:val="24"/>
        </w:rPr>
      </w:pPr>
      <w:r>
        <w:rPr>
          <w:sz w:val="24"/>
          <w:szCs w:val="24"/>
        </w:rPr>
        <w:t>Our</w:t>
      </w:r>
      <w:r w:rsidR="00773D53">
        <w:rPr>
          <w:sz w:val="24"/>
          <w:szCs w:val="24"/>
        </w:rPr>
        <w:t xml:space="preserve"> goals are ambitious.  They provide an overview of many different things that we would like the children to know and be able to do.</w:t>
      </w:r>
    </w:p>
    <w:p w14:paraId="4F1B6892" w14:textId="1BCABC60" w:rsidR="00EB1909" w:rsidRDefault="00EB1909" w:rsidP="00E40DE9">
      <w:pPr>
        <w:rPr>
          <w:sz w:val="24"/>
          <w:szCs w:val="24"/>
        </w:rPr>
      </w:pPr>
      <w:r>
        <w:rPr>
          <w:sz w:val="24"/>
          <w:szCs w:val="24"/>
        </w:rPr>
        <w:t>The goals are adaptable and we offer scaffolding and extra support to help every child access our curriculum</w:t>
      </w:r>
      <w:r w:rsidR="0002492A">
        <w:rPr>
          <w:sz w:val="24"/>
          <w:szCs w:val="24"/>
        </w:rPr>
        <w:t xml:space="preserve">, and progress well. However, we recognise that not all children will progress at the same rate in all of the curricular goals. </w:t>
      </w:r>
    </w:p>
    <w:p w14:paraId="1C5595FD" w14:textId="791E9A5B" w:rsidR="00773D53" w:rsidRDefault="00E41EB9" w:rsidP="00E40DE9">
      <w:pPr>
        <w:rPr>
          <w:b/>
          <w:bCs/>
          <w:sz w:val="24"/>
          <w:szCs w:val="24"/>
        </w:rPr>
      </w:pPr>
      <w:r w:rsidRPr="00E41EB9">
        <w:rPr>
          <w:b/>
          <w:bCs/>
          <w:sz w:val="24"/>
          <w:szCs w:val="24"/>
        </w:rPr>
        <w:t xml:space="preserve">Our </w:t>
      </w:r>
      <w:r w:rsidR="000B7B4C">
        <w:rPr>
          <w:b/>
          <w:bCs/>
          <w:sz w:val="24"/>
          <w:szCs w:val="24"/>
        </w:rPr>
        <w:t>7</w:t>
      </w:r>
      <w:r w:rsidRPr="00E41EB9">
        <w:rPr>
          <w:b/>
          <w:bCs/>
          <w:sz w:val="24"/>
          <w:szCs w:val="24"/>
        </w:rPr>
        <w:t xml:space="preserve"> curricular goals</w:t>
      </w:r>
    </w:p>
    <w:tbl>
      <w:tblPr>
        <w:tblStyle w:val="TableGrid"/>
        <w:tblW w:w="0" w:type="auto"/>
        <w:tblLook w:val="04A0" w:firstRow="1" w:lastRow="0" w:firstColumn="1" w:lastColumn="0" w:noHBand="0" w:noVBand="1"/>
      </w:tblPr>
      <w:tblGrid>
        <w:gridCol w:w="2689"/>
        <w:gridCol w:w="6327"/>
      </w:tblGrid>
      <w:tr w:rsidR="00E41EB9" w14:paraId="6ED0C671" w14:textId="77777777" w:rsidTr="00EB1909">
        <w:tc>
          <w:tcPr>
            <w:tcW w:w="2689" w:type="dxa"/>
            <w:shd w:val="clear" w:color="auto" w:fill="F9E3F3"/>
          </w:tcPr>
          <w:p w14:paraId="3BF3AE7D" w14:textId="29100170" w:rsidR="00E41EB9" w:rsidRPr="00470818" w:rsidRDefault="00470818" w:rsidP="00470818">
            <w:pPr>
              <w:pStyle w:val="ListParagraph"/>
              <w:numPr>
                <w:ilvl w:val="0"/>
                <w:numId w:val="12"/>
              </w:numPr>
              <w:rPr>
                <w:sz w:val="24"/>
                <w:szCs w:val="24"/>
              </w:rPr>
            </w:pPr>
            <w:r>
              <w:rPr>
                <w:sz w:val="24"/>
                <w:szCs w:val="24"/>
              </w:rPr>
              <w:t xml:space="preserve"> </w:t>
            </w:r>
            <w:r w:rsidR="00E41EB9" w:rsidRPr="00470818">
              <w:rPr>
                <w:sz w:val="24"/>
                <w:szCs w:val="24"/>
              </w:rPr>
              <w:t>Settle in</w:t>
            </w:r>
          </w:p>
        </w:tc>
        <w:tc>
          <w:tcPr>
            <w:tcW w:w="6327" w:type="dxa"/>
          </w:tcPr>
          <w:p w14:paraId="35B15FB8" w14:textId="77777777" w:rsidR="00E41EB9" w:rsidRDefault="00E41EB9" w:rsidP="00E40DE9">
            <w:pPr>
              <w:rPr>
                <w:sz w:val="24"/>
                <w:szCs w:val="24"/>
              </w:rPr>
            </w:pPr>
            <w:r>
              <w:rPr>
                <w:sz w:val="24"/>
                <w:szCs w:val="24"/>
              </w:rPr>
              <w:t>Settle in and become a confident learner</w:t>
            </w:r>
          </w:p>
          <w:p w14:paraId="0E79B992" w14:textId="112AE574" w:rsidR="00875DDE" w:rsidRPr="00E41EB9" w:rsidRDefault="00875DDE" w:rsidP="00E40DE9">
            <w:pPr>
              <w:rPr>
                <w:sz w:val="24"/>
                <w:szCs w:val="24"/>
              </w:rPr>
            </w:pPr>
          </w:p>
        </w:tc>
      </w:tr>
    </w:tbl>
    <w:p w14:paraId="72FE4BB5" w14:textId="64E7D43B" w:rsidR="00875DDE" w:rsidRDefault="00875DDE" w:rsidP="00E40DE9">
      <w:pP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420097A3" wp14:editId="32ECFEEC">
                <wp:simplePos x="0" y="0"/>
                <wp:positionH relativeFrom="column">
                  <wp:posOffset>609600</wp:posOffset>
                </wp:positionH>
                <wp:positionV relativeFrom="paragraph">
                  <wp:posOffset>8890</wp:posOffset>
                </wp:positionV>
                <wp:extent cx="484505" cy="276225"/>
                <wp:effectExtent l="38100" t="0" r="0" b="47625"/>
                <wp:wrapNone/>
                <wp:docPr id="1" name="Arrow: Down 1"/>
                <wp:cNvGraphicFramePr/>
                <a:graphic xmlns:a="http://schemas.openxmlformats.org/drawingml/2006/main">
                  <a:graphicData uri="http://schemas.microsoft.com/office/word/2010/wordprocessingShape">
                    <wps:wsp>
                      <wps:cNvSpPr/>
                      <wps:spPr>
                        <a:xfrm>
                          <a:off x="0" y="0"/>
                          <a:ext cx="48450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133F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48pt;margin-top:.7pt;width:38.1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" adj="10800" fillcolor="#4472c4 [3204]" strokecolor="#1f3763 [1604]" strokeweight="1pt"/>
            </w:pict>
          </mc:Fallback>
        </mc:AlternateContent>
      </w:r>
    </w:p>
    <w:tbl>
      <w:tblPr>
        <w:tblStyle w:val="TableGrid"/>
        <w:tblW w:w="0" w:type="auto"/>
        <w:tblLook w:val="04A0" w:firstRow="1" w:lastRow="0" w:firstColumn="1" w:lastColumn="0" w:noHBand="0" w:noVBand="1"/>
      </w:tblPr>
      <w:tblGrid>
        <w:gridCol w:w="2689"/>
        <w:gridCol w:w="6327"/>
      </w:tblGrid>
      <w:tr w:rsidR="00E41EB9" w:rsidRPr="00E41EB9" w14:paraId="718354F3" w14:textId="77777777" w:rsidTr="00E560A5">
        <w:tc>
          <w:tcPr>
            <w:tcW w:w="2689" w:type="dxa"/>
            <w:shd w:val="clear" w:color="auto" w:fill="EBA3D8"/>
          </w:tcPr>
          <w:p w14:paraId="1C247E89" w14:textId="019E2F70" w:rsidR="00E41EB9" w:rsidRPr="00470818" w:rsidRDefault="00470818" w:rsidP="00470818">
            <w:pPr>
              <w:pStyle w:val="ListParagraph"/>
              <w:numPr>
                <w:ilvl w:val="0"/>
                <w:numId w:val="12"/>
              </w:numPr>
              <w:rPr>
                <w:sz w:val="24"/>
                <w:szCs w:val="24"/>
              </w:rPr>
            </w:pPr>
            <w:r>
              <w:rPr>
                <w:sz w:val="24"/>
                <w:szCs w:val="24"/>
              </w:rPr>
              <w:t xml:space="preserve"> </w:t>
            </w:r>
            <w:r w:rsidR="00E41EB9" w:rsidRPr="00470818">
              <w:rPr>
                <w:sz w:val="24"/>
                <w:szCs w:val="24"/>
              </w:rPr>
              <w:t>Follow</w:t>
            </w:r>
          </w:p>
        </w:tc>
        <w:tc>
          <w:tcPr>
            <w:tcW w:w="6327" w:type="dxa"/>
          </w:tcPr>
          <w:p w14:paraId="732E364C" w14:textId="2E7865F0" w:rsidR="00E41EB9" w:rsidRDefault="00E41EB9" w:rsidP="00E40DE9">
            <w:pPr>
              <w:rPr>
                <w:sz w:val="24"/>
                <w:szCs w:val="24"/>
              </w:rPr>
            </w:pPr>
            <w:r w:rsidRPr="00E41EB9">
              <w:rPr>
                <w:sz w:val="24"/>
                <w:szCs w:val="24"/>
              </w:rPr>
              <w:t>Follow instructions to</w:t>
            </w:r>
            <w:r w:rsidR="00AB69FF">
              <w:rPr>
                <w:sz w:val="24"/>
                <w:szCs w:val="24"/>
              </w:rPr>
              <w:t xml:space="preserve"> </w:t>
            </w:r>
            <w:r>
              <w:rPr>
                <w:sz w:val="24"/>
                <w:szCs w:val="24"/>
              </w:rPr>
              <w:t>be safe around the campfire</w:t>
            </w:r>
          </w:p>
          <w:p w14:paraId="3F170764" w14:textId="70B1E1BE" w:rsidR="00875DDE" w:rsidRPr="00E41EB9" w:rsidRDefault="00875DDE" w:rsidP="00E40DE9">
            <w:pPr>
              <w:rPr>
                <w:sz w:val="24"/>
                <w:szCs w:val="24"/>
              </w:rPr>
            </w:pPr>
          </w:p>
        </w:tc>
      </w:tr>
    </w:tbl>
    <w:p w14:paraId="6010D56E" w14:textId="4A1F42CC" w:rsidR="00875DDE" w:rsidRDefault="00875DDE" w:rsidP="00E40DE9">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12DBB4D" wp14:editId="78026E1A">
                <wp:simplePos x="0" y="0"/>
                <wp:positionH relativeFrom="column">
                  <wp:posOffset>609600</wp:posOffset>
                </wp:positionH>
                <wp:positionV relativeFrom="paragraph">
                  <wp:posOffset>7620</wp:posOffset>
                </wp:positionV>
                <wp:extent cx="484505" cy="295275"/>
                <wp:effectExtent l="38100" t="0" r="0" b="47625"/>
                <wp:wrapNone/>
                <wp:docPr id="2" name="Arrow: Down 2"/>
                <wp:cNvGraphicFramePr/>
                <a:graphic xmlns:a="http://schemas.openxmlformats.org/drawingml/2006/main">
                  <a:graphicData uri="http://schemas.microsoft.com/office/word/2010/wordprocessingShape">
                    <wps:wsp>
                      <wps:cNvSpPr/>
                      <wps:spPr>
                        <a:xfrm>
                          <a:off x="0" y="0"/>
                          <a:ext cx="48450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E58208" id="Arrow: Down 2" o:spid="_x0000_s1026" type="#_x0000_t67" style="position:absolute;margin-left:48pt;margin-top:.6pt;width:38.1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" adj="10800" fillcolor="#4472c4 [3204]" strokecolor="#1f3763 [1604]" strokeweight="1pt"/>
            </w:pict>
          </mc:Fallback>
        </mc:AlternateContent>
      </w:r>
    </w:p>
    <w:tbl>
      <w:tblPr>
        <w:tblStyle w:val="TableGrid"/>
        <w:tblW w:w="0" w:type="auto"/>
        <w:tblLook w:val="04A0" w:firstRow="1" w:lastRow="0" w:firstColumn="1" w:lastColumn="0" w:noHBand="0" w:noVBand="1"/>
      </w:tblPr>
      <w:tblGrid>
        <w:gridCol w:w="2689"/>
        <w:gridCol w:w="6327"/>
      </w:tblGrid>
      <w:tr w:rsidR="00E41EB9" w14:paraId="1FDE572F" w14:textId="77777777" w:rsidTr="00E560A5">
        <w:tc>
          <w:tcPr>
            <w:tcW w:w="2689" w:type="dxa"/>
            <w:shd w:val="clear" w:color="auto" w:fill="E894D2"/>
          </w:tcPr>
          <w:p w14:paraId="2E288512" w14:textId="168EB197" w:rsidR="00E41EB9" w:rsidRPr="00470818" w:rsidRDefault="00470818" w:rsidP="00470818">
            <w:pPr>
              <w:pStyle w:val="ListParagraph"/>
              <w:numPr>
                <w:ilvl w:val="0"/>
                <w:numId w:val="12"/>
              </w:numPr>
              <w:rPr>
                <w:sz w:val="24"/>
                <w:szCs w:val="24"/>
              </w:rPr>
            </w:pPr>
            <w:r>
              <w:rPr>
                <w:sz w:val="24"/>
                <w:szCs w:val="24"/>
              </w:rPr>
              <w:t xml:space="preserve"> </w:t>
            </w:r>
            <w:r w:rsidR="00E41EB9" w:rsidRPr="00470818">
              <w:rPr>
                <w:sz w:val="24"/>
                <w:szCs w:val="24"/>
              </w:rPr>
              <w:t>Swing</w:t>
            </w:r>
          </w:p>
        </w:tc>
        <w:tc>
          <w:tcPr>
            <w:tcW w:w="6327" w:type="dxa"/>
          </w:tcPr>
          <w:p w14:paraId="0A072B50" w14:textId="3C1EDFFD" w:rsidR="00E41EB9" w:rsidRDefault="00E41EB9" w:rsidP="00E40DE9">
            <w:pPr>
              <w:rPr>
                <w:sz w:val="24"/>
                <w:szCs w:val="24"/>
              </w:rPr>
            </w:pPr>
            <w:r>
              <w:rPr>
                <w:sz w:val="24"/>
                <w:szCs w:val="24"/>
              </w:rPr>
              <w:t>Swing on a hammock</w:t>
            </w:r>
            <w:r w:rsidR="004A2745">
              <w:rPr>
                <w:sz w:val="24"/>
                <w:szCs w:val="24"/>
              </w:rPr>
              <w:t xml:space="preserve"> </w:t>
            </w:r>
            <w:r>
              <w:rPr>
                <w:sz w:val="24"/>
                <w:szCs w:val="24"/>
              </w:rPr>
              <w:t>or tree swing</w:t>
            </w:r>
          </w:p>
          <w:p w14:paraId="6385D236" w14:textId="1D8ECACF" w:rsidR="00875DDE" w:rsidRDefault="00875DDE" w:rsidP="00E40DE9">
            <w:pPr>
              <w:rPr>
                <w:sz w:val="24"/>
                <w:szCs w:val="24"/>
              </w:rPr>
            </w:pPr>
          </w:p>
        </w:tc>
      </w:tr>
    </w:tbl>
    <w:p w14:paraId="78627D32" w14:textId="77777777" w:rsidR="00E560A5" w:rsidRDefault="00E560A5" w:rsidP="00E40DE9">
      <w:pPr>
        <w:rPr>
          <w:sz w:val="24"/>
          <w:szCs w:val="24"/>
        </w:rPr>
      </w:pPr>
    </w:p>
    <w:tbl>
      <w:tblPr>
        <w:tblStyle w:val="TableGrid"/>
        <w:tblW w:w="0" w:type="auto"/>
        <w:tblLook w:val="04A0" w:firstRow="1" w:lastRow="0" w:firstColumn="1" w:lastColumn="0" w:noHBand="0" w:noVBand="1"/>
      </w:tblPr>
      <w:tblGrid>
        <w:gridCol w:w="2689"/>
        <w:gridCol w:w="6327"/>
      </w:tblGrid>
      <w:tr w:rsidR="00E41EB9" w14:paraId="2A28B8A1" w14:textId="77777777" w:rsidTr="00E560A5">
        <w:tc>
          <w:tcPr>
            <w:tcW w:w="2689" w:type="dxa"/>
            <w:shd w:val="clear" w:color="auto" w:fill="E179C6"/>
          </w:tcPr>
          <w:p w14:paraId="12B8115C" w14:textId="01B49BB5" w:rsidR="00E41EB9" w:rsidRPr="00470818" w:rsidRDefault="00C15B2F" w:rsidP="00470818">
            <w:pPr>
              <w:pStyle w:val="ListParagraph"/>
              <w:numPr>
                <w:ilvl w:val="0"/>
                <w:numId w:val="12"/>
              </w:numPr>
              <w:rPr>
                <w:sz w:val="24"/>
                <w:szCs w:val="24"/>
              </w:rPr>
            </w:pPr>
            <w:r>
              <w:rPr>
                <w:noProof/>
              </w:rPr>
              <mc:AlternateContent>
                <mc:Choice Requires="wps">
                  <w:drawing>
                    <wp:anchor distT="0" distB="0" distL="114300" distR="114300" simplePos="0" relativeHeight="251662336" behindDoc="0" locked="0" layoutInCell="1" allowOverlap="1" wp14:anchorId="5812D007" wp14:editId="731A1FF0">
                      <wp:simplePos x="0" y="0"/>
                      <wp:positionH relativeFrom="column">
                        <wp:posOffset>537845</wp:posOffset>
                      </wp:positionH>
                      <wp:positionV relativeFrom="paragraph">
                        <wp:posOffset>-294005</wp:posOffset>
                      </wp:positionV>
                      <wp:extent cx="484632" cy="276225"/>
                      <wp:effectExtent l="38100" t="0" r="0" b="47625"/>
                      <wp:wrapNone/>
                      <wp:docPr id="4" name="Arrow: Down 4"/>
                      <wp:cNvGraphicFramePr/>
                      <a:graphic xmlns:a="http://schemas.openxmlformats.org/drawingml/2006/main">
                        <a:graphicData uri="http://schemas.microsoft.com/office/word/2010/wordprocessingShape">
                          <wps:wsp>
                            <wps:cNvSpPr/>
                            <wps:spPr>
                              <a:xfrm>
                                <a:off x="0" y="0"/>
                                <a:ext cx="484632"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E7A996" id="Arrow: Down 4" o:spid="_x0000_s1026" type="#_x0000_t67" style="position:absolute;margin-left:42.35pt;margin-top:-23.15pt;width:38.1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" adj="10800" fillcolor="#4472c4 [3204]" strokecolor="#1f3763 [1604]" strokeweight="1pt"/>
                  </w:pict>
                </mc:Fallback>
              </mc:AlternateContent>
            </w:r>
            <w:r w:rsidR="00470818">
              <w:rPr>
                <w:sz w:val="24"/>
                <w:szCs w:val="24"/>
              </w:rPr>
              <w:t xml:space="preserve"> </w:t>
            </w:r>
            <w:r w:rsidR="00875DDE" w:rsidRPr="00470818">
              <w:rPr>
                <w:sz w:val="24"/>
                <w:szCs w:val="24"/>
              </w:rPr>
              <w:t xml:space="preserve">Sing </w:t>
            </w:r>
          </w:p>
        </w:tc>
        <w:tc>
          <w:tcPr>
            <w:tcW w:w="6327" w:type="dxa"/>
          </w:tcPr>
          <w:p w14:paraId="5D3D0B6E" w14:textId="01EAF849" w:rsidR="00E41EB9" w:rsidRDefault="00875DDE" w:rsidP="00E40DE9">
            <w:pPr>
              <w:rPr>
                <w:sz w:val="24"/>
                <w:szCs w:val="24"/>
              </w:rPr>
            </w:pPr>
            <w:r>
              <w:rPr>
                <w:sz w:val="24"/>
                <w:szCs w:val="24"/>
              </w:rPr>
              <w:t>Sing in a group</w:t>
            </w:r>
            <w:r w:rsidR="00C15B2F">
              <w:rPr>
                <w:sz w:val="24"/>
                <w:szCs w:val="24"/>
              </w:rPr>
              <w:t xml:space="preserve"> </w:t>
            </w:r>
            <w:r w:rsidR="00FB17FD">
              <w:rPr>
                <w:sz w:val="24"/>
                <w:szCs w:val="24"/>
              </w:rPr>
              <w:t>and make up new words to familiar tunes</w:t>
            </w:r>
          </w:p>
          <w:p w14:paraId="3A7EB669" w14:textId="501553CF" w:rsidR="00875DDE" w:rsidRDefault="00875DDE" w:rsidP="00E40DE9">
            <w:pPr>
              <w:rPr>
                <w:sz w:val="24"/>
                <w:szCs w:val="24"/>
              </w:rPr>
            </w:pPr>
          </w:p>
        </w:tc>
      </w:tr>
    </w:tbl>
    <w:p w14:paraId="381EADA9" w14:textId="60693E75" w:rsidR="00875DDE" w:rsidRDefault="00C15B2F" w:rsidP="00E40DE9">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5C751C5A" wp14:editId="1EDDCC3B">
                <wp:simplePos x="0" y="0"/>
                <wp:positionH relativeFrom="column">
                  <wp:posOffset>611306</wp:posOffset>
                </wp:positionH>
                <wp:positionV relativeFrom="paragraph">
                  <wp:posOffset>8075</wp:posOffset>
                </wp:positionV>
                <wp:extent cx="484505" cy="272576"/>
                <wp:effectExtent l="38100" t="0" r="0" b="32385"/>
                <wp:wrapNone/>
                <wp:docPr id="5" name="Arrow: Down 5"/>
                <wp:cNvGraphicFramePr/>
                <a:graphic xmlns:a="http://schemas.openxmlformats.org/drawingml/2006/main">
                  <a:graphicData uri="http://schemas.microsoft.com/office/word/2010/wordprocessingShape">
                    <wps:wsp>
                      <wps:cNvSpPr/>
                      <wps:spPr>
                        <a:xfrm>
                          <a:off x="0" y="0"/>
                          <a:ext cx="484505" cy="2725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FAB1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48.15pt;margin-top:.65pt;width:38.15pt;height:2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" adj="10800" fillcolor="#4472c4 [3204]" strokecolor="#1f3763 [1604]" strokeweight="1pt"/>
            </w:pict>
          </mc:Fallback>
        </mc:AlternateContent>
      </w:r>
    </w:p>
    <w:tbl>
      <w:tblPr>
        <w:tblStyle w:val="TableGrid"/>
        <w:tblW w:w="0" w:type="auto"/>
        <w:tblLook w:val="04A0" w:firstRow="1" w:lastRow="0" w:firstColumn="1" w:lastColumn="0" w:noHBand="0" w:noVBand="1"/>
      </w:tblPr>
      <w:tblGrid>
        <w:gridCol w:w="2689"/>
        <w:gridCol w:w="6327"/>
      </w:tblGrid>
      <w:tr w:rsidR="00E560A5" w14:paraId="7BBF46D7" w14:textId="77777777" w:rsidTr="00E560A5">
        <w:tc>
          <w:tcPr>
            <w:tcW w:w="2689" w:type="dxa"/>
            <w:shd w:val="clear" w:color="auto" w:fill="DC5ABA"/>
          </w:tcPr>
          <w:p w14:paraId="1C956307" w14:textId="5D1C26FC" w:rsidR="00E560A5" w:rsidRPr="00470818" w:rsidRDefault="00E560A5" w:rsidP="00470818">
            <w:pPr>
              <w:pStyle w:val="ListParagraph"/>
              <w:numPr>
                <w:ilvl w:val="0"/>
                <w:numId w:val="12"/>
              </w:numPr>
              <w:rPr>
                <w:sz w:val="24"/>
                <w:szCs w:val="24"/>
              </w:rPr>
            </w:pPr>
            <w:r w:rsidRPr="00470818">
              <w:rPr>
                <w:sz w:val="24"/>
                <w:szCs w:val="24"/>
              </w:rPr>
              <w:t>Make</w:t>
            </w:r>
          </w:p>
        </w:tc>
        <w:tc>
          <w:tcPr>
            <w:tcW w:w="6327" w:type="dxa"/>
          </w:tcPr>
          <w:p w14:paraId="2A04CB8D" w14:textId="77777777" w:rsidR="00E560A5" w:rsidRDefault="00E560A5" w:rsidP="00A36F9E">
            <w:pPr>
              <w:rPr>
                <w:sz w:val="24"/>
                <w:szCs w:val="24"/>
              </w:rPr>
            </w:pPr>
            <w:r>
              <w:rPr>
                <w:sz w:val="24"/>
                <w:szCs w:val="24"/>
              </w:rPr>
              <w:t>Make a woodland craft in the tool-work area</w:t>
            </w:r>
          </w:p>
          <w:p w14:paraId="1501A90E" w14:textId="77777777" w:rsidR="00E560A5" w:rsidRDefault="00E560A5" w:rsidP="00A36F9E">
            <w:pPr>
              <w:rPr>
                <w:sz w:val="24"/>
                <w:szCs w:val="24"/>
              </w:rPr>
            </w:pPr>
          </w:p>
        </w:tc>
      </w:tr>
    </w:tbl>
    <w:p w14:paraId="4CC214A9" w14:textId="497D8540" w:rsidR="00875DDE" w:rsidRDefault="00C15B2F" w:rsidP="00E40DE9">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5742E119" wp14:editId="7585BCF6">
                <wp:simplePos x="0" y="0"/>
                <wp:positionH relativeFrom="column">
                  <wp:posOffset>612728</wp:posOffset>
                </wp:positionH>
                <wp:positionV relativeFrom="paragraph">
                  <wp:posOffset>10217</wp:posOffset>
                </wp:positionV>
                <wp:extent cx="484632" cy="300251"/>
                <wp:effectExtent l="38100" t="0" r="0" b="43180"/>
                <wp:wrapNone/>
                <wp:docPr id="6" name="Arrow: Down 6"/>
                <wp:cNvGraphicFramePr/>
                <a:graphic xmlns:a="http://schemas.openxmlformats.org/drawingml/2006/main">
                  <a:graphicData uri="http://schemas.microsoft.com/office/word/2010/wordprocessingShape">
                    <wps:wsp>
                      <wps:cNvSpPr/>
                      <wps:spPr>
                        <a:xfrm>
                          <a:off x="0" y="0"/>
                          <a:ext cx="484632" cy="30025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AF2C28" id="Arrow: Down 6" o:spid="_x0000_s1026" type="#_x0000_t67" style="position:absolute;margin-left:48.25pt;margin-top:.8pt;width:38.15pt;height:2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" adj="10800" fillcolor="#4472c4 [3204]" strokecolor="#1f3763 [1604]" strokeweight="1pt"/>
            </w:pict>
          </mc:Fallback>
        </mc:AlternateContent>
      </w:r>
    </w:p>
    <w:tbl>
      <w:tblPr>
        <w:tblStyle w:val="TableGrid"/>
        <w:tblW w:w="0" w:type="auto"/>
        <w:tblLook w:val="04A0" w:firstRow="1" w:lastRow="0" w:firstColumn="1" w:lastColumn="0" w:noHBand="0" w:noVBand="1"/>
      </w:tblPr>
      <w:tblGrid>
        <w:gridCol w:w="2689"/>
        <w:gridCol w:w="6327"/>
      </w:tblGrid>
      <w:tr w:rsidR="00875DDE" w14:paraId="2FFE3BF5" w14:textId="77777777" w:rsidTr="00EB1909">
        <w:tc>
          <w:tcPr>
            <w:tcW w:w="2689" w:type="dxa"/>
            <w:shd w:val="clear" w:color="auto" w:fill="D438AB"/>
          </w:tcPr>
          <w:p w14:paraId="77A11D67" w14:textId="5D8DCFE2" w:rsidR="00875DDE" w:rsidRPr="00470818" w:rsidRDefault="00470818" w:rsidP="00470818">
            <w:pPr>
              <w:pStyle w:val="ListParagraph"/>
              <w:numPr>
                <w:ilvl w:val="0"/>
                <w:numId w:val="12"/>
              </w:numPr>
              <w:rPr>
                <w:sz w:val="24"/>
                <w:szCs w:val="24"/>
              </w:rPr>
            </w:pPr>
            <w:r>
              <w:rPr>
                <w:sz w:val="24"/>
                <w:szCs w:val="24"/>
              </w:rPr>
              <w:t xml:space="preserve"> </w:t>
            </w:r>
            <w:r w:rsidR="000B3D68" w:rsidRPr="00470818">
              <w:rPr>
                <w:sz w:val="24"/>
                <w:szCs w:val="24"/>
              </w:rPr>
              <w:t>Write</w:t>
            </w:r>
          </w:p>
        </w:tc>
        <w:tc>
          <w:tcPr>
            <w:tcW w:w="6327" w:type="dxa"/>
          </w:tcPr>
          <w:p w14:paraId="7AF1F984" w14:textId="065F9AE1" w:rsidR="00875DDE" w:rsidRDefault="00E97DAA" w:rsidP="00E40DE9">
            <w:pPr>
              <w:rPr>
                <w:sz w:val="24"/>
                <w:szCs w:val="24"/>
              </w:rPr>
            </w:pPr>
            <w:r>
              <w:rPr>
                <w:sz w:val="24"/>
                <w:szCs w:val="24"/>
              </w:rPr>
              <w:t>Write using</w:t>
            </w:r>
            <w:r w:rsidR="000B3D68">
              <w:rPr>
                <w:sz w:val="24"/>
                <w:szCs w:val="24"/>
              </w:rPr>
              <w:t xml:space="preserve"> a writing implement </w:t>
            </w:r>
            <w:r w:rsidR="00E560A5">
              <w:rPr>
                <w:sz w:val="24"/>
                <w:szCs w:val="24"/>
              </w:rPr>
              <w:t>and attribute meaning to the marks made</w:t>
            </w:r>
          </w:p>
        </w:tc>
      </w:tr>
    </w:tbl>
    <w:p w14:paraId="5394D88F" w14:textId="2F0B85A2" w:rsidR="00875DDE" w:rsidRDefault="00875DDE" w:rsidP="00E40DE9">
      <w:pPr>
        <w:rPr>
          <w:sz w:val="24"/>
          <w:szCs w:val="24"/>
        </w:rPr>
      </w:pPr>
    </w:p>
    <w:tbl>
      <w:tblPr>
        <w:tblStyle w:val="TableGrid"/>
        <w:tblW w:w="0" w:type="auto"/>
        <w:tblLook w:val="04A0" w:firstRow="1" w:lastRow="0" w:firstColumn="1" w:lastColumn="0" w:noHBand="0" w:noVBand="1"/>
      </w:tblPr>
      <w:tblGrid>
        <w:gridCol w:w="2689"/>
        <w:gridCol w:w="6327"/>
      </w:tblGrid>
      <w:tr w:rsidR="00875DDE" w14:paraId="046534F8" w14:textId="77777777" w:rsidTr="00EB1909">
        <w:tc>
          <w:tcPr>
            <w:tcW w:w="2689" w:type="dxa"/>
            <w:shd w:val="clear" w:color="auto" w:fill="C72B9E"/>
          </w:tcPr>
          <w:p w14:paraId="70F25707" w14:textId="76EC326F" w:rsidR="00875DDE" w:rsidRPr="00470818" w:rsidRDefault="00C15B2F" w:rsidP="00470818">
            <w:pPr>
              <w:pStyle w:val="ListParagraph"/>
              <w:numPr>
                <w:ilvl w:val="0"/>
                <w:numId w:val="12"/>
              </w:numPr>
              <w:rPr>
                <w:sz w:val="24"/>
                <w:szCs w:val="24"/>
              </w:rPr>
            </w:pPr>
            <w:r>
              <w:rPr>
                <w:noProof/>
              </w:rPr>
              <mc:AlternateContent>
                <mc:Choice Requires="wps">
                  <w:drawing>
                    <wp:anchor distT="0" distB="0" distL="114300" distR="114300" simplePos="0" relativeHeight="251665408" behindDoc="0" locked="0" layoutInCell="1" allowOverlap="1" wp14:anchorId="18CA86FB" wp14:editId="30DE21E8">
                      <wp:simplePos x="0" y="0"/>
                      <wp:positionH relativeFrom="column">
                        <wp:posOffset>547796</wp:posOffset>
                      </wp:positionH>
                      <wp:positionV relativeFrom="paragraph">
                        <wp:posOffset>-296251</wp:posOffset>
                      </wp:positionV>
                      <wp:extent cx="484632" cy="286603"/>
                      <wp:effectExtent l="38100" t="0" r="0" b="37465"/>
                      <wp:wrapNone/>
                      <wp:docPr id="7" name="Arrow: Down 7"/>
                      <wp:cNvGraphicFramePr/>
                      <a:graphic xmlns:a="http://schemas.openxmlformats.org/drawingml/2006/main">
                        <a:graphicData uri="http://schemas.microsoft.com/office/word/2010/wordprocessingShape">
                          <wps:wsp>
                            <wps:cNvSpPr/>
                            <wps:spPr>
                              <a:xfrm>
                                <a:off x="0" y="0"/>
                                <a:ext cx="484632" cy="2866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8846FE" id="Arrow: Down 7" o:spid="_x0000_s1026" type="#_x0000_t67" style="position:absolute;margin-left:43.15pt;margin-top:-23.35pt;width:38.15pt;height:2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" adj="10800" fillcolor="#4472c4 [3204]" strokecolor="#1f3763 [1604]" strokeweight="1pt"/>
                  </w:pict>
                </mc:Fallback>
              </mc:AlternateContent>
            </w:r>
            <w:r w:rsidR="00470818">
              <w:rPr>
                <w:sz w:val="24"/>
                <w:szCs w:val="24"/>
              </w:rPr>
              <w:t xml:space="preserve"> </w:t>
            </w:r>
            <w:r w:rsidR="00E560A5" w:rsidRPr="00470818">
              <w:rPr>
                <w:sz w:val="24"/>
                <w:szCs w:val="24"/>
              </w:rPr>
              <w:t>Dress</w:t>
            </w:r>
          </w:p>
        </w:tc>
        <w:tc>
          <w:tcPr>
            <w:tcW w:w="6327" w:type="dxa"/>
          </w:tcPr>
          <w:p w14:paraId="72C1CC6B" w14:textId="4B866BE3" w:rsidR="00875DDE" w:rsidRDefault="00E97DAA" w:rsidP="00E560A5">
            <w:pPr>
              <w:rPr>
                <w:sz w:val="24"/>
                <w:szCs w:val="24"/>
              </w:rPr>
            </w:pPr>
            <w:r>
              <w:rPr>
                <w:sz w:val="24"/>
                <w:szCs w:val="24"/>
              </w:rPr>
              <w:t>Dress for outdoors, p</w:t>
            </w:r>
            <w:r w:rsidR="00E560A5">
              <w:rPr>
                <w:sz w:val="24"/>
                <w:szCs w:val="24"/>
              </w:rPr>
              <w:t>ut</w:t>
            </w:r>
            <w:r>
              <w:rPr>
                <w:sz w:val="24"/>
                <w:szCs w:val="24"/>
              </w:rPr>
              <w:t>ting</w:t>
            </w:r>
            <w:r w:rsidR="00E560A5">
              <w:rPr>
                <w:sz w:val="24"/>
                <w:szCs w:val="24"/>
              </w:rPr>
              <w:t xml:space="preserve"> on boots, coat and over-trousers</w:t>
            </w:r>
          </w:p>
          <w:p w14:paraId="1C01995D" w14:textId="0FCC25FA" w:rsidR="00E560A5" w:rsidRDefault="00E560A5" w:rsidP="00E560A5">
            <w:pPr>
              <w:rPr>
                <w:sz w:val="24"/>
                <w:szCs w:val="24"/>
              </w:rPr>
            </w:pPr>
          </w:p>
        </w:tc>
      </w:tr>
    </w:tbl>
    <w:p w14:paraId="797E1E27" w14:textId="05A2289B" w:rsidR="00875DDE" w:rsidRDefault="00875DDE" w:rsidP="00E40DE9">
      <w:pPr>
        <w:rPr>
          <w:sz w:val="24"/>
          <w:szCs w:val="24"/>
        </w:rPr>
      </w:pPr>
    </w:p>
    <w:p w14:paraId="6DF27226" w14:textId="09121B69" w:rsidR="00FB17FD" w:rsidRDefault="00FB17FD" w:rsidP="00E40DE9">
      <w:pPr>
        <w:rPr>
          <w:sz w:val="24"/>
          <w:szCs w:val="24"/>
        </w:rPr>
      </w:pPr>
    </w:p>
    <w:p w14:paraId="16B24B83" w14:textId="51079530" w:rsidR="00FB17FD" w:rsidRDefault="00FB17FD" w:rsidP="00E40DE9">
      <w:pPr>
        <w:rPr>
          <w:sz w:val="24"/>
          <w:szCs w:val="24"/>
        </w:rPr>
      </w:pPr>
    </w:p>
    <w:p w14:paraId="2AF33FE9" w14:textId="77777777" w:rsidR="00FB17FD" w:rsidRDefault="00FB17FD" w:rsidP="00E40DE9">
      <w:pPr>
        <w:rPr>
          <w:sz w:val="24"/>
          <w:szCs w:val="24"/>
        </w:rPr>
      </w:pPr>
    </w:p>
    <w:p w14:paraId="5E7C1AF9" w14:textId="77777777" w:rsidR="00FB17FD" w:rsidRDefault="00FB17FD" w:rsidP="00A11065">
      <w:pPr>
        <w:rPr>
          <w:sz w:val="24"/>
          <w:szCs w:val="24"/>
        </w:rPr>
      </w:pPr>
    </w:p>
    <w:p w14:paraId="7F897341" w14:textId="77777777" w:rsidR="000B7B4C" w:rsidRDefault="000B7B4C" w:rsidP="00A11065">
      <w:pPr>
        <w:rPr>
          <w:sz w:val="24"/>
          <w:szCs w:val="24"/>
        </w:rPr>
      </w:pPr>
    </w:p>
    <w:p w14:paraId="0A14B50E" w14:textId="26149AF5" w:rsidR="00A11065" w:rsidRDefault="00A11065" w:rsidP="00A11065">
      <w:pPr>
        <w:rPr>
          <w:sz w:val="24"/>
          <w:szCs w:val="24"/>
        </w:rPr>
      </w:pPr>
      <w:r>
        <w:rPr>
          <w:sz w:val="24"/>
          <w:szCs w:val="24"/>
        </w:rPr>
        <w:t>Our curricular goals have evolved over time, taking into account the views of parents, staff and management.  We share these with parents throughout the year as part of our half termly newsletters. This helps parents to get involved and support their children’s learning at home.</w:t>
      </w:r>
    </w:p>
    <w:p w14:paraId="15548D53" w14:textId="6B0AC661" w:rsidR="00A11065" w:rsidRDefault="00A11065" w:rsidP="00A11065">
      <w:pPr>
        <w:rPr>
          <w:sz w:val="24"/>
          <w:szCs w:val="24"/>
        </w:rPr>
      </w:pPr>
      <w:r>
        <w:rPr>
          <w:sz w:val="24"/>
          <w:szCs w:val="24"/>
        </w:rPr>
        <w:t>We regularly review the activities we offer and the resources we have available.</w:t>
      </w:r>
    </w:p>
    <w:tbl>
      <w:tblPr>
        <w:tblStyle w:val="TableGrid"/>
        <w:tblW w:w="0" w:type="auto"/>
        <w:tblLook w:val="04A0" w:firstRow="1" w:lastRow="0" w:firstColumn="1" w:lastColumn="0" w:noHBand="0" w:noVBand="1"/>
      </w:tblPr>
      <w:tblGrid>
        <w:gridCol w:w="9016"/>
      </w:tblGrid>
      <w:tr w:rsidR="00A11065" w14:paraId="30452115" w14:textId="77777777" w:rsidTr="00A11065">
        <w:tc>
          <w:tcPr>
            <w:tcW w:w="9016" w:type="dxa"/>
          </w:tcPr>
          <w:p w14:paraId="5AB4178E" w14:textId="77777777" w:rsidR="00A11065" w:rsidRPr="00A11065" w:rsidRDefault="00A11065" w:rsidP="00A11065">
            <w:pPr>
              <w:rPr>
                <w:b/>
                <w:bCs/>
                <w:sz w:val="24"/>
                <w:szCs w:val="24"/>
                <w:u w:val="single"/>
              </w:rPr>
            </w:pPr>
            <w:r w:rsidRPr="00A11065">
              <w:rPr>
                <w:b/>
                <w:bCs/>
                <w:sz w:val="24"/>
                <w:szCs w:val="24"/>
                <w:u w:val="single"/>
              </w:rPr>
              <w:t>Case study of a child with SEND and our curricular goals</w:t>
            </w:r>
          </w:p>
          <w:p w14:paraId="5DE9A656" w14:textId="388C70E6" w:rsidR="00A11065" w:rsidRDefault="00A11065" w:rsidP="00A11065">
            <w:pPr>
              <w:rPr>
                <w:sz w:val="24"/>
                <w:szCs w:val="24"/>
              </w:rPr>
            </w:pPr>
          </w:p>
          <w:p w14:paraId="7ED3F254" w14:textId="071F3A09" w:rsidR="00A11065" w:rsidRDefault="00A11065" w:rsidP="00A11065">
            <w:pPr>
              <w:rPr>
                <w:sz w:val="24"/>
                <w:szCs w:val="24"/>
              </w:rPr>
            </w:pPr>
            <w:r>
              <w:rPr>
                <w:sz w:val="24"/>
                <w:szCs w:val="24"/>
              </w:rPr>
              <w:t xml:space="preserve">Adam was an energetic boy with a diagnosis of Autism. </w:t>
            </w:r>
            <w:r w:rsidR="008320BD">
              <w:rPr>
                <w:sz w:val="24"/>
                <w:szCs w:val="24"/>
              </w:rPr>
              <w:t>He particularly enjoyed our bubble machine; running round to pop the bubbles. Because of his difficulties, he could not remain focused on anything (other than the bubbles) for more than a minute or so.  He did not engage with is peers and was very self-directed, sometimes pushing children out of the way or grabbing them. He often watched other children using the hammocks, but had no desire to have a go himself.</w:t>
            </w:r>
          </w:p>
          <w:p w14:paraId="4672B1FB" w14:textId="3922B8A2" w:rsidR="008320BD" w:rsidRDefault="008320BD" w:rsidP="00A11065">
            <w:pPr>
              <w:rPr>
                <w:sz w:val="24"/>
                <w:szCs w:val="24"/>
              </w:rPr>
            </w:pPr>
          </w:p>
          <w:p w14:paraId="0411FF83" w14:textId="6745E045" w:rsidR="008320BD" w:rsidRDefault="008320BD" w:rsidP="00A11065">
            <w:pPr>
              <w:rPr>
                <w:sz w:val="24"/>
                <w:szCs w:val="24"/>
              </w:rPr>
            </w:pPr>
            <w:r>
              <w:rPr>
                <w:sz w:val="24"/>
                <w:szCs w:val="24"/>
              </w:rPr>
              <w:t xml:space="preserve">Through discussions with his parents, we discovered that he liked toys that made sounds and when playing with this type of toy at home his attention was considerably more focused. Together with his parents we decided that we would like to focus on curricular goal </w:t>
            </w:r>
            <w:r w:rsidR="00470818">
              <w:rPr>
                <w:sz w:val="24"/>
                <w:szCs w:val="24"/>
              </w:rPr>
              <w:t>3</w:t>
            </w:r>
            <w:r w:rsidR="00A47B5F">
              <w:rPr>
                <w:sz w:val="24"/>
                <w:szCs w:val="24"/>
              </w:rPr>
              <w:t>. We felt that this would be something that would help to develop his PSED as well as having physical benefits.</w:t>
            </w:r>
          </w:p>
          <w:p w14:paraId="170A29E5" w14:textId="7BF60670" w:rsidR="00A47B5F" w:rsidRDefault="00A47B5F" w:rsidP="00A11065">
            <w:pPr>
              <w:rPr>
                <w:sz w:val="24"/>
                <w:szCs w:val="24"/>
              </w:rPr>
            </w:pPr>
          </w:p>
          <w:p w14:paraId="2861E522" w14:textId="1FF2921F" w:rsidR="00A47B5F" w:rsidRDefault="00A47B5F" w:rsidP="00A11065">
            <w:pPr>
              <w:rPr>
                <w:sz w:val="24"/>
                <w:szCs w:val="24"/>
              </w:rPr>
            </w:pPr>
            <w:r>
              <w:rPr>
                <w:sz w:val="24"/>
                <w:szCs w:val="24"/>
              </w:rPr>
              <w:t>With support from SALT, communication between Adam and his key person improved and together they started to play with his favourite toys in the hammock area.  This progressed on to Adam and his key person sharing a hammock whilst playing with the toys.  Over time Adam asked to go in a hammock with his key person and even slept on her lap whilst in a hammock.</w:t>
            </w:r>
          </w:p>
          <w:p w14:paraId="12170891" w14:textId="18B04E49" w:rsidR="00A47B5F" w:rsidRDefault="00A47B5F" w:rsidP="00A11065">
            <w:pPr>
              <w:rPr>
                <w:sz w:val="24"/>
                <w:szCs w:val="24"/>
              </w:rPr>
            </w:pPr>
          </w:p>
          <w:p w14:paraId="36E2A79E" w14:textId="0C7C0770" w:rsidR="00A11065" w:rsidRDefault="00A47B5F" w:rsidP="00A11065">
            <w:pPr>
              <w:rPr>
                <w:sz w:val="24"/>
                <w:szCs w:val="24"/>
              </w:rPr>
            </w:pPr>
            <w:r>
              <w:rPr>
                <w:sz w:val="24"/>
                <w:szCs w:val="24"/>
              </w:rPr>
              <w:t>Adam now regularly goes over to the hammock area and will wait for one to become available rather than pushing other children out of the way or becoming upset.  He still likes his key person to be with him, but he has achieved a</w:t>
            </w:r>
            <w:r w:rsidR="002330F3">
              <w:rPr>
                <w:sz w:val="24"/>
                <w:szCs w:val="24"/>
              </w:rPr>
              <w:t>n exciting</w:t>
            </w:r>
            <w:r>
              <w:rPr>
                <w:sz w:val="24"/>
                <w:szCs w:val="24"/>
              </w:rPr>
              <w:t xml:space="preserve"> milestone in his PSED.</w:t>
            </w:r>
          </w:p>
        </w:tc>
      </w:tr>
    </w:tbl>
    <w:p w14:paraId="6F0DCD49" w14:textId="77777777" w:rsidR="0022141A" w:rsidRDefault="0022141A" w:rsidP="00E40DE9">
      <w:pPr>
        <w:rPr>
          <w:b/>
          <w:bCs/>
          <w:sz w:val="24"/>
          <w:szCs w:val="24"/>
          <w:u w:val="single"/>
        </w:rPr>
      </w:pPr>
    </w:p>
    <w:p w14:paraId="2F919372" w14:textId="0D36169A" w:rsidR="00A11065" w:rsidRPr="0065275E" w:rsidRDefault="0065275E" w:rsidP="00E40DE9">
      <w:pPr>
        <w:rPr>
          <w:b/>
          <w:bCs/>
          <w:sz w:val="24"/>
          <w:szCs w:val="24"/>
          <w:u w:val="single"/>
        </w:rPr>
      </w:pPr>
      <w:r w:rsidRPr="0065275E">
        <w:rPr>
          <w:b/>
          <w:bCs/>
          <w:sz w:val="24"/>
          <w:szCs w:val="24"/>
          <w:u w:val="single"/>
        </w:rPr>
        <w:t>Planning and assessment</w:t>
      </w:r>
    </w:p>
    <w:p w14:paraId="0EC99778" w14:textId="77777777" w:rsidR="0022141A" w:rsidRDefault="0065275E" w:rsidP="00E40DE9">
      <w:pPr>
        <w:rPr>
          <w:sz w:val="24"/>
          <w:szCs w:val="24"/>
        </w:rPr>
      </w:pPr>
      <w:r>
        <w:rPr>
          <w:sz w:val="24"/>
          <w:szCs w:val="24"/>
        </w:rPr>
        <w:t>In the first term, the majority of our planning is focused on the three prime areas:</w:t>
      </w:r>
    </w:p>
    <w:p w14:paraId="0D35D3F3" w14:textId="77777777" w:rsidR="0022141A" w:rsidRPr="0022141A" w:rsidRDefault="0022141A" w:rsidP="0022141A">
      <w:pPr>
        <w:pStyle w:val="ListParagraph"/>
        <w:numPr>
          <w:ilvl w:val="0"/>
          <w:numId w:val="17"/>
        </w:numPr>
        <w:rPr>
          <w:sz w:val="24"/>
          <w:szCs w:val="24"/>
        </w:rPr>
      </w:pPr>
      <w:r w:rsidRPr="0022141A">
        <w:rPr>
          <w:sz w:val="24"/>
          <w:szCs w:val="24"/>
        </w:rPr>
        <w:t>personal, social and emotional development</w:t>
      </w:r>
    </w:p>
    <w:p w14:paraId="349CBE64" w14:textId="77777777" w:rsidR="0022141A" w:rsidRPr="0022141A" w:rsidRDefault="0022141A" w:rsidP="0022141A">
      <w:pPr>
        <w:pStyle w:val="ListParagraph"/>
        <w:numPr>
          <w:ilvl w:val="0"/>
          <w:numId w:val="17"/>
        </w:numPr>
        <w:rPr>
          <w:sz w:val="24"/>
          <w:szCs w:val="24"/>
        </w:rPr>
      </w:pPr>
      <w:r w:rsidRPr="0022141A">
        <w:rPr>
          <w:sz w:val="24"/>
          <w:szCs w:val="24"/>
        </w:rPr>
        <w:t>c</w:t>
      </w:r>
      <w:r w:rsidR="0065275E" w:rsidRPr="0022141A">
        <w:rPr>
          <w:sz w:val="24"/>
          <w:szCs w:val="24"/>
        </w:rPr>
        <w:t>ommunication</w:t>
      </w:r>
      <w:r w:rsidRPr="0022141A">
        <w:rPr>
          <w:sz w:val="24"/>
          <w:szCs w:val="24"/>
        </w:rPr>
        <w:t xml:space="preserve"> and language</w:t>
      </w:r>
    </w:p>
    <w:p w14:paraId="522870CA" w14:textId="77777777" w:rsidR="0022141A" w:rsidRDefault="0022141A" w:rsidP="0022141A">
      <w:pPr>
        <w:pStyle w:val="ListParagraph"/>
        <w:numPr>
          <w:ilvl w:val="0"/>
          <w:numId w:val="17"/>
        </w:numPr>
        <w:rPr>
          <w:sz w:val="24"/>
          <w:szCs w:val="24"/>
        </w:rPr>
      </w:pPr>
      <w:r w:rsidRPr="0022141A">
        <w:rPr>
          <w:sz w:val="24"/>
          <w:szCs w:val="24"/>
        </w:rPr>
        <w:t>p</w:t>
      </w:r>
      <w:r w:rsidR="0065275E" w:rsidRPr="0022141A">
        <w:rPr>
          <w:sz w:val="24"/>
          <w:szCs w:val="24"/>
        </w:rPr>
        <w:t xml:space="preserve">hysical </w:t>
      </w:r>
      <w:r w:rsidRPr="0022141A">
        <w:rPr>
          <w:sz w:val="24"/>
          <w:szCs w:val="24"/>
        </w:rPr>
        <w:t>development</w:t>
      </w:r>
      <w:r w:rsidR="0065275E" w:rsidRPr="0022141A">
        <w:rPr>
          <w:sz w:val="24"/>
          <w:szCs w:val="24"/>
        </w:rPr>
        <w:t>.</w:t>
      </w:r>
    </w:p>
    <w:p w14:paraId="6186C3DC" w14:textId="747BD583" w:rsidR="00A11065" w:rsidRPr="0022141A" w:rsidRDefault="0065275E" w:rsidP="0022141A">
      <w:pPr>
        <w:rPr>
          <w:sz w:val="24"/>
          <w:szCs w:val="24"/>
        </w:rPr>
      </w:pPr>
      <w:r w:rsidRPr="0022141A">
        <w:rPr>
          <w:sz w:val="24"/>
          <w:szCs w:val="24"/>
        </w:rPr>
        <w:t>Our staff spend time getting to know their key children and their families.</w:t>
      </w:r>
    </w:p>
    <w:p w14:paraId="79FFD5B1" w14:textId="36697AE0" w:rsidR="0065275E" w:rsidRDefault="0065275E" w:rsidP="00E40DE9">
      <w:pPr>
        <w:rPr>
          <w:sz w:val="24"/>
          <w:szCs w:val="24"/>
        </w:rPr>
      </w:pPr>
      <w:r>
        <w:rPr>
          <w:sz w:val="24"/>
          <w:szCs w:val="24"/>
        </w:rPr>
        <w:t xml:space="preserve">A trusting relationship helps children settle into nursery and grow in confidence in their new environment.  Our assessment starts from meeting families at pre-starting visits, completion of an ‘All About Me’ form and a </w:t>
      </w:r>
      <w:r w:rsidR="00A4020E">
        <w:rPr>
          <w:sz w:val="24"/>
          <w:szCs w:val="24"/>
        </w:rPr>
        <w:t>5-D</w:t>
      </w:r>
      <w:r>
        <w:rPr>
          <w:sz w:val="24"/>
          <w:szCs w:val="24"/>
        </w:rPr>
        <w:t>ay settling-in.</w:t>
      </w:r>
    </w:p>
    <w:p w14:paraId="4614911D" w14:textId="1E0FDEA1" w:rsidR="0065275E" w:rsidRDefault="0065275E" w:rsidP="00E40DE9">
      <w:pPr>
        <w:rPr>
          <w:sz w:val="24"/>
          <w:szCs w:val="24"/>
        </w:rPr>
      </w:pPr>
    </w:p>
    <w:p w14:paraId="61DC78D7" w14:textId="6214AC57" w:rsidR="0065275E" w:rsidRDefault="0065275E" w:rsidP="00E40DE9">
      <w:pPr>
        <w:rPr>
          <w:sz w:val="24"/>
          <w:szCs w:val="24"/>
        </w:rPr>
      </w:pPr>
    </w:p>
    <w:p w14:paraId="46343B83" w14:textId="5CFB42F4" w:rsidR="001E408B" w:rsidRDefault="0065275E" w:rsidP="00E40DE9">
      <w:pPr>
        <w:rPr>
          <w:b/>
          <w:bCs/>
          <w:sz w:val="24"/>
          <w:szCs w:val="24"/>
          <w:u w:val="single"/>
        </w:rPr>
      </w:pPr>
      <w:r w:rsidRPr="0065275E">
        <w:rPr>
          <w:b/>
          <w:bCs/>
          <w:sz w:val="24"/>
          <w:szCs w:val="24"/>
          <w:u w:val="single"/>
        </w:rPr>
        <w:t>5-Day assessments</w:t>
      </w:r>
    </w:p>
    <w:p w14:paraId="2E4483CD" w14:textId="54DAB944" w:rsidR="00A4020E" w:rsidRDefault="00A4020E" w:rsidP="00E40DE9">
      <w:pPr>
        <w:rPr>
          <w:sz w:val="24"/>
          <w:szCs w:val="24"/>
        </w:rPr>
      </w:pPr>
      <w:r>
        <w:rPr>
          <w:sz w:val="24"/>
          <w:szCs w:val="24"/>
        </w:rPr>
        <w:t xml:space="preserve">We meet with parents after their child has attended 5 times with us. We discuss how their child has settled in and what we have observed. This is a snapshot of a child’s starting points and is a joint assessment with the parents. We will refer to Development Matters to check the child’s development in the three </w:t>
      </w:r>
      <w:r w:rsidR="0022141A">
        <w:rPr>
          <w:sz w:val="24"/>
          <w:szCs w:val="24"/>
        </w:rPr>
        <w:t>p</w:t>
      </w:r>
      <w:r>
        <w:rPr>
          <w:sz w:val="24"/>
          <w:szCs w:val="24"/>
        </w:rPr>
        <w:t>rime areas. In doing this we can discuss with parents how well their child is settling in and help notice children who may need extra help.</w:t>
      </w:r>
    </w:p>
    <w:p w14:paraId="54CE3F88" w14:textId="211DAFC3" w:rsidR="00A4020E" w:rsidRDefault="00A4020E" w:rsidP="00E40DE9">
      <w:pPr>
        <w:rPr>
          <w:sz w:val="24"/>
          <w:szCs w:val="24"/>
        </w:rPr>
      </w:pPr>
      <w:r>
        <w:rPr>
          <w:sz w:val="24"/>
          <w:szCs w:val="24"/>
        </w:rPr>
        <w:t xml:space="preserve">Next steps from the child’s starting points are usually linked to how the children have settled in, or anything of significance </w:t>
      </w:r>
      <w:proofErr w:type="gramStart"/>
      <w:r>
        <w:rPr>
          <w:sz w:val="24"/>
          <w:szCs w:val="24"/>
        </w:rPr>
        <w:t>e.g.</w:t>
      </w:r>
      <w:proofErr w:type="gramEnd"/>
      <w:r>
        <w:rPr>
          <w:sz w:val="24"/>
          <w:szCs w:val="24"/>
        </w:rPr>
        <w:t xml:space="preserve"> toilet training. If children settle quickly and engage in a wide range of play during their first 5 attendances, there will be no need to set out ‘next steps’.</w:t>
      </w:r>
    </w:p>
    <w:p w14:paraId="0AECA0D0" w14:textId="6F67C4BE" w:rsidR="007A6C73" w:rsidRDefault="007A6C73" w:rsidP="00E40DE9">
      <w:pPr>
        <w:rPr>
          <w:sz w:val="24"/>
          <w:szCs w:val="24"/>
        </w:rPr>
      </w:pPr>
      <w:r>
        <w:rPr>
          <w:sz w:val="24"/>
          <w:szCs w:val="24"/>
        </w:rPr>
        <w:t>Once children have settled and can access the nursery environment</w:t>
      </w:r>
      <w:r w:rsidR="005E68D3">
        <w:rPr>
          <w:sz w:val="24"/>
          <w:szCs w:val="24"/>
        </w:rPr>
        <w:t>,</w:t>
      </w:r>
      <w:r>
        <w:rPr>
          <w:sz w:val="24"/>
          <w:szCs w:val="24"/>
        </w:rPr>
        <w:t xml:space="preserve"> we begin thinking with more detail about how they will access the curriculum and we support learning around their interests. For the children</w:t>
      </w:r>
      <w:r w:rsidR="005E68D3">
        <w:rPr>
          <w:sz w:val="24"/>
          <w:szCs w:val="24"/>
        </w:rPr>
        <w:t xml:space="preserve"> who settle quickly</w:t>
      </w:r>
      <w:r w:rsidR="00853F71">
        <w:rPr>
          <w:sz w:val="24"/>
          <w:szCs w:val="24"/>
        </w:rPr>
        <w:t xml:space="preserve"> and are confident, especially who were with us in the previously, we can move into using the wider curricular goals quickly.</w:t>
      </w:r>
    </w:p>
    <w:p w14:paraId="00FD99BA" w14:textId="3E7138EB" w:rsidR="001E408B" w:rsidRPr="00853F71" w:rsidRDefault="00853F71" w:rsidP="00E40DE9">
      <w:pPr>
        <w:rPr>
          <w:sz w:val="24"/>
          <w:szCs w:val="24"/>
        </w:rPr>
      </w:pPr>
      <w:r>
        <w:rPr>
          <w:sz w:val="24"/>
          <w:szCs w:val="24"/>
        </w:rPr>
        <w:t>If we notice that a child might be having difficulties with their development, we will take action quickly. It is important to get to know and understand these ‘vulnerable starters’ so we will spend time observing them and reflecting on what we notice. We will continue to develop a strong relationship with their parents, supporting them to also gibe their child the extra help they need. The curriculum for these children will remain ambitious and inclusive. It is important that we focus on support, scaffolding and helping children overcome barriers to learning.</w:t>
      </w:r>
    </w:p>
    <w:p w14:paraId="2490DE7A" w14:textId="64B3B876" w:rsidR="001E408B" w:rsidRDefault="001E408B" w:rsidP="00E40DE9">
      <w:pPr>
        <w:rPr>
          <w:color w:val="FF0000"/>
          <w:sz w:val="24"/>
          <w:szCs w:val="24"/>
        </w:rPr>
      </w:pPr>
    </w:p>
    <w:p w14:paraId="5DB869A9" w14:textId="5C015C41" w:rsidR="001E408B" w:rsidRDefault="001E408B" w:rsidP="00E40DE9">
      <w:pPr>
        <w:rPr>
          <w:b/>
          <w:bCs/>
          <w:sz w:val="24"/>
          <w:szCs w:val="24"/>
          <w:u w:val="single"/>
        </w:rPr>
      </w:pPr>
      <w:r w:rsidRPr="001E408B">
        <w:rPr>
          <w:b/>
          <w:bCs/>
          <w:sz w:val="24"/>
          <w:szCs w:val="24"/>
          <w:u w:val="single"/>
        </w:rPr>
        <w:t>Children with Special Educational Needs and Disabilities</w:t>
      </w:r>
    </w:p>
    <w:p w14:paraId="3B3D0986" w14:textId="1FC54AFA" w:rsidR="001E408B" w:rsidRDefault="001E408B" w:rsidP="00E40DE9">
      <w:pPr>
        <w:rPr>
          <w:sz w:val="24"/>
          <w:szCs w:val="24"/>
        </w:rPr>
      </w:pPr>
      <w:r>
        <w:rPr>
          <w:sz w:val="24"/>
          <w:szCs w:val="24"/>
        </w:rPr>
        <w:t xml:space="preserve">For children with SEND, precise assessment needs to focus on what that child can do and what the barriers to their learning are. If a child has specific difficulties with their communication, for example, they may need specialist intervention. We work closely with outside agencies such as SALT to ensure key people have the necessary training and support in these areas. All children are entitled to the whole of the early </w:t>
      </w:r>
      <w:proofErr w:type="gramStart"/>
      <w:r>
        <w:rPr>
          <w:sz w:val="24"/>
          <w:szCs w:val="24"/>
        </w:rPr>
        <w:t>years</w:t>
      </w:r>
      <w:proofErr w:type="gramEnd"/>
      <w:r>
        <w:rPr>
          <w:sz w:val="24"/>
          <w:szCs w:val="24"/>
        </w:rPr>
        <w:t xml:space="preserve"> curriculum. Of course</w:t>
      </w:r>
      <w:r w:rsidR="00B72D7B">
        <w:rPr>
          <w:sz w:val="24"/>
          <w:szCs w:val="24"/>
        </w:rPr>
        <w:t>,</w:t>
      </w:r>
      <w:r>
        <w:rPr>
          <w:sz w:val="24"/>
          <w:szCs w:val="24"/>
        </w:rPr>
        <w:t xml:space="preserve"> they won’t all manage to do and know everything that’s mapped out, but some who appear vulnerable at first may thrive later in the year.</w:t>
      </w:r>
    </w:p>
    <w:p w14:paraId="370970D5" w14:textId="2A2AF202" w:rsidR="001E408B" w:rsidRDefault="001E408B" w:rsidP="00E40DE9">
      <w:pPr>
        <w:rPr>
          <w:sz w:val="24"/>
          <w:szCs w:val="24"/>
        </w:rPr>
      </w:pPr>
      <w:r>
        <w:rPr>
          <w:sz w:val="24"/>
          <w:szCs w:val="24"/>
        </w:rPr>
        <w:t>Rather than ‘differentiating down’, we endeavour to ‘scaffold up’ in our approach and commitment to inclusion. In this way, children with SEND are exposed to the concepts and skills in our wider curriculum and are not segregated from their peers.</w:t>
      </w:r>
    </w:p>
    <w:p w14:paraId="4C92F331" w14:textId="3C888F0B" w:rsidR="00541295" w:rsidRDefault="00541295" w:rsidP="00E40DE9">
      <w:pPr>
        <w:rPr>
          <w:sz w:val="24"/>
          <w:szCs w:val="24"/>
        </w:rPr>
      </w:pPr>
    </w:p>
    <w:p w14:paraId="5DE47694" w14:textId="20A606F3" w:rsidR="00541295" w:rsidRDefault="00541295" w:rsidP="00E40DE9">
      <w:pPr>
        <w:rPr>
          <w:sz w:val="24"/>
          <w:szCs w:val="24"/>
        </w:rPr>
      </w:pPr>
    </w:p>
    <w:p w14:paraId="1C65636F" w14:textId="78A453EA" w:rsidR="00541295" w:rsidRDefault="00541295" w:rsidP="00E40DE9">
      <w:pPr>
        <w:rPr>
          <w:sz w:val="24"/>
          <w:szCs w:val="24"/>
        </w:rPr>
      </w:pPr>
    </w:p>
    <w:p w14:paraId="533439DC" w14:textId="77777777" w:rsidR="00541295" w:rsidRDefault="00541295" w:rsidP="00E40DE9">
      <w:pPr>
        <w:rPr>
          <w:sz w:val="24"/>
          <w:szCs w:val="24"/>
        </w:rPr>
      </w:pPr>
    </w:p>
    <w:tbl>
      <w:tblPr>
        <w:tblStyle w:val="TableGrid"/>
        <w:tblW w:w="0" w:type="auto"/>
        <w:tblLook w:val="04A0" w:firstRow="1" w:lastRow="0" w:firstColumn="1" w:lastColumn="0" w:noHBand="0" w:noVBand="1"/>
      </w:tblPr>
      <w:tblGrid>
        <w:gridCol w:w="9016"/>
      </w:tblGrid>
      <w:tr w:rsidR="00853F71" w14:paraId="311B5063" w14:textId="77777777" w:rsidTr="00853F71">
        <w:tc>
          <w:tcPr>
            <w:tcW w:w="9016" w:type="dxa"/>
          </w:tcPr>
          <w:p w14:paraId="063845F5" w14:textId="7C97DF57" w:rsidR="00853F71" w:rsidRDefault="00541295" w:rsidP="00E40DE9">
            <w:pPr>
              <w:rPr>
                <w:b/>
                <w:bCs/>
                <w:sz w:val="24"/>
                <w:szCs w:val="24"/>
              </w:rPr>
            </w:pPr>
            <w:r>
              <w:rPr>
                <w:b/>
                <w:bCs/>
                <w:sz w:val="24"/>
                <w:szCs w:val="24"/>
              </w:rPr>
              <w:t>What is</w:t>
            </w:r>
            <w:r w:rsidR="00853F71" w:rsidRPr="00853F71">
              <w:rPr>
                <w:b/>
                <w:bCs/>
                <w:sz w:val="24"/>
                <w:szCs w:val="24"/>
              </w:rPr>
              <w:t xml:space="preserve"> ‘scaffolding up’</w:t>
            </w:r>
          </w:p>
          <w:p w14:paraId="5D5CA4F0" w14:textId="77777777" w:rsidR="00CC26AC" w:rsidRPr="00541295" w:rsidRDefault="00CC26AC" w:rsidP="00CC26AC">
            <w:pPr>
              <w:pStyle w:val="NormalWeb"/>
              <w:shd w:val="clear" w:color="auto" w:fill="FFFFFF"/>
              <w:spacing w:before="0" w:beforeAutospacing="0" w:after="300" w:afterAutospacing="0"/>
              <w:rPr>
                <w:rFonts w:asciiTheme="minorHAnsi" w:hAnsiTheme="minorHAnsi" w:cstheme="minorHAnsi"/>
                <w:color w:val="120A20"/>
              </w:rPr>
            </w:pPr>
            <w:r w:rsidRPr="00541295">
              <w:rPr>
                <w:rFonts w:asciiTheme="minorHAnsi" w:hAnsiTheme="minorHAnsi" w:cstheme="minorHAnsi"/>
                <w:color w:val="120A20"/>
              </w:rPr>
              <w:t>There is always a difference between what a child can do independently and what they can then do with some support (known as Vygotsky’s </w:t>
            </w:r>
            <w:hyperlink r:id="rId10" w:tgtFrame="_blank" w:history="1">
              <w:r w:rsidRPr="00541295">
                <w:rPr>
                  <w:rStyle w:val="Hyperlink"/>
                  <w:rFonts w:asciiTheme="minorHAnsi" w:hAnsiTheme="minorHAnsi" w:cstheme="minorHAnsi"/>
                  <w:color w:val="AE8DEE"/>
                </w:rPr>
                <w:t>‘zone of proximal development’</w:t>
              </w:r>
            </w:hyperlink>
            <w:r w:rsidRPr="00541295">
              <w:rPr>
                <w:rFonts w:asciiTheme="minorHAnsi" w:hAnsiTheme="minorHAnsi" w:cstheme="minorHAnsi"/>
                <w:color w:val="120A20"/>
              </w:rPr>
              <w:t>). This is where scaffolding comes in, as it allows children to solve a problem or carry out a task that is beyond their current abilities.</w:t>
            </w:r>
          </w:p>
          <w:p w14:paraId="1663AEE2" w14:textId="225C8B91" w:rsidR="00541295" w:rsidRPr="00541295" w:rsidRDefault="00541295" w:rsidP="00541295">
            <w:pPr>
              <w:pStyle w:val="NormalWeb"/>
              <w:shd w:val="clear" w:color="auto" w:fill="FFFFFF"/>
              <w:spacing w:before="0" w:beforeAutospacing="0" w:after="300" w:afterAutospacing="0"/>
              <w:rPr>
                <w:rFonts w:asciiTheme="minorHAnsi" w:hAnsiTheme="minorHAnsi" w:cstheme="minorHAnsi"/>
                <w:color w:val="120A20"/>
              </w:rPr>
            </w:pPr>
            <w:r w:rsidRPr="00541295">
              <w:rPr>
                <w:rFonts w:asciiTheme="minorHAnsi" w:hAnsiTheme="minorHAnsi" w:cstheme="minorHAnsi"/>
                <w:color w:val="120A20"/>
              </w:rPr>
              <w:t xml:space="preserve">We </w:t>
            </w:r>
            <w:r w:rsidR="00CC26AC" w:rsidRPr="00541295">
              <w:rPr>
                <w:rFonts w:asciiTheme="minorHAnsi" w:hAnsiTheme="minorHAnsi" w:cstheme="minorHAnsi"/>
                <w:color w:val="120A20"/>
              </w:rPr>
              <w:t xml:space="preserve">are there to build a bridge between a child’s existing knowledge and their new knowledge. </w:t>
            </w:r>
            <w:r w:rsidR="001F004B">
              <w:rPr>
                <w:rFonts w:asciiTheme="minorHAnsi" w:hAnsiTheme="minorHAnsi" w:cstheme="minorHAnsi"/>
                <w:color w:val="120A20"/>
              </w:rPr>
              <w:t xml:space="preserve">With </w:t>
            </w:r>
            <w:r w:rsidRPr="00541295">
              <w:rPr>
                <w:rFonts w:asciiTheme="minorHAnsi" w:hAnsiTheme="minorHAnsi" w:cstheme="minorHAnsi"/>
                <w:color w:val="120A20"/>
              </w:rPr>
              <w:t>the right level of support, they will achieve much more than they would without our help</w:t>
            </w:r>
            <w:r>
              <w:rPr>
                <w:rFonts w:asciiTheme="minorHAnsi" w:hAnsiTheme="minorHAnsi" w:cstheme="minorHAnsi"/>
                <w:color w:val="120A20"/>
              </w:rPr>
              <w:t xml:space="preserve"> and </w:t>
            </w:r>
            <w:r w:rsidRPr="00541295">
              <w:rPr>
                <w:rFonts w:asciiTheme="minorHAnsi" w:hAnsiTheme="minorHAnsi" w:cstheme="minorHAnsi"/>
                <w:color w:val="120A20"/>
              </w:rPr>
              <w:t>of using that knowledge independently.</w:t>
            </w:r>
          </w:p>
          <w:p w14:paraId="2D16A703" w14:textId="3EC22301" w:rsidR="00700A8F" w:rsidRPr="00541295" w:rsidRDefault="00541295" w:rsidP="00541295">
            <w:pPr>
              <w:pStyle w:val="NormalWeb"/>
              <w:shd w:val="clear" w:color="auto" w:fill="FFFFFF"/>
              <w:spacing w:before="0" w:beforeAutospacing="0" w:after="300" w:afterAutospacing="0"/>
              <w:rPr>
                <w:rFonts w:asciiTheme="minorHAnsi" w:hAnsiTheme="minorHAnsi" w:cstheme="minorHAnsi"/>
                <w:color w:val="120A20"/>
              </w:rPr>
            </w:pPr>
            <w:r w:rsidRPr="00541295">
              <w:rPr>
                <w:rFonts w:asciiTheme="minorHAnsi" w:hAnsiTheme="minorHAnsi" w:cstheme="minorHAnsi"/>
                <w:color w:val="120A20"/>
              </w:rPr>
              <w:t>Traditionally, supporting children was all about telling a child how to do something until they got the knack of it. And of course, scaffolding may still require specific instructions from time to time. But in general, we now know that there are better ways to transfer</w:t>
            </w:r>
            <w:r>
              <w:rPr>
                <w:rFonts w:asciiTheme="minorHAnsi" w:hAnsiTheme="minorHAnsi" w:cstheme="minorHAnsi"/>
                <w:color w:val="120A20"/>
              </w:rPr>
              <w:t xml:space="preserve"> </w:t>
            </w:r>
            <w:r w:rsidRPr="00541295">
              <w:rPr>
                <w:rFonts w:asciiTheme="minorHAnsi" w:hAnsiTheme="minorHAnsi" w:cstheme="minorHAnsi"/>
                <w:color w:val="120A20"/>
              </w:rPr>
              <w:t xml:space="preserve">knowledge down to </w:t>
            </w:r>
            <w:r w:rsidR="002F4D7C">
              <w:rPr>
                <w:rFonts w:asciiTheme="minorHAnsi" w:hAnsiTheme="minorHAnsi" w:cstheme="minorHAnsi"/>
                <w:color w:val="120A20"/>
              </w:rPr>
              <w:t>small children</w:t>
            </w:r>
            <w:r w:rsidR="00700A8F">
              <w:rPr>
                <w:rFonts w:asciiTheme="minorHAnsi" w:hAnsiTheme="minorHAnsi" w:cstheme="minorHAnsi"/>
                <w:color w:val="120A20"/>
              </w:rPr>
              <w:t xml:space="preserve"> including:</w:t>
            </w:r>
          </w:p>
          <w:p w14:paraId="57E83F25" w14:textId="0EE542FA" w:rsidR="00541295" w:rsidRPr="00541295" w:rsidRDefault="00541295" w:rsidP="00700A8F">
            <w:pPr>
              <w:shd w:val="clear" w:color="auto" w:fill="FFFFFF"/>
              <w:spacing w:before="150" w:after="150"/>
              <w:outlineLvl w:val="3"/>
              <w:rPr>
                <w:rFonts w:eastAsia="Times New Roman" w:cstheme="minorHAnsi"/>
                <w:color w:val="120A20"/>
                <w:sz w:val="24"/>
                <w:szCs w:val="24"/>
                <w:lang w:eastAsia="en-GB"/>
              </w:rPr>
            </w:pPr>
            <w:r w:rsidRPr="00541295">
              <w:rPr>
                <w:rFonts w:eastAsia="Times New Roman" w:cstheme="minorHAnsi"/>
                <w:color w:val="120A20"/>
                <w:sz w:val="24"/>
                <w:szCs w:val="24"/>
                <w:lang w:eastAsia="en-GB"/>
              </w:rPr>
              <w:t>Hints</w:t>
            </w:r>
            <w:r w:rsidR="00700A8F" w:rsidRPr="00700A8F">
              <w:rPr>
                <w:rFonts w:eastAsia="Times New Roman" w:cstheme="minorHAnsi"/>
                <w:color w:val="120A20"/>
                <w:sz w:val="24"/>
                <w:szCs w:val="24"/>
                <w:lang w:eastAsia="en-GB"/>
              </w:rPr>
              <w:t xml:space="preserve"> -we </w:t>
            </w:r>
            <w:r w:rsidRPr="00541295">
              <w:rPr>
                <w:rFonts w:eastAsia="Times New Roman" w:cstheme="minorHAnsi"/>
                <w:color w:val="120A20"/>
                <w:sz w:val="24"/>
                <w:szCs w:val="24"/>
                <w:lang w:eastAsia="en-GB"/>
              </w:rPr>
              <w:t>help advance the children’s performance, but without giving away t</w:t>
            </w:r>
            <w:r w:rsidR="00700A8F" w:rsidRPr="00700A8F">
              <w:rPr>
                <w:rFonts w:eastAsia="Times New Roman" w:cstheme="minorHAnsi"/>
                <w:color w:val="120A20"/>
                <w:sz w:val="24"/>
                <w:szCs w:val="24"/>
                <w:lang w:eastAsia="en-GB"/>
              </w:rPr>
              <w:t>oo much</w:t>
            </w:r>
          </w:p>
          <w:p w14:paraId="2B97A1B0" w14:textId="79BDB8F8" w:rsidR="00541295" w:rsidRPr="00541295" w:rsidRDefault="00541295" w:rsidP="00700A8F">
            <w:pPr>
              <w:shd w:val="clear" w:color="auto" w:fill="FFFFFF"/>
              <w:spacing w:before="150" w:after="150"/>
              <w:outlineLvl w:val="3"/>
              <w:rPr>
                <w:rFonts w:eastAsia="Times New Roman" w:cstheme="minorHAnsi"/>
                <w:color w:val="120A20"/>
                <w:sz w:val="24"/>
                <w:szCs w:val="24"/>
                <w:lang w:eastAsia="en-GB"/>
              </w:rPr>
            </w:pPr>
            <w:r w:rsidRPr="00541295">
              <w:rPr>
                <w:rFonts w:eastAsia="Times New Roman" w:cstheme="minorHAnsi"/>
                <w:color w:val="120A20"/>
                <w:sz w:val="24"/>
                <w:szCs w:val="24"/>
                <w:lang w:eastAsia="en-GB"/>
              </w:rPr>
              <w:t>Suggestions</w:t>
            </w:r>
            <w:r w:rsidR="00700A8F" w:rsidRPr="00700A8F">
              <w:rPr>
                <w:rFonts w:eastAsia="Times New Roman" w:cstheme="minorHAnsi"/>
                <w:color w:val="120A20"/>
                <w:sz w:val="24"/>
                <w:szCs w:val="24"/>
                <w:lang w:eastAsia="en-GB"/>
              </w:rPr>
              <w:t xml:space="preserve"> – we </w:t>
            </w:r>
            <w:r w:rsidR="00700A8F">
              <w:rPr>
                <w:rFonts w:eastAsia="Times New Roman" w:cstheme="minorHAnsi"/>
                <w:color w:val="120A20"/>
                <w:sz w:val="24"/>
                <w:szCs w:val="24"/>
                <w:lang w:eastAsia="en-GB"/>
              </w:rPr>
              <w:t>o</w:t>
            </w:r>
            <w:r w:rsidRPr="00541295">
              <w:rPr>
                <w:rFonts w:eastAsia="Times New Roman" w:cstheme="minorHAnsi"/>
                <w:color w:val="120A20"/>
                <w:sz w:val="24"/>
                <w:szCs w:val="24"/>
                <w:lang w:eastAsia="en-GB"/>
              </w:rPr>
              <w:t>ffer</w:t>
            </w:r>
            <w:r w:rsidR="00700A8F" w:rsidRPr="00700A8F">
              <w:rPr>
                <w:rFonts w:eastAsia="Times New Roman" w:cstheme="minorHAnsi"/>
                <w:color w:val="120A20"/>
                <w:sz w:val="24"/>
                <w:szCs w:val="24"/>
                <w:lang w:eastAsia="en-GB"/>
              </w:rPr>
              <w:t xml:space="preserve"> </w:t>
            </w:r>
            <w:r w:rsidRPr="00541295">
              <w:rPr>
                <w:rFonts w:eastAsia="Times New Roman" w:cstheme="minorHAnsi"/>
                <w:color w:val="120A20"/>
                <w:sz w:val="24"/>
                <w:szCs w:val="24"/>
                <w:lang w:eastAsia="en-GB"/>
              </w:rPr>
              <w:t xml:space="preserve">a range of ways to complete an activity </w:t>
            </w:r>
          </w:p>
          <w:p w14:paraId="7322A88A" w14:textId="36D38398" w:rsidR="00541295" w:rsidRPr="00541295" w:rsidRDefault="00541295" w:rsidP="00541295">
            <w:pPr>
              <w:shd w:val="clear" w:color="auto" w:fill="FFFFFF"/>
              <w:spacing w:before="150" w:after="150"/>
              <w:outlineLvl w:val="3"/>
              <w:rPr>
                <w:rFonts w:eastAsia="Times New Roman" w:cstheme="minorHAnsi"/>
                <w:color w:val="120A20"/>
                <w:sz w:val="24"/>
                <w:szCs w:val="24"/>
                <w:lang w:eastAsia="en-GB"/>
              </w:rPr>
            </w:pPr>
            <w:r w:rsidRPr="00541295">
              <w:rPr>
                <w:rFonts w:eastAsia="Times New Roman" w:cstheme="minorHAnsi"/>
                <w:color w:val="120A20"/>
                <w:sz w:val="24"/>
                <w:szCs w:val="24"/>
                <w:lang w:eastAsia="en-GB"/>
              </w:rPr>
              <w:t>Resources</w:t>
            </w:r>
            <w:r w:rsidR="005C5AA3" w:rsidRPr="005C5AA3">
              <w:rPr>
                <w:rFonts w:eastAsia="Times New Roman" w:cstheme="minorHAnsi"/>
                <w:color w:val="120A20"/>
                <w:sz w:val="24"/>
                <w:szCs w:val="24"/>
                <w:lang w:eastAsia="en-GB"/>
              </w:rPr>
              <w:t xml:space="preserve"> – we provide open-ended and authentic resources</w:t>
            </w:r>
          </w:p>
          <w:p w14:paraId="463D62E5" w14:textId="436D6AAE" w:rsidR="00541295" w:rsidRPr="00541295" w:rsidRDefault="00541295" w:rsidP="00541295">
            <w:pPr>
              <w:shd w:val="clear" w:color="auto" w:fill="FFFFFF"/>
              <w:spacing w:before="150" w:after="150"/>
              <w:outlineLvl w:val="3"/>
              <w:rPr>
                <w:rFonts w:eastAsia="Times New Roman" w:cstheme="minorHAnsi"/>
                <w:color w:val="120A20"/>
                <w:sz w:val="24"/>
                <w:szCs w:val="24"/>
                <w:lang w:eastAsia="en-GB"/>
              </w:rPr>
            </w:pPr>
            <w:r w:rsidRPr="00541295">
              <w:rPr>
                <w:rFonts w:eastAsia="Times New Roman" w:cstheme="minorHAnsi"/>
                <w:color w:val="120A20"/>
                <w:sz w:val="24"/>
                <w:szCs w:val="24"/>
                <w:lang w:eastAsia="en-GB"/>
              </w:rPr>
              <w:t>Prompts</w:t>
            </w:r>
            <w:r w:rsidR="005C5AA3" w:rsidRPr="005C5AA3">
              <w:rPr>
                <w:rFonts w:eastAsia="Times New Roman" w:cstheme="minorHAnsi"/>
                <w:color w:val="120A20"/>
                <w:sz w:val="24"/>
                <w:szCs w:val="24"/>
                <w:lang w:eastAsia="en-GB"/>
              </w:rPr>
              <w:t xml:space="preserve"> – we ‘wonder how?’, ‘wonder why?’, ‘wonder what?’</w:t>
            </w:r>
          </w:p>
          <w:p w14:paraId="0F0E3D6B" w14:textId="1DF36416" w:rsidR="00541295" w:rsidRPr="00541295" w:rsidRDefault="00541295" w:rsidP="00541295">
            <w:pPr>
              <w:shd w:val="clear" w:color="auto" w:fill="FFFFFF"/>
              <w:spacing w:before="150" w:after="150"/>
              <w:outlineLvl w:val="3"/>
              <w:rPr>
                <w:rFonts w:eastAsia="Times New Roman" w:cstheme="minorHAnsi"/>
                <w:color w:val="120A20"/>
                <w:sz w:val="24"/>
                <w:szCs w:val="24"/>
                <w:lang w:eastAsia="en-GB"/>
              </w:rPr>
            </w:pPr>
            <w:r w:rsidRPr="00541295">
              <w:rPr>
                <w:rFonts w:eastAsia="Times New Roman" w:cstheme="minorHAnsi"/>
                <w:color w:val="120A20"/>
                <w:sz w:val="24"/>
                <w:szCs w:val="24"/>
                <w:lang w:eastAsia="en-GB"/>
              </w:rPr>
              <w:t>Model and demonstrate</w:t>
            </w:r>
            <w:r w:rsidR="005C5AA3" w:rsidRPr="005C5AA3">
              <w:rPr>
                <w:rFonts w:eastAsia="Times New Roman" w:cstheme="minorHAnsi"/>
                <w:color w:val="120A20"/>
                <w:sz w:val="24"/>
                <w:szCs w:val="24"/>
                <w:lang w:eastAsia="en-GB"/>
              </w:rPr>
              <w:t xml:space="preserve"> – we do this without ‘telling’ the children, then step back</w:t>
            </w:r>
          </w:p>
          <w:p w14:paraId="3F0936D8" w14:textId="3B8E09AD" w:rsidR="00541295" w:rsidRPr="00541295" w:rsidRDefault="00541295" w:rsidP="00541295">
            <w:pPr>
              <w:shd w:val="clear" w:color="auto" w:fill="FFFFFF"/>
              <w:spacing w:before="150" w:after="150"/>
              <w:outlineLvl w:val="3"/>
              <w:rPr>
                <w:rFonts w:eastAsia="Times New Roman" w:cstheme="minorHAnsi"/>
                <w:color w:val="120A20"/>
                <w:sz w:val="24"/>
                <w:szCs w:val="24"/>
                <w:lang w:eastAsia="en-GB"/>
              </w:rPr>
            </w:pPr>
            <w:r w:rsidRPr="00541295">
              <w:rPr>
                <w:rFonts w:eastAsia="Times New Roman" w:cstheme="minorHAnsi"/>
                <w:color w:val="120A20"/>
                <w:sz w:val="24"/>
                <w:szCs w:val="24"/>
                <w:lang w:eastAsia="en-GB"/>
              </w:rPr>
              <w:t>Feedback</w:t>
            </w:r>
            <w:r w:rsidR="005C5AA3" w:rsidRPr="005C5AA3">
              <w:rPr>
                <w:rFonts w:eastAsia="Times New Roman" w:cstheme="minorHAnsi"/>
                <w:color w:val="120A20"/>
                <w:sz w:val="24"/>
                <w:szCs w:val="24"/>
                <w:lang w:eastAsia="en-GB"/>
              </w:rPr>
              <w:t xml:space="preserve"> – we provide appro</w:t>
            </w:r>
            <w:r w:rsidR="005C5AA3">
              <w:rPr>
                <w:rFonts w:eastAsia="Times New Roman" w:cstheme="minorHAnsi"/>
                <w:color w:val="120A20"/>
                <w:sz w:val="24"/>
                <w:szCs w:val="24"/>
                <w:lang w:eastAsia="en-GB"/>
              </w:rPr>
              <w:t>p</w:t>
            </w:r>
            <w:r w:rsidR="005C5AA3" w:rsidRPr="005C5AA3">
              <w:rPr>
                <w:rFonts w:eastAsia="Times New Roman" w:cstheme="minorHAnsi"/>
                <w:color w:val="120A20"/>
                <w:sz w:val="24"/>
                <w:szCs w:val="24"/>
                <w:lang w:eastAsia="en-GB"/>
              </w:rPr>
              <w:t>riate support, feedback and encouragement</w:t>
            </w:r>
          </w:p>
          <w:p w14:paraId="669ED967" w14:textId="0A9A41B5" w:rsidR="00541295" w:rsidRPr="00541295" w:rsidRDefault="00541295" w:rsidP="00541295">
            <w:pPr>
              <w:shd w:val="clear" w:color="auto" w:fill="FFFFFF"/>
              <w:spacing w:before="150" w:after="150"/>
              <w:outlineLvl w:val="3"/>
              <w:rPr>
                <w:rFonts w:eastAsia="Times New Roman" w:cstheme="minorHAnsi"/>
                <w:color w:val="120A20"/>
                <w:sz w:val="24"/>
                <w:szCs w:val="24"/>
                <w:lang w:eastAsia="en-GB"/>
              </w:rPr>
            </w:pPr>
            <w:r w:rsidRPr="00541295">
              <w:rPr>
                <w:rFonts w:eastAsia="Times New Roman" w:cstheme="minorHAnsi"/>
                <w:color w:val="120A20"/>
                <w:sz w:val="24"/>
                <w:szCs w:val="24"/>
                <w:lang w:eastAsia="en-GB"/>
              </w:rPr>
              <w:t>Questioning</w:t>
            </w:r>
            <w:r w:rsidR="005C5AA3" w:rsidRPr="005C5AA3">
              <w:rPr>
                <w:rFonts w:eastAsia="Times New Roman" w:cstheme="minorHAnsi"/>
                <w:color w:val="120A20"/>
                <w:sz w:val="24"/>
                <w:szCs w:val="24"/>
                <w:lang w:eastAsia="en-GB"/>
              </w:rPr>
              <w:t xml:space="preserve"> – we use open-ended questions</w:t>
            </w:r>
          </w:p>
          <w:p w14:paraId="033205F6" w14:textId="6838C0BD" w:rsidR="00853F71" w:rsidRPr="00371081" w:rsidRDefault="00541295" w:rsidP="00371081">
            <w:pPr>
              <w:shd w:val="clear" w:color="auto" w:fill="FFFFFF"/>
              <w:spacing w:after="300"/>
              <w:rPr>
                <w:rFonts w:eastAsia="Times New Roman" w:cstheme="minorHAnsi"/>
                <w:color w:val="120A20"/>
                <w:sz w:val="24"/>
                <w:szCs w:val="24"/>
                <w:lang w:eastAsia="en-GB"/>
              </w:rPr>
            </w:pPr>
            <w:r w:rsidRPr="00541295">
              <w:rPr>
                <w:rFonts w:eastAsia="Times New Roman" w:cstheme="minorHAnsi"/>
                <w:color w:val="120A20"/>
                <w:sz w:val="24"/>
                <w:szCs w:val="24"/>
                <w:lang w:eastAsia="en-GB"/>
              </w:rPr>
              <w:t xml:space="preserve">Scaffolding is how </w:t>
            </w:r>
            <w:r w:rsidR="00371081" w:rsidRPr="00371081">
              <w:rPr>
                <w:rFonts w:eastAsia="Times New Roman" w:cstheme="minorHAnsi"/>
                <w:color w:val="120A20"/>
                <w:sz w:val="24"/>
                <w:szCs w:val="24"/>
                <w:lang w:eastAsia="en-GB"/>
              </w:rPr>
              <w:t xml:space="preserve">we </w:t>
            </w:r>
            <w:r w:rsidRPr="00541295">
              <w:rPr>
                <w:rFonts w:eastAsia="Times New Roman" w:cstheme="minorHAnsi"/>
                <w:color w:val="120A20"/>
                <w:sz w:val="24"/>
                <w:szCs w:val="24"/>
                <w:lang w:eastAsia="en-GB"/>
              </w:rPr>
              <w:t>provide support for children’s learning in a way that is well-timed and well-matched to the situation and child</w:t>
            </w:r>
            <w:r w:rsidR="00371081" w:rsidRPr="00371081">
              <w:rPr>
                <w:rFonts w:eastAsia="Times New Roman" w:cstheme="minorHAnsi"/>
                <w:color w:val="120A20"/>
                <w:sz w:val="24"/>
                <w:szCs w:val="24"/>
                <w:lang w:eastAsia="en-GB"/>
              </w:rPr>
              <w:t>: through observing, providing a suitable learning environment, guidance and feedback.</w:t>
            </w:r>
            <w:r w:rsidR="00371081">
              <w:rPr>
                <w:rFonts w:eastAsia="Times New Roman" w:cstheme="minorHAnsi"/>
                <w:color w:val="120A20"/>
                <w:sz w:val="24"/>
                <w:szCs w:val="24"/>
                <w:lang w:eastAsia="en-GB"/>
              </w:rPr>
              <w:t xml:space="preserve"> </w:t>
            </w:r>
            <w:r w:rsidR="00371081" w:rsidRPr="00371081">
              <w:rPr>
                <w:rFonts w:eastAsia="Times New Roman" w:cstheme="minorHAnsi"/>
                <w:color w:val="120A20"/>
                <w:sz w:val="24"/>
                <w:szCs w:val="24"/>
                <w:lang w:eastAsia="en-GB"/>
              </w:rPr>
              <w:t xml:space="preserve">Our </w:t>
            </w:r>
            <w:r w:rsidRPr="00541295">
              <w:rPr>
                <w:rFonts w:eastAsia="Times New Roman" w:cstheme="minorHAnsi"/>
                <w:color w:val="120A20"/>
                <w:sz w:val="24"/>
                <w:szCs w:val="24"/>
                <w:lang w:eastAsia="en-GB"/>
              </w:rPr>
              <w:t xml:space="preserve">aim is to promote success by supporting children's independent functioning. We want children to be interacting with their environment and the materials </w:t>
            </w:r>
            <w:r w:rsidR="00371081" w:rsidRPr="00371081">
              <w:rPr>
                <w:rFonts w:eastAsia="Times New Roman" w:cstheme="minorHAnsi"/>
                <w:color w:val="120A20"/>
                <w:sz w:val="24"/>
                <w:szCs w:val="24"/>
                <w:lang w:eastAsia="en-GB"/>
              </w:rPr>
              <w:t>we</w:t>
            </w:r>
            <w:r w:rsidRPr="00541295">
              <w:rPr>
                <w:rFonts w:eastAsia="Times New Roman" w:cstheme="minorHAnsi"/>
                <w:color w:val="120A20"/>
                <w:sz w:val="24"/>
                <w:szCs w:val="24"/>
                <w:lang w:eastAsia="en-GB"/>
              </w:rPr>
              <w:t xml:space="preserve"> provide, giving them opportunities to meet their own needs, solve their own problems, and make their own choices.</w:t>
            </w:r>
          </w:p>
        </w:tc>
      </w:tr>
    </w:tbl>
    <w:p w14:paraId="188819C3" w14:textId="385118FE" w:rsidR="001E408B" w:rsidRDefault="001E408B" w:rsidP="00E40DE9">
      <w:pPr>
        <w:rPr>
          <w:sz w:val="24"/>
          <w:szCs w:val="24"/>
        </w:rPr>
      </w:pPr>
    </w:p>
    <w:p w14:paraId="1A38A93C" w14:textId="2B3EBE80" w:rsidR="001E408B" w:rsidRDefault="001E408B" w:rsidP="00E40DE9">
      <w:pPr>
        <w:rPr>
          <w:b/>
          <w:bCs/>
          <w:sz w:val="24"/>
          <w:szCs w:val="24"/>
        </w:rPr>
      </w:pPr>
      <w:r w:rsidRPr="001E408B">
        <w:rPr>
          <w:b/>
          <w:bCs/>
          <w:sz w:val="24"/>
          <w:szCs w:val="24"/>
        </w:rPr>
        <w:t>Assessment and tracking overview</w:t>
      </w:r>
    </w:p>
    <w:p w14:paraId="7FC66AD0" w14:textId="1A760606" w:rsidR="001E408B" w:rsidRPr="001E408B" w:rsidRDefault="001E408B" w:rsidP="00E40DE9">
      <w:pPr>
        <w:rPr>
          <w:sz w:val="24"/>
          <w:szCs w:val="24"/>
        </w:rPr>
      </w:pPr>
      <w:r w:rsidRPr="001E408B">
        <w:rPr>
          <w:sz w:val="24"/>
          <w:szCs w:val="24"/>
        </w:rPr>
        <w:t>We are not driven by assessment and tracking.</w:t>
      </w:r>
    </w:p>
    <w:p w14:paraId="5320C17A" w14:textId="0FB663BB" w:rsidR="001E408B" w:rsidRDefault="001E408B" w:rsidP="00E40DE9">
      <w:pPr>
        <w:rPr>
          <w:sz w:val="24"/>
          <w:szCs w:val="24"/>
        </w:rPr>
      </w:pPr>
      <w:r w:rsidRPr="001E408B">
        <w:rPr>
          <w:sz w:val="24"/>
          <w:szCs w:val="24"/>
        </w:rPr>
        <w:t>Assessment serves children’s learning and our curriculum.</w:t>
      </w:r>
    </w:p>
    <w:p w14:paraId="7ADD90CD" w14:textId="7E1935D5" w:rsidR="001E408B" w:rsidRDefault="001E408B" w:rsidP="00E40DE9">
      <w:pPr>
        <w:rPr>
          <w:sz w:val="24"/>
          <w:szCs w:val="24"/>
        </w:rPr>
      </w:pPr>
      <w:r>
        <w:rPr>
          <w:sz w:val="24"/>
          <w:szCs w:val="24"/>
        </w:rPr>
        <w:t xml:space="preserve">Most of our assessment is formative, so that it quickly helps us to make a difference to children’s learning. However, we also need an overview of children’s progress, so that we can take further actions where needed.  We aim </w:t>
      </w:r>
      <w:r w:rsidR="00D80E4E">
        <w:rPr>
          <w:sz w:val="24"/>
          <w:szCs w:val="24"/>
        </w:rPr>
        <w:t>f</w:t>
      </w:r>
      <w:r>
        <w:rPr>
          <w:sz w:val="24"/>
          <w:szCs w:val="24"/>
        </w:rPr>
        <w:t>or our assessment system to be proportionate and not overly burdensome.</w:t>
      </w:r>
    </w:p>
    <w:p w14:paraId="65C8A9B5" w14:textId="77777777" w:rsidR="00A66A56" w:rsidRDefault="00A66A56" w:rsidP="00E40DE9">
      <w:pPr>
        <w:rPr>
          <w:sz w:val="24"/>
          <w:szCs w:val="24"/>
        </w:rPr>
      </w:pPr>
    </w:p>
    <w:p w14:paraId="4856AA31" w14:textId="3FCC021A" w:rsidR="00D80E4E" w:rsidRDefault="00D80E4E" w:rsidP="00E40DE9">
      <w:pPr>
        <w:rPr>
          <w:sz w:val="24"/>
          <w:szCs w:val="24"/>
        </w:rPr>
      </w:pPr>
    </w:p>
    <w:tbl>
      <w:tblPr>
        <w:tblStyle w:val="TableGrid"/>
        <w:tblW w:w="0" w:type="auto"/>
        <w:tblLook w:val="04A0" w:firstRow="1" w:lastRow="0" w:firstColumn="1" w:lastColumn="0" w:noHBand="0" w:noVBand="1"/>
      </w:tblPr>
      <w:tblGrid>
        <w:gridCol w:w="1980"/>
        <w:gridCol w:w="3544"/>
        <w:gridCol w:w="3492"/>
      </w:tblGrid>
      <w:tr w:rsidR="00D80E4E" w14:paraId="4939264F" w14:textId="77777777" w:rsidTr="00A66A56">
        <w:tc>
          <w:tcPr>
            <w:tcW w:w="1980" w:type="dxa"/>
            <w:shd w:val="clear" w:color="auto" w:fill="F4B083" w:themeFill="accent2" w:themeFillTint="99"/>
          </w:tcPr>
          <w:p w14:paraId="2BA7EC7C" w14:textId="3A9AD5B1" w:rsidR="00D80E4E" w:rsidRPr="005543B9" w:rsidRDefault="00D80E4E" w:rsidP="00E40DE9">
            <w:pPr>
              <w:rPr>
                <w:b/>
                <w:bCs/>
                <w:sz w:val="24"/>
                <w:szCs w:val="24"/>
              </w:rPr>
            </w:pPr>
            <w:r w:rsidRPr="005543B9">
              <w:rPr>
                <w:b/>
                <w:bCs/>
                <w:sz w:val="24"/>
                <w:szCs w:val="24"/>
              </w:rPr>
              <w:t>Activity</w:t>
            </w:r>
          </w:p>
        </w:tc>
        <w:tc>
          <w:tcPr>
            <w:tcW w:w="3544" w:type="dxa"/>
            <w:shd w:val="clear" w:color="auto" w:fill="F4B083" w:themeFill="accent2" w:themeFillTint="99"/>
          </w:tcPr>
          <w:p w14:paraId="64280DF6" w14:textId="04F90286" w:rsidR="00D80E4E" w:rsidRPr="005543B9" w:rsidRDefault="00D80E4E" w:rsidP="00E40DE9">
            <w:pPr>
              <w:rPr>
                <w:b/>
                <w:bCs/>
                <w:sz w:val="24"/>
                <w:szCs w:val="24"/>
              </w:rPr>
            </w:pPr>
            <w:r w:rsidRPr="005543B9">
              <w:rPr>
                <w:b/>
                <w:bCs/>
                <w:sz w:val="24"/>
                <w:szCs w:val="24"/>
              </w:rPr>
              <w:t>Key feature of the activity</w:t>
            </w:r>
          </w:p>
        </w:tc>
        <w:tc>
          <w:tcPr>
            <w:tcW w:w="3492" w:type="dxa"/>
            <w:shd w:val="clear" w:color="auto" w:fill="F4B083" w:themeFill="accent2" w:themeFillTint="99"/>
          </w:tcPr>
          <w:p w14:paraId="6FAC8A0E" w14:textId="5A604744" w:rsidR="00D80E4E" w:rsidRPr="005543B9" w:rsidRDefault="00D80E4E" w:rsidP="00E40DE9">
            <w:pPr>
              <w:rPr>
                <w:b/>
                <w:bCs/>
                <w:sz w:val="24"/>
                <w:szCs w:val="24"/>
              </w:rPr>
            </w:pPr>
            <w:r w:rsidRPr="005543B9">
              <w:rPr>
                <w:b/>
                <w:bCs/>
                <w:sz w:val="24"/>
                <w:szCs w:val="24"/>
              </w:rPr>
              <w:t>Planned outcomes</w:t>
            </w:r>
          </w:p>
        </w:tc>
      </w:tr>
      <w:tr w:rsidR="00D80E4E" w14:paraId="30893CFF" w14:textId="77777777" w:rsidTr="00A66A56">
        <w:tc>
          <w:tcPr>
            <w:tcW w:w="9016" w:type="dxa"/>
            <w:gridSpan w:val="3"/>
            <w:shd w:val="clear" w:color="auto" w:fill="F4B083" w:themeFill="accent2" w:themeFillTint="99"/>
          </w:tcPr>
          <w:p w14:paraId="2369E52A" w14:textId="1012FF61" w:rsidR="00D80E4E" w:rsidRPr="005543B9" w:rsidRDefault="00D80E4E" w:rsidP="00E40DE9">
            <w:pPr>
              <w:rPr>
                <w:b/>
                <w:bCs/>
                <w:sz w:val="24"/>
                <w:szCs w:val="24"/>
              </w:rPr>
            </w:pPr>
            <w:r w:rsidRPr="005543B9">
              <w:rPr>
                <w:b/>
                <w:bCs/>
                <w:sz w:val="24"/>
                <w:szCs w:val="24"/>
              </w:rPr>
              <w:t>AUTUMN TERM</w:t>
            </w:r>
          </w:p>
        </w:tc>
      </w:tr>
      <w:tr w:rsidR="00D80E4E" w14:paraId="7D3DD37E" w14:textId="77777777" w:rsidTr="00A66A56">
        <w:tc>
          <w:tcPr>
            <w:tcW w:w="1980" w:type="dxa"/>
            <w:shd w:val="clear" w:color="auto" w:fill="F4B083" w:themeFill="accent2" w:themeFillTint="99"/>
          </w:tcPr>
          <w:p w14:paraId="1BF5DA15" w14:textId="4FB0A99E" w:rsidR="00D80E4E" w:rsidRDefault="00D80E4E" w:rsidP="00E40DE9">
            <w:pPr>
              <w:rPr>
                <w:sz w:val="24"/>
                <w:szCs w:val="24"/>
              </w:rPr>
            </w:pPr>
            <w:r>
              <w:rPr>
                <w:sz w:val="24"/>
                <w:szCs w:val="24"/>
              </w:rPr>
              <w:t>Settling-in assessment</w:t>
            </w:r>
          </w:p>
        </w:tc>
        <w:tc>
          <w:tcPr>
            <w:tcW w:w="3544" w:type="dxa"/>
          </w:tcPr>
          <w:p w14:paraId="41BC0A21" w14:textId="67CB8A8E" w:rsidR="00D80E4E" w:rsidRDefault="00D80E4E" w:rsidP="00E40DE9">
            <w:pPr>
              <w:rPr>
                <w:sz w:val="24"/>
                <w:szCs w:val="24"/>
              </w:rPr>
            </w:pPr>
            <w:r>
              <w:rPr>
                <w:sz w:val="24"/>
                <w:szCs w:val="24"/>
              </w:rPr>
              <w:t>Discussion with parent</w:t>
            </w:r>
            <w:r w:rsidR="00597BFD">
              <w:rPr>
                <w:sz w:val="24"/>
                <w:szCs w:val="24"/>
              </w:rPr>
              <w:t>s</w:t>
            </w:r>
            <w:r>
              <w:rPr>
                <w:sz w:val="24"/>
                <w:szCs w:val="24"/>
              </w:rPr>
              <w:t>.  Will include next steps in settling-in if needed</w:t>
            </w:r>
          </w:p>
        </w:tc>
        <w:tc>
          <w:tcPr>
            <w:tcW w:w="3492" w:type="dxa"/>
          </w:tcPr>
          <w:p w14:paraId="3C44DAF5" w14:textId="3EE867D7" w:rsidR="00D80E4E" w:rsidRDefault="00D80E4E" w:rsidP="00E40DE9">
            <w:pPr>
              <w:rPr>
                <w:sz w:val="24"/>
                <w:szCs w:val="24"/>
              </w:rPr>
            </w:pPr>
            <w:r>
              <w:rPr>
                <w:sz w:val="24"/>
                <w:szCs w:val="24"/>
              </w:rPr>
              <w:t>Most children will have settled and b</w:t>
            </w:r>
            <w:r w:rsidR="00B72D7B">
              <w:rPr>
                <w:sz w:val="24"/>
                <w:szCs w:val="24"/>
              </w:rPr>
              <w:t>e</w:t>
            </w:r>
            <w:r>
              <w:rPr>
                <w:sz w:val="24"/>
                <w:szCs w:val="24"/>
              </w:rPr>
              <w:t xml:space="preserve"> accessing the curriculum with appropriate scaffolding and support.</w:t>
            </w:r>
          </w:p>
          <w:p w14:paraId="261C584C" w14:textId="77777777" w:rsidR="00D80E4E" w:rsidRDefault="00D80E4E" w:rsidP="00E40DE9">
            <w:pPr>
              <w:rPr>
                <w:sz w:val="24"/>
                <w:szCs w:val="24"/>
              </w:rPr>
            </w:pPr>
          </w:p>
          <w:p w14:paraId="344C7532" w14:textId="6EFBFAAC" w:rsidR="00D80E4E" w:rsidRDefault="00D80E4E" w:rsidP="00E40DE9">
            <w:pPr>
              <w:rPr>
                <w:sz w:val="24"/>
                <w:szCs w:val="24"/>
              </w:rPr>
            </w:pPr>
            <w:r>
              <w:rPr>
                <w:sz w:val="24"/>
                <w:szCs w:val="24"/>
              </w:rPr>
              <w:t xml:space="preserve">Some children may be identified as needing additional help </w:t>
            </w:r>
            <w:proofErr w:type="gramStart"/>
            <w:r>
              <w:rPr>
                <w:sz w:val="24"/>
                <w:szCs w:val="24"/>
              </w:rPr>
              <w:t>e</w:t>
            </w:r>
            <w:r w:rsidR="002070A6">
              <w:rPr>
                <w:sz w:val="24"/>
                <w:szCs w:val="24"/>
              </w:rPr>
              <w:t>.</w:t>
            </w:r>
            <w:r>
              <w:rPr>
                <w:sz w:val="24"/>
                <w:szCs w:val="24"/>
              </w:rPr>
              <w:t>g</w:t>
            </w:r>
            <w:r w:rsidR="00B72D7B">
              <w:rPr>
                <w:sz w:val="24"/>
                <w:szCs w:val="24"/>
              </w:rPr>
              <w:t>.</w:t>
            </w:r>
            <w:proofErr w:type="gramEnd"/>
            <w:r>
              <w:rPr>
                <w:sz w:val="24"/>
                <w:szCs w:val="24"/>
              </w:rPr>
              <w:t xml:space="preserve"> with language or other interventions.</w:t>
            </w:r>
          </w:p>
          <w:p w14:paraId="42F857E6" w14:textId="77777777" w:rsidR="00D80E4E" w:rsidRDefault="00D80E4E" w:rsidP="00E40DE9">
            <w:pPr>
              <w:rPr>
                <w:sz w:val="24"/>
                <w:szCs w:val="24"/>
              </w:rPr>
            </w:pPr>
          </w:p>
          <w:p w14:paraId="7CEEC0B8" w14:textId="77777777" w:rsidR="00D80E4E" w:rsidRDefault="00D80E4E" w:rsidP="00E40DE9">
            <w:pPr>
              <w:rPr>
                <w:sz w:val="24"/>
                <w:szCs w:val="24"/>
              </w:rPr>
            </w:pPr>
            <w:r>
              <w:rPr>
                <w:sz w:val="24"/>
                <w:szCs w:val="24"/>
              </w:rPr>
              <w:t>Some children will be referred to SENDCo to assess whether they have emerging needs.</w:t>
            </w:r>
          </w:p>
          <w:p w14:paraId="65DD7E29" w14:textId="7D7497C1" w:rsidR="00B72D7B" w:rsidRDefault="00B72D7B" w:rsidP="00E40DE9">
            <w:pPr>
              <w:rPr>
                <w:sz w:val="24"/>
                <w:szCs w:val="24"/>
              </w:rPr>
            </w:pPr>
          </w:p>
        </w:tc>
      </w:tr>
      <w:tr w:rsidR="00D80E4E" w14:paraId="5775B5C4" w14:textId="77777777" w:rsidTr="00A66A56">
        <w:tc>
          <w:tcPr>
            <w:tcW w:w="1980" w:type="dxa"/>
            <w:shd w:val="clear" w:color="auto" w:fill="F4B083" w:themeFill="accent2" w:themeFillTint="99"/>
          </w:tcPr>
          <w:p w14:paraId="47E7787E" w14:textId="27239794" w:rsidR="00D80E4E" w:rsidRDefault="00D80E4E" w:rsidP="00E40DE9">
            <w:pPr>
              <w:rPr>
                <w:sz w:val="24"/>
                <w:szCs w:val="24"/>
              </w:rPr>
            </w:pPr>
            <w:r>
              <w:rPr>
                <w:sz w:val="24"/>
                <w:szCs w:val="24"/>
              </w:rPr>
              <w:t>Two-year old check</w:t>
            </w:r>
          </w:p>
        </w:tc>
        <w:tc>
          <w:tcPr>
            <w:tcW w:w="3544" w:type="dxa"/>
          </w:tcPr>
          <w:p w14:paraId="16064D06" w14:textId="567C1481" w:rsidR="00D80E4E" w:rsidRDefault="00D80E4E" w:rsidP="00E40DE9">
            <w:pPr>
              <w:rPr>
                <w:sz w:val="24"/>
                <w:szCs w:val="24"/>
              </w:rPr>
            </w:pPr>
            <w:r>
              <w:rPr>
                <w:sz w:val="24"/>
                <w:szCs w:val="24"/>
              </w:rPr>
              <w:t xml:space="preserve">This is integrated into the </w:t>
            </w:r>
            <w:r w:rsidR="005543B9">
              <w:rPr>
                <w:sz w:val="24"/>
                <w:szCs w:val="24"/>
              </w:rPr>
              <w:t>s</w:t>
            </w:r>
            <w:r>
              <w:rPr>
                <w:sz w:val="24"/>
                <w:szCs w:val="24"/>
              </w:rPr>
              <w:t>ettling-in assessment.</w:t>
            </w:r>
          </w:p>
        </w:tc>
        <w:tc>
          <w:tcPr>
            <w:tcW w:w="3492" w:type="dxa"/>
          </w:tcPr>
          <w:p w14:paraId="6DDD94E8" w14:textId="77777777" w:rsidR="00D80E4E" w:rsidRDefault="00D80E4E" w:rsidP="00E40DE9">
            <w:pPr>
              <w:rPr>
                <w:sz w:val="24"/>
                <w:szCs w:val="24"/>
              </w:rPr>
            </w:pPr>
            <w:r>
              <w:rPr>
                <w:sz w:val="24"/>
                <w:szCs w:val="24"/>
              </w:rPr>
              <w:t xml:space="preserve">This consists of a short report </w:t>
            </w:r>
          </w:p>
          <w:p w14:paraId="33F49687" w14:textId="77777777" w:rsidR="00D80E4E" w:rsidRDefault="00D80E4E" w:rsidP="00E40DE9">
            <w:pPr>
              <w:rPr>
                <w:sz w:val="24"/>
                <w:szCs w:val="24"/>
              </w:rPr>
            </w:pPr>
            <w:r>
              <w:rPr>
                <w:sz w:val="24"/>
                <w:szCs w:val="24"/>
              </w:rPr>
              <w:t>in the 3 core areas of the EYFS</w:t>
            </w:r>
          </w:p>
          <w:p w14:paraId="0AC58B17" w14:textId="19001A10" w:rsidR="00D80E4E" w:rsidRDefault="00D80E4E" w:rsidP="00E40DE9">
            <w:pPr>
              <w:rPr>
                <w:sz w:val="24"/>
                <w:szCs w:val="24"/>
              </w:rPr>
            </w:pPr>
          </w:p>
        </w:tc>
      </w:tr>
      <w:tr w:rsidR="00D80E4E" w14:paraId="27FAC284" w14:textId="77777777" w:rsidTr="00A66A56">
        <w:tc>
          <w:tcPr>
            <w:tcW w:w="1980" w:type="dxa"/>
            <w:shd w:val="clear" w:color="auto" w:fill="F4B083" w:themeFill="accent2" w:themeFillTint="99"/>
          </w:tcPr>
          <w:p w14:paraId="426162E8" w14:textId="076C989F" w:rsidR="00D80E4E" w:rsidRDefault="00D80E4E" w:rsidP="00E40DE9">
            <w:pPr>
              <w:rPr>
                <w:sz w:val="24"/>
                <w:szCs w:val="24"/>
              </w:rPr>
            </w:pPr>
            <w:r>
              <w:rPr>
                <w:sz w:val="24"/>
                <w:szCs w:val="24"/>
              </w:rPr>
              <w:t>Focus Children</w:t>
            </w:r>
          </w:p>
        </w:tc>
        <w:tc>
          <w:tcPr>
            <w:tcW w:w="3544" w:type="dxa"/>
          </w:tcPr>
          <w:p w14:paraId="49E38FB9" w14:textId="4AF07C65" w:rsidR="00D80E4E" w:rsidRDefault="00A66A56" w:rsidP="00E40DE9">
            <w:pPr>
              <w:rPr>
                <w:sz w:val="24"/>
                <w:szCs w:val="24"/>
              </w:rPr>
            </w:pPr>
            <w:r>
              <w:rPr>
                <w:sz w:val="24"/>
                <w:szCs w:val="24"/>
              </w:rPr>
              <w:t>Each child will be observed for the duration of one week. We will concentrate on the three core areas. For children over 30 months, we will also note development in the four specific areas.</w:t>
            </w:r>
          </w:p>
          <w:p w14:paraId="33E20BC6" w14:textId="77777777" w:rsidR="00D80E4E" w:rsidRDefault="00D80E4E" w:rsidP="00E40DE9">
            <w:pPr>
              <w:rPr>
                <w:sz w:val="24"/>
                <w:szCs w:val="24"/>
              </w:rPr>
            </w:pPr>
          </w:p>
          <w:p w14:paraId="43467AEE" w14:textId="77777777" w:rsidR="00D80E4E" w:rsidRDefault="00D80E4E" w:rsidP="00E40DE9">
            <w:pPr>
              <w:rPr>
                <w:sz w:val="24"/>
                <w:szCs w:val="24"/>
              </w:rPr>
            </w:pPr>
          </w:p>
          <w:p w14:paraId="2D1C4024" w14:textId="6B0F413C" w:rsidR="00D80E4E" w:rsidRDefault="00D80E4E" w:rsidP="00E40DE9">
            <w:pPr>
              <w:rPr>
                <w:sz w:val="24"/>
                <w:szCs w:val="24"/>
              </w:rPr>
            </w:pPr>
          </w:p>
        </w:tc>
        <w:tc>
          <w:tcPr>
            <w:tcW w:w="3492" w:type="dxa"/>
          </w:tcPr>
          <w:p w14:paraId="2FD56119" w14:textId="408CCDB6" w:rsidR="00D80E4E" w:rsidRDefault="00A66A56" w:rsidP="00E40DE9">
            <w:pPr>
              <w:rPr>
                <w:sz w:val="24"/>
                <w:szCs w:val="24"/>
              </w:rPr>
            </w:pPr>
            <w:r>
              <w:rPr>
                <w:sz w:val="24"/>
                <w:szCs w:val="24"/>
              </w:rPr>
              <w:t xml:space="preserve">A written summary of the observations will be made by the child’s key person and maintained in their file. This can be added to at any time </w:t>
            </w:r>
            <w:proofErr w:type="spellStart"/>
            <w:r>
              <w:rPr>
                <w:sz w:val="24"/>
                <w:szCs w:val="24"/>
              </w:rPr>
              <w:t>ie</w:t>
            </w:r>
            <w:proofErr w:type="spellEnd"/>
            <w:r>
              <w:rPr>
                <w:sz w:val="24"/>
                <w:szCs w:val="24"/>
              </w:rPr>
              <w:t>. Wow moments and any notable areas of development.</w:t>
            </w:r>
          </w:p>
        </w:tc>
      </w:tr>
      <w:tr w:rsidR="005543B9" w14:paraId="72309C4E" w14:textId="77777777" w:rsidTr="00A66A56">
        <w:tc>
          <w:tcPr>
            <w:tcW w:w="1980" w:type="dxa"/>
            <w:shd w:val="clear" w:color="auto" w:fill="F4B083" w:themeFill="accent2" w:themeFillTint="99"/>
          </w:tcPr>
          <w:p w14:paraId="08377DDC" w14:textId="21B0E7F2" w:rsidR="005543B9" w:rsidRDefault="005543B9" w:rsidP="00E40DE9">
            <w:pPr>
              <w:rPr>
                <w:sz w:val="24"/>
                <w:szCs w:val="24"/>
              </w:rPr>
            </w:pPr>
            <w:r>
              <w:rPr>
                <w:sz w:val="24"/>
                <w:szCs w:val="24"/>
              </w:rPr>
              <w:t>Progress Meeting</w:t>
            </w:r>
          </w:p>
          <w:p w14:paraId="6D689BD3" w14:textId="77777777" w:rsidR="005543B9" w:rsidRDefault="005543B9" w:rsidP="00E40DE9">
            <w:pPr>
              <w:rPr>
                <w:sz w:val="24"/>
                <w:szCs w:val="24"/>
              </w:rPr>
            </w:pPr>
          </w:p>
          <w:p w14:paraId="3A9874F3" w14:textId="53E4038A" w:rsidR="005543B9" w:rsidRDefault="005543B9" w:rsidP="00E40DE9">
            <w:pPr>
              <w:rPr>
                <w:sz w:val="24"/>
                <w:szCs w:val="24"/>
              </w:rPr>
            </w:pPr>
          </w:p>
        </w:tc>
        <w:tc>
          <w:tcPr>
            <w:tcW w:w="3544" w:type="dxa"/>
          </w:tcPr>
          <w:p w14:paraId="1A539755" w14:textId="77777777" w:rsidR="005543B9" w:rsidRDefault="005543B9" w:rsidP="00E40DE9">
            <w:pPr>
              <w:rPr>
                <w:sz w:val="24"/>
                <w:szCs w:val="24"/>
              </w:rPr>
            </w:pPr>
            <w:r>
              <w:rPr>
                <w:sz w:val="24"/>
                <w:szCs w:val="24"/>
              </w:rPr>
              <w:t>We meet with children’s parents to celebrate their learning. We discuss and evaluate how we are working in partnership and agree on what we will do next. This is stated plainly and briefly, in the form of a SMART target that requires all parties to work together.</w:t>
            </w:r>
          </w:p>
          <w:p w14:paraId="457F1C9A" w14:textId="77777777" w:rsidR="005543B9" w:rsidRDefault="005543B9" w:rsidP="00E40DE9">
            <w:pPr>
              <w:rPr>
                <w:sz w:val="24"/>
                <w:szCs w:val="24"/>
              </w:rPr>
            </w:pPr>
          </w:p>
          <w:p w14:paraId="42450D71" w14:textId="4AE3A7D3" w:rsidR="005543B9" w:rsidRDefault="005543B9" w:rsidP="00E40DE9">
            <w:pPr>
              <w:rPr>
                <w:sz w:val="24"/>
                <w:szCs w:val="24"/>
              </w:rPr>
            </w:pPr>
            <w:r>
              <w:rPr>
                <w:sz w:val="24"/>
                <w:szCs w:val="24"/>
              </w:rPr>
              <w:t>This discussion may include an</w:t>
            </w:r>
            <w:r w:rsidR="00D646B6">
              <w:rPr>
                <w:sz w:val="24"/>
                <w:szCs w:val="24"/>
              </w:rPr>
              <w:t>y</w:t>
            </w:r>
            <w:r>
              <w:rPr>
                <w:sz w:val="24"/>
                <w:szCs w:val="24"/>
              </w:rPr>
              <w:t xml:space="preserve"> difficulties a child may be having and how we can work together to help the child overcome these.</w:t>
            </w:r>
          </w:p>
          <w:p w14:paraId="05CB6C51" w14:textId="4E5C3409" w:rsidR="005543B9" w:rsidRDefault="005543B9" w:rsidP="00E40DE9">
            <w:pPr>
              <w:rPr>
                <w:sz w:val="24"/>
                <w:szCs w:val="24"/>
              </w:rPr>
            </w:pPr>
          </w:p>
        </w:tc>
        <w:tc>
          <w:tcPr>
            <w:tcW w:w="3492" w:type="dxa"/>
          </w:tcPr>
          <w:p w14:paraId="68071153" w14:textId="0420F982" w:rsidR="005543B9" w:rsidRDefault="005543B9" w:rsidP="00E40DE9">
            <w:pPr>
              <w:rPr>
                <w:sz w:val="24"/>
                <w:szCs w:val="24"/>
              </w:rPr>
            </w:pPr>
            <w:r>
              <w:rPr>
                <w:sz w:val="24"/>
                <w:szCs w:val="24"/>
              </w:rPr>
              <w:t>This discussion is central to our partnership approach. We ensure that parents are kept fully informed. We act in the best interests of every child. Our approach is open, honest, supportive and accountable.</w:t>
            </w:r>
          </w:p>
        </w:tc>
      </w:tr>
    </w:tbl>
    <w:p w14:paraId="3FD46FAB" w14:textId="53CCD02E" w:rsidR="005543B9" w:rsidRDefault="005543B9" w:rsidP="00E40DE9">
      <w:pPr>
        <w:rPr>
          <w:sz w:val="24"/>
          <w:szCs w:val="24"/>
        </w:rPr>
      </w:pPr>
    </w:p>
    <w:p w14:paraId="1450E153" w14:textId="53CC8C66" w:rsidR="005543B9" w:rsidRDefault="005543B9" w:rsidP="005543B9">
      <w:pPr>
        <w:rPr>
          <w:sz w:val="24"/>
          <w:szCs w:val="24"/>
        </w:rPr>
      </w:pPr>
    </w:p>
    <w:p w14:paraId="6932FEE4" w14:textId="646968DD" w:rsidR="002070A6" w:rsidRDefault="002070A6" w:rsidP="005543B9">
      <w:pPr>
        <w:rPr>
          <w:sz w:val="24"/>
          <w:szCs w:val="24"/>
        </w:rPr>
      </w:pPr>
    </w:p>
    <w:p w14:paraId="3AE8BFAD" w14:textId="77777777" w:rsidR="002070A6" w:rsidRDefault="002070A6" w:rsidP="005543B9">
      <w:pPr>
        <w:rPr>
          <w:sz w:val="24"/>
          <w:szCs w:val="24"/>
        </w:rPr>
      </w:pPr>
    </w:p>
    <w:tbl>
      <w:tblPr>
        <w:tblStyle w:val="TableGrid"/>
        <w:tblW w:w="0" w:type="auto"/>
        <w:tblLook w:val="04A0" w:firstRow="1" w:lastRow="0" w:firstColumn="1" w:lastColumn="0" w:noHBand="0" w:noVBand="1"/>
      </w:tblPr>
      <w:tblGrid>
        <w:gridCol w:w="1980"/>
        <w:gridCol w:w="3544"/>
        <w:gridCol w:w="3492"/>
      </w:tblGrid>
      <w:tr w:rsidR="005543B9" w14:paraId="71AAF2A6" w14:textId="77777777" w:rsidTr="00A66A56">
        <w:tc>
          <w:tcPr>
            <w:tcW w:w="1980" w:type="dxa"/>
            <w:shd w:val="clear" w:color="auto" w:fill="A8D08D" w:themeFill="accent6" w:themeFillTint="99"/>
          </w:tcPr>
          <w:p w14:paraId="7DE0E51F" w14:textId="77777777" w:rsidR="005543B9" w:rsidRPr="005543B9" w:rsidRDefault="005543B9" w:rsidP="00E90721">
            <w:pPr>
              <w:rPr>
                <w:b/>
                <w:bCs/>
                <w:sz w:val="24"/>
                <w:szCs w:val="24"/>
              </w:rPr>
            </w:pPr>
            <w:r w:rsidRPr="005543B9">
              <w:rPr>
                <w:b/>
                <w:bCs/>
                <w:sz w:val="24"/>
                <w:szCs w:val="24"/>
              </w:rPr>
              <w:t>Activity</w:t>
            </w:r>
          </w:p>
        </w:tc>
        <w:tc>
          <w:tcPr>
            <w:tcW w:w="3544" w:type="dxa"/>
            <w:shd w:val="clear" w:color="auto" w:fill="A8D08D" w:themeFill="accent6" w:themeFillTint="99"/>
          </w:tcPr>
          <w:p w14:paraId="37C2CA67" w14:textId="77777777" w:rsidR="005543B9" w:rsidRPr="005543B9" w:rsidRDefault="005543B9" w:rsidP="00E90721">
            <w:pPr>
              <w:rPr>
                <w:b/>
                <w:bCs/>
                <w:sz w:val="24"/>
                <w:szCs w:val="24"/>
              </w:rPr>
            </w:pPr>
            <w:r w:rsidRPr="005543B9">
              <w:rPr>
                <w:b/>
                <w:bCs/>
                <w:sz w:val="24"/>
                <w:szCs w:val="24"/>
              </w:rPr>
              <w:t>Key feature of the activity</w:t>
            </w:r>
          </w:p>
        </w:tc>
        <w:tc>
          <w:tcPr>
            <w:tcW w:w="3492" w:type="dxa"/>
            <w:shd w:val="clear" w:color="auto" w:fill="A8D08D" w:themeFill="accent6" w:themeFillTint="99"/>
          </w:tcPr>
          <w:p w14:paraId="46DB99E0" w14:textId="77777777" w:rsidR="005543B9" w:rsidRPr="005543B9" w:rsidRDefault="005543B9" w:rsidP="00E90721">
            <w:pPr>
              <w:rPr>
                <w:b/>
                <w:bCs/>
                <w:sz w:val="24"/>
                <w:szCs w:val="24"/>
              </w:rPr>
            </w:pPr>
            <w:r w:rsidRPr="005543B9">
              <w:rPr>
                <w:b/>
                <w:bCs/>
                <w:sz w:val="24"/>
                <w:szCs w:val="24"/>
              </w:rPr>
              <w:t>Planned outcomes</w:t>
            </w:r>
          </w:p>
        </w:tc>
      </w:tr>
      <w:tr w:rsidR="005543B9" w14:paraId="188074ED" w14:textId="77777777" w:rsidTr="00A66A56">
        <w:tc>
          <w:tcPr>
            <w:tcW w:w="9016" w:type="dxa"/>
            <w:gridSpan w:val="3"/>
            <w:shd w:val="clear" w:color="auto" w:fill="A8D08D" w:themeFill="accent6" w:themeFillTint="99"/>
          </w:tcPr>
          <w:p w14:paraId="462BC70F" w14:textId="24414A99" w:rsidR="005543B9" w:rsidRPr="005543B9" w:rsidRDefault="005543B9" w:rsidP="00E90721">
            <w:pPr>
              <w:rPr>
                <w:b/>
                <w:bCs/>
                <w:sz w:val="24"/>
                <w:szCs w:val="24"/>
              </w:rPr>
            </w:pPr>
            <w:r>
              <w:rPr>
                <w:b/>
                <w:bCs/>
                <w:sz w:val="24"/>
                <w:szCs w:val="24"/>
              </w:rPr>
              <w:t>SPRING</w:t>
            </w:r>
            <w:r w:rsidRPr="005543B9">
              <w:rPr>
                <w:b/>
                <w:bCs/>
                <w:sz w:val="24"/>
                <w:szCs w:val="24"/>
              </w:rPr>
              <w:t xml:space="preserve"> TERM</w:t>
            </w:r>
          </w:p>
        </w:tc>
      </w:tr>
      <w:tr w:rsidR="005543B9" w14:paraId="2EB77166" w14:textId="77777777" w:rsidTr="00A66A56">
        <w:tc>
          <w:tcPr>
            <w:tcW w:w="1980" w:type="dxa"/>
            <w:shd w:val="clear" w:color="auto" w:fill="A8D08D" w:themeFill="accent6" w:themeFillTint="99"/>
          </w:tcPr>
          <w:p w14:paraId="679CA9A8" w14:textId="77777777" w:rsidR="005543B9" w:rsidRDefault="005543B9" w:rsidP="00E90721">
            <w:pPr>
              <w:rPr>
                <w:sz w:val="24"/>
                <w:szCs w:val="24"/>
              </w:rPr>
            </w:pPr>
            <w:r>
              <w:rPr>
                <w:sz w:val="24"/>
                <w:szCs w:val="24"/>
              </w:rPr>
              <w:t>Focus Children</w:t>
            </w:r>
          </w:p>
        </w:tc>
        <w:tc>
          <w:tcPr>
            <w:tcW w:w="3544" w:type="dxa"/>
          </w:tcPr>
          <w:p w14:paraId="3BFD7E41" w14:textId="2B9AF90C" w:rsidR="005543B9" w:rsidRDefault="00906FEA" w:rsidP="00E90721">
            <w:pPr>
              <w:rPr>
                <w:sz w:val="24"/>
                <w:szCs w:val="24"/>
              </w:rPr>
            </w:pPr>
            <w:r>
              <w:rPr>
                <w:sz w:val="24"/>
                <w:szCs w:val="24"/>
              </w:rPr>
              <w:t>As Autumn Term</w:t>
            </w:r>
          </w:p>
          <w:p w14:paraId="06E15C09" w14:textId="77777777" w:rsidR="005543B9" w:rsidRDefault="005543B9" w:rsidP="00E90721">
            <w:pPr>
              <w:rPr>
                <w:sz w:val="24"/>
                <w:szCs w:val="24"/>
              </w:rPr>
            </w:pPr>
          </w:p>
          <w:p w14:paraId="0E946DA9" w14:textId="77777777" w:rsidR="005543B9" w:rsidRDefault="005543B9" w:rsidP="00E90721">
            <w:pPr>
              <w:rPr>
                <w:sz w:val="24"/>
                <w:szCs w:val="24"/>
              </w:rPr>
            </w:pPr>
          </w:p>
          <w:p w14:paraId="6F3F9C32" w14:textId="77777777" w:rsidR="005543B9" w:rsidRDefault="005543B9" w:rsidP="00E90721">
            <w:pPr>
              <w:rPr>
                <w:sz w:val="24"/>
                <w:szCs w:val="24"/>
              </w:rPr>
            </w:pPr>
          </w:p>
        </w:tc>
        <w:tc>
          <w:tcPr>
            <w:tcW w:w="3492" w:type="dxa"/>
          </w:tcPr>
          <w:p w14:paraId="1EC50F8F" w14:textId="77777777" w:rsidR="005543B9" w:rsidRDefault="00906FEA" w:rsidP="00E90721">
            <w:pPr>
              <w:rPr>
                <w:sz w:val="24"/>
                <w:szCs w:val="24"/>
              </w:rPr>
            </w:pPr>
            <w:r>
              <w:rPr>
                <w:sz w:val="24"/>
                <w:szCs w:val="24"/>
              </w:rPr>
              <w:t>Key people and management continue to review children’s progress with particular emphasis on those that may have emerging needs.</w:t>
            </w:r>
          </w:p>
          <w:p w14:paraId="5D62E933" w14:textId="77777777" w:rsidR="00906FEA" w:rsidRDefault="00906FEA" w:rsidP="00E90721">
            <w:pPr>
              <w:rPr>
                <w:sz w:val="24"/>
                <w:szCs w:val="24"/>
              </w:rPr>
            </w:pPr>
          </w:p>
          <w:p w14:paraId="76582604" w14:textId="08F295A1" w:rsidR="00906FEA" w:rsidRDefault="00906FEA" w:rsidP="00E90721">
            <w:pPr>
              <w:rPr>
                <w:sz w:val="24"/>
                <w:szCs w:val="24"/>
              </w:rPr>
            </w:pPr>
          </w:p>
        </w:tc>
      </w:tr>
      <w:tr w:rsidR="005543B9" w14:paraId="5BF86C53" w14:textId="77777777" w:rsidTr="00A66A56">
        <w:tc>
          <w:tcPr>
            <w:tcW w:w="1980" w:type="dxa"/>
            <w:shd w:val="clear" w:color="auto" w:fill="A8D08D" w:themeFill="accent6" w:themeFillTint="99"/>
          </w:tcPr>
          <w:p w14:paraId="4E8618F7" w14:textId="77777777" w:rsidR="005543B9" w:rsidRDefault="005543B9" w:rsidP="00E90721">
            <w:pPr>
              <w:rPr>
                <w:sz w:val="24"/>
                <w:szCs w:val="24"/>
              </w:rPr>
            </w:pPr>
            <w:r>
              <w:rPr>
                <w:sz w:val="24"/>
                <w:szCs w:val="24"/>
              </w:rPr>
              <w:t>Progress Meeting</w:t>
            </w:r>
          </w:p>
          <w:p w14:paraId="09789D71" w14:textId="77777777" w:rsidR="005543B9" w:rsidRDefault="005543B9" w:rsidP="00E90721">
            <w:pPr>
              <w:rPr>
                <w:sz w:val="24"/>
                <w:szCs w:val="24"/>
              </w:rPr>
            </w:pPr>
          </w:p>
          <w:p w14:paraId="733CA621" w14:textId="77777777" w:rsidR="005543B9" w:rsidRDefault="005543B9" w:rsidP="00E90721">
            <w:pPr>
              <w:rPr>
                <w:sz w:val="24"/>
                <w:szCs w:val="24"/>
              </w:rPr>
            </w:pPr>
          </w:p>
        </w:tc>
        <w:tc>
          <w:tcPr>
            <w:tcW w:w="3544" w:type="dxa"/>
          </w:tcPr>
          <w:p w14:paraId="710E213B" w14:textId="77777777" w:rsidR="005543B9" w:rsidRDefault="00906FEA" w:rsidP="00906FEA">
            <w:pPr>
              <w:rPr>
                <w:sz w:val="24"/>
                <w:szCs w:val="24"/>
              </w:rPr>
            </w:pPr>
            <w:r>
              <w:rPr>
                <w:sz w:val="24"/>
                <w:szCs w:val="24"/>
              </w:rPr>
              <w:t>Meet with parents of any children who joined us after the Autumn Progress Meeting and any parents of children who have additional or emerging needs.</w:t>
            </w:r>
          </w:p>
          <w:p w14:paraId="7992C9FE" w14:textId="3305655B" w:rsidR="00B32E7D" w:rsidRDefault="00B32E7D" w:rsidP="00906FEA">
            <w:pPr>
              <w:rPr>
                <w:sz w:val="24"/>
                <w:szCs w:val="24"/>
              </w:rPr>
            </w:pPr>
          </w:p>
        </w:tc>
        <w:tc>
          <w:tcPr>
            <w:tcW w:w="3492" w:type="dxa"/>
          </w:tcPr>
          <w:p w14:paraId="0F5C1E05" w14:textId="772AB4BC" w:rsidR="005543B9" w:rsidRDefault="00906FEA" w:rsidP="00E90721">
            <w:pPr>
              <w:rPr>
                <w:sz w:val="24"/>
                <w:szCs w:val="24"/>
              </w:rPr>
            </w:pPr>
            <w:r>
              <w:rPr>
                <w:sz w:val="24"/>
                <w:szCs w:val="24"/>
              </w:rPr>
              <w:t>As Autumn term</w:t>
            </w:r>
          </w:p>
        </w:tc>
      </w:tr>
    </w:tbl>
    <w:p w14:paraId="735B657A" w14:textId="3C6494C5" w:rsidR="005543B9" w:rsidRDefault="005543B9" w:rsidP="00E40DE9">
      <w:pPr>
        <w:rPr>
          <w:sz w:val="24"/>
          <w:szCs w:val="24"/>
        </w:rPr>
      </w:pPr>
    </w:p>
    <w:p w14:paraId="3807AEC6" w14:textId="77777777" w:rsidR="00906FEA" w:rsidRDefault="00906FEA" w:rsidP="00906FEA">
      <w:pPr>
        <w:rPr>
          <w:sz w:val="24"/>
          <w:szCs w:val="24"/>
        </w:rPr>
      </w:pPr>
    </w:p>
    <w:tbl>
      <w:tblPr>
        <w:tblStyle w:val="TableGrid"/>
        <w:tblW w:w="0" w:type="auto"/>
        <w:tblLook w:val="04A0" w:firstRow="1" w:lastRow="0" w:firstColumn="1" w:lastColumn="0" w:noHBand="0" w:noVBand="1"/>
      </w:tblPr>
      <w:tblGrid>
        <w:gridCol w:w="1980"/>
        <w:gridCol w:w="3544"/>
        <w:gridCol w:w="3492"/>
      </w:tblGrid>
      <w:tr w:rsidR="00906FEA" w14:paraId="5DEED1B1" w14:textId="77777777" w:rsidTr="00A66A56">
        <w:tc>
          <w:tcPr>
            <w:tcW w:w="1980" w:type="dxa"/>
            <w:shd w:val="clear" w:color="auto" w:fill="FF9933"/>
          </w:tcPr>
          <w:p w14:paraId="19C8BCF8" w14:textId="77777777" w:rsidR="00906FEA" w:rsidRPr="005543B9" w:rsidRDefault="00906FEA" w:rsidP="00E90721">
            <w:pPr>
              <w:rPr>
                <w:b/>
                <w:bCs/>
                <w:sz w:val="24"/>
                <w:szCs w:val="24"/>
              </w:rPr>
            </w:pPr>
            <w:r w:rsidRPr="005543B9">
              <w:rPr>
                <w:b/>
                <w:bCs/>
                <w:sz w:val="24"/>
                <w:szCs w:val="24"/>
              </w:rPr>
              <w:t>Activity</w:t>
            </w:r>
          </w:p>
        </w:tc>
        <w:tc>
          <w:tcPr>
            <w:tcW w:w="3544" w:type="dxa"/>
            <w:shd w:val="clear" w:color="auto" w:fill="FF9933"/>
          </w:tcPr>
          <w:p w14:paraId="4506442B" w14:textId="77777777" w:rsidR="00906FEA" w:rsidRPr="005543B9" w:rsidRDefault="00906FEA" w:rsidP="00E90721">
            <w:pPr>
              <w:rPr>
                <w:b/>
                <w:bCs/>
                <w:sz w:val="24"/>
                <w:szCs w:val="24"/>
              </w:rPr>
            </w:pPr>
            <w:r w:rsidRPr="005543B9">
              <w:rPr>
                <w:b/>
                <w:bCs/>
                <w:sz w:val="24"/>
                <w:szCs w:val="24"/>
              </w:rPr>
              <w:t>Key feature of the activity</w:t>
            </w:r>
          </w:p>
        </w:tc>
        <w:tc>
          <w:tcPr>
            <w:tcW w:w="3492" w:type="dxa"/>
            <w:shd w:val="clear" w:color="auto" w:fill="FF9933"/>
          </w:tcPr>
          <w:p w14:paraId="1C7209CD" w14:textId="77777777" w:rsidR="00906FEA" w:rsidRPr="005543B9" w:rsidRDefault="00906FEA" w:rsidP="00E90721">
            <w:pPr>
              <w:rPr>
                <w:b/>
                <w:bCs/>
                <w:sz w:val="24"/>
                <w:szCs w:val="24"/>
              </w:rPr>
            </w:pPr>
            <w:r w:rsidRPr="005543B9">
              <w:rPr>
                <w:b/>
                <w:bCs/>
                <w:sz w:val="24"/>
                <w:szCs w:val="24"/>
              </w:rPr>
              <w:t>Planned outcomes</w:t>
            </w:r>
          </w:p>
        </w:tc>
      </w:tr>
      <w:tr w:rsidR="00906FEA" w14:paraId="5160A4E3" w14:textId="77777777" w:rsidTr="00A66A56">
        <w:tc>
          <w:tcPr>
            <w:tcW w:w="9016" w:type="dxa"/>
            <w:gridSpan w:val="3"/>
            <w:shd w:val="clear" w:color="auto" w:fill="FF9933"/>
          </w:tcPr>
          <w:p w14:paraId="2DEF536F" w14:textId="34E7DB8C" w:rsidR="00906FEA" w:rsidRPr="005543B9" w:rsidRDefault="00906FEA" w:rsidP="00E90721">
            <w:pPr>
              <w:rPr>
                <w:b/>
                <w:bCs/>
                <w:sz w:val="24"/>
                <w:szCs w:val="24"/>
              </w:rPr>
            </w:pPr>
            <w:r>
              <w:rPr>
                <w:b/>
                <w:bCs/>
                <w:sz w:val="24"/>
                <w:szCs w:val="24"/>
              </w:rPr>
              <w:t xml:space="preserve">SUMMER </w:t>
            </w:r>
            <w:r w:rsidRPr="005543B9">
              <w:rPr>
                <w:b/>
                <w:bCs/>
                <w:sz w:val="24"/>
                <w:szCs w:val="24"/>
              </w:rPr>
              <w:t>TERM</w:t>
            </w:r>
            <w:r>
              <w:rPr>
                <w:b/>
                <w:bCs/>
                <w:sz w:val="24"/>
                <w:szCs w:val="24"/>
              </w:rPr>
              <w:t xml:space="preserve"> 1</w:t>
            </w:r>
          </w:p>
        </w:tc>
      </w:tr>
      <w:tr w:rsidR="00906FEA" w14:paraId="43889F52" w14:textId="77777777" w:rsidTr="00A66A56">
        <w:tc>
          <w:tcPr>
            <w:tcW w:w="1980" w:type="dxa"/>
            <w:shd w:val="clear" w:color="auto" w:fill="FF9933"/>
          </w:tcPr>
          <w:p w14:paraId="03A270F6" w14:textId="77777777" w:rsidR="00906FEA" w:rsidRDefault="00906FEA" w:rsidP="00E90721">
            <w:pPr>
              <w:rPr>
                <w:sz w:val="24"/>
                <w:szCs w:val="24"/>
              </w:rPr>
            </w:pPr>
            <w:r>
              <w:rPr>
                <w:sz w:val="24"/>
                <w:szCs w:val="24"/>
              </w:rPr>
              <w:t>Focus Children</w:t>
            </w:r>
          </w:p>
        </w:tc>
        <w:tc>
          <w:tcPr>
            <w:tcW w:w="3544" w:type="dxa"/>
          </w:tcPr>
          <w:p w14:paraId="09D42E57" w14:textId="77777777" w:rsidR="00906FEA" w:rsidRDefault="00906FEA" w:rsidP="00E90721">
            <w:pPr>
              <w:rPr>
                <w:sz w:val="24"/>
                <w:szCs w:val="24"/>
              </w:rPr>
            </w:pPr>
            <w:r>
              <w:rPr>
                <w:sz w:val="24"/>
                <w:szCs w:val="24"/>
              </w:rPr>
              <w:t>As Autumn Term</w:t>
            </w:r>
          </w:p>
          <w:p w14:paraId="2C027016" w14:textId="77777777" w:rsidR="00906FEA" w:rsidRDefault="00906FEA" w:rsidP="00E90721">
            <w:pPr>
              <w:rPr>
                <w:sz w:val="24"/>
                <w:szCs w:val="24"/>
              </w:rPr>
            </w:pPr>
          </w:p>
          <w:p w14:paraId="7492C379" w14:textId="77777777" w:rsidR="00906FEA" w:rsidRDefault="00906FEA" w:rsidP="00E90721">
            <w:pPr>
              <w:rPr>
                <w:sz w:val="24"/>
                <w:szCs w:val="24"/>
              </w:rPr>
            </w:pPr>
          </w:p>
          <w:p w14:paraId="3D61DDBC" w14:textId="77777777" w:rsidR="00906FEA" w:rsidRDefault="00906FEA" w:rsidP="00E90721">
            <w:pPr>
              <w:rPr>
                <w:sz w:val="24"/>
                <w:szCs w:val="24"/>
              </w:rPr>
            </w:pPr>
          </w:p>
        </w:tc>
        <w:tc>
          <w:tcPr>
            <w:tcW w:w="3492" w:type="dxa"/>
          </w:tcPr>
          <w:p w14:paraId="66A2EEF3" w14:textId="1DC84579" w:rsidR="00906FEA" w:rsidRDefault="00B32E7D" w:rsidP="00E90721">
            <w:pPr>
              <w:rPr>
                <w:sz w:val="24"/>
                <w:szCs w:val="24"/>
              </w:rPr>
            </w:pPr>
            <w:r>
              <w:rPr>
                <w:sz w:val="24"/>
                <w:szCs w:val="24"/>
              </w:rPr>
              <w:t>As Spring Term</w:t>
            </w:r>
          </w:p>
          <w:p w14:paraId="13B5E115" w14:textId="77777777" w:rsidR="00906FEA" w:rsidRDefault="00906FEA" w:rsidP="00E90721">
            <w:pPr>
              <w:rPr>
                <w:sz w:val="24"/>
                <w:szCs w:val="24"/>
              </w:rPr>
            </w:pPr>
          </w:p>
        </w:tc>
      </w:tr>
      <w:tr w:rsidR="00906FEA" w14:paraId="6FB97A0F" w14:textId="77777777" w:rsidTr="00A66A56">
        <w:tc>
          <w:tcPr>
            <w:tcW w:w="9016" w:type="dxa"/>
            <w:gridSpan w:val="3"/>
            <w:shd w:val="clear" w:color="auto" w:fill="FF9933"/>
          </w:tcPr>
          <w:p w14:paraId="69760562" w14:textId="3E0D8539" w:rsidR="00906FEA" w:rsidRPr="00906FEA" w:rsidRDefault="00906FEA" w:rsidP="00E90721">
            <w:pPr>
              <w:rPr>
                <w:b/>
                <w:bCs/>
                <w:sz w:val="24"/>
                <w:szCs w:val="24"/>
              </w:rPr>
            </w:pPr>
            <w:r w:rsidRPr="00906FEA">
              <w:rPr>
                <w:b/>
                <w:bCs/>
                <w:sz w:val="24"/>
                <w:szCs w:val="24"/>
              </w:rPr>
              <w:t>SUMMER TERM 2</w:t>
            </w:r>
          </w:p>
        </w:tc>
      </w:tr>
      <w:tr w:rsidR="00906FEA" w14:paraId="4464854D" w14:textId="77777777" w:rsidTr="00A66A56">
        <w:tc>
          <w:tcPr>
            <w:tcW w:w="1980" w:type="dxa"/>
            <w:shd w:val="clear" w:color="auto" w:fill="FF9933"/>
          </w:tcPr>
          <w:p w14:paraId="69409FD3" w14:textId="77777777" w:rsidR="00906FEA" w:rsidRDefault="00906FEA" w:rsidP="00E90721">
            <w:pPr>
              <w:rPr>
                <w:sz w:val="24"/>
                <w:szCs w:val="24"/>
              </w:rPr>
            </w:pPr>
            <w:r>
              <w:rPr>
                <w:sz w:val="24"/>
                <w:szCs w:val="24"/>
              </w:rPr>
              <w:t>Progress Meeting</w:t>
            </w:r>
          </w:p>
          <w:p w14:paraId="75CDA1AA" w14:textId="7D5A3BEE" w:rsidR="00906FEA" w:rsidRDefault="00906FEA" w:rsidP="00E90721">
            <w:pPr>
              <w:rPr>
                <w:sz w:val="24"/>
                <w:szCs w:val="24"/>
              </w:rPr>
            </w:pPr>
            <w:r>
              <w:rPr>
                <w:sz w:val="24"/>
                <w:szCs w:val="24"/>
              </w:rPr>
              <w:t>and summative feedback</w:t>
            </w:r>
          </w:p>
        </w:tc>
        <w:tc>
          <w:tcPr>
            <w:tcW w:w="3544" w:type="dxa"/>
          </w:tcPr>
          <w:p w14:paraId="37289D34" w14:textId="77777777" w:rsidR="00906FEA" w:rsidRDefault="0058532D" w:rsidP="00E90721">
            <w:pPr>
              <w:rPr>
                <w:sz w:val="24"/>
                <w:szCs w:val="24"/>
              </w:rPr>
            </w:pPr>
            <w:r>
              <w:rPr>
                <w:sz w:val="24"/>
                <w:szCs w:val="24"/>
              </w:rPr>
              <w:t xml:space="preserve">Focus is on progress, access to the curriculum, and any barriers to learning identified and how these have been overcome.  </w:t>
            </w:r>
          </w:p>
          <w:p w14:paraId="711461DC" w14:textId="77777777" w:rsidR="0058532D" w:rsidRDefault="0058532D" w:rsidP="00E90721">
            <w:pPr>
              <w:rPr>
                <w:sz w:val="24"/>
                <w:szCs w:val="24"/>
              </w:rPr>
            </w:pPr>
          </w:p>
          <w:p w14:paraId="6CBFF622" w14:textId="2C23B646" w:rsidR="0058532D" w:rsidRDefault="0058532D" w:rsidP="00E90721">
            <w:pPr>
              <w:rPr>
                <w:sz w:val="24"/>
                <w:szCs w:val="24"/>
              </w:rPr>
            </w:pPr>
          </w:p>
        </w:tc>
        <w:tc>
          <w:tcPr>
            <w:tcW w:w="3492" w:type="dxa"/>
          </w:tcPr>
          <w:p w14:paraId="1B526E77" w14:textId="409CFB86" w:rsidR="00906FEA" w:rsidRDefault="0058532D" w:rsidP="00E90721">
            <w:pPr>
              <w:rPr>
                <w:sz w:val="24"/>
                <w:szCs w:val="24"/>
              </w:rPr>
            </w:pPr>
            <w:r>
              <w:rPr>
                <w:sz w:val="24"/>
                <w:szCs w:val="24"/>
              </w:rPr>
              <w:t>This supports the child’s transition to school.</w:t>
            </w:r>
          </w:p>
        </w:tc>
      </w:tr>
    </w:tbl>
    <w:p w14:paraId="79AC28CC" w14:textId="616A1C2B" w:rsidR="00906FEA" w:rsidRDefault="00906FEA" w:rsidP="00E40DE9">
      <w:pPr>
        <w:rPr>
          <w:sz w:val="24"/>
          <w:szCs w:val="24"/>
        </w:rPr>
      </w:pPr>
    </w:p>
    <w:p w14:paraId="3EC78B51" w14:textId="08387945" w:rsidR="0058532D" w:rsidRDefault="0058532D" w:rsidP="00E40DE9">
      <w:pPr>
        <w:rPr>
          <w:sz w:val="24"/>
          <w:szCs w:val="24"/>
        </w:rPr>
      </w:pPr>
    </w:p>
    <w:p w14:paraId="7991138B" w14:textId="4DA7C6A3" w:rsidR="0058532D" w:rsidRDefault="0058532D" w:rsidP="00E40DE9">
      <w:pPr>
        <w:rPr>
          <w:sz w:val="24"/>
          <w:szCs w:val="24"/>
        </w:rPr>
      </w:pPr>
    </w:p>
    <w:p w14:paraId="387C40E5" w14:textId="11D25754" w:rsidR="0058532D" w:rsidRDefault="0058532D" w:rsidP="00E40DE9">
      <w:pPr>
        <w:rPr>
          <w:sz w:val="24"/>
          <w:szCs w:val="24"/>
        </w:rPr>
      </w:pPr>
    </w:p>
    <w:p w14:paraId="4D6CE597" w14:textId="65B0B4E9" w:rsidR="0058532D" w:rsidRDefault="0058532D" w:rsidP="00E40DE9">
      <w:pPr>
        <w:rPr>
          <w:sz w:val="24"/>
          <w:szCs w:val="24"/>
        </w:rPr>
      </w:pPr>
    </w:p>
    <w:p w14:paraId="47192D6E" w14:textId="2BF0A62F" w:rsidR="0058532D" w:rsidRDefault="0058532D" w:rsidP="00E40DE9">
      <w:pPr>
        <w:rPr>
          <w:sz w:val="24"/>
          <w:szCs w:val="24"/>
        </w:rPr>
      </w:pPr>
    </w:p>
    <w:p w14:paraId="4A242F04" w14:textId="692C9367" w:rsidR="0058532D" w:rsidRDefault="0058532D" w:rsidP="00E40DE9">
      <w:pPr>
        <w:rPr>
          <w:sz w:val="24"/>
          <w:szCs w:val="24"/>
        </w:rPr>
      </w:pPr>
    </w:p>
    <w:p w14:paraId="6E1FC649" w14:textId="5406BFA0" w:rsidR="0058532D" w:rsidRDefault="0058532D" w:rsidP="00E40DE9">
      <w:pPr>
        <w:rPr>
          <w:sz w:val="24"/>
          <w:szCs w:val="24"/>
        </w:rPr>
      </w:pPr>
    </w:p>
    <w:p w14:paraId="21F2468D" w14:textId="51B16F65" w:rsidR="0058532D" w:rsidRDefault="0058532D" w:rsidP="00E40DE9">
      <w:pPr>
        <w:rPr>
          <w:b/>
          <w:bCs/>
          <w:sz w:val="24"/>
          <w:szCs w:val="24"/>
        </w:rPr>
      </w:pPr>
      <w:r w:rsidRPr="0058532D">
        <w:rPr>
          <w:b/>
          <w:bCs/>
          <w:sz w:val="24"/>
          <w:szCs w:val="24"/>
        </w:rPr>
        <w:t>Assessment and planning</w:t>
      </w:r>
    </w:p>
    <w:p w14:paraId="60B18BE7" w14:textId="5A2DBF7A" w:rsidR="0058532D" w:rsidRDefault="0058532D" w:rsidP="00E40DE9">
      <w:pPr>
        <w:rPr>
          <w:sz w:val="24"/>
          <w:szCs w:val="24"/>
        </w:rPr>
      </w:pPr>
      <w:r w:rsidRPr="0058532D">
        <w:rPr>
          <w:sz w:val="24"/>
          <w:szCs w:val="24"/>
        </w:rPr>
        <w:t>One of the most powerful forms of assessment</w:t>
      </w:r>
      <w:r>
        <w:rPr>
          <w:sz w:val="24"/>
          <w:szCs w:val="24"/>
        </w:rPr>
        <w:t xml:space="preserve"> takes place in the here-and-now, not on-screen or in learning journals. This is when we notice something important about a child’s learning and respond to it to help them build their learning. That response can take different forms.  We might:</w:t>
      </w:r>
    </w:p>
    <w:p w14:paraId="208F297C" w14:textId="307736FD" w:rsidR="0058532D" w:rsidRDefault="0058532D" w:rsidP="0058532D">
      <w:pPr>
        <w:pStyle w:val="ListParagraph"/>
        <w:numPr>
          <w:ilvl w:val="0"/>
          <w:numId w:val="9"/>
        </w:numPr>
        <w:rPr>
          <w:sz w:val="24"/>
          <w:szCs w:val="24"/>
        </w:rPr>
      </w:pPr>
      <w:r>
        <w:rPr>
          <w:sz w:val="24"/>
          <w:szCs w:val="24"/>
        </w:rPr>
        <w:t>stand back and be encouraging (watch, wait, wonder)</w:t>
      </w:r>
    </w:p>
    <w:p w14:paraId="034455DC" w14:textId="0CA65992" w:rsidR="0058532D" w:rsidRDefault="0058532D" w:rsidP="0058532D">
      <w:pPr>
        <w:pStyle w:val="ListParagraph"/>
        <w:numPr>
          <w:ilvl w:val="0"/>
          <w:numId w:val="9"/>
        </w:numPr>
        <w:rPr>
          <w:sz w:val="24"/>
          <w:szCs w:val="24"/>
        </w:rPr>
      </w:pPr>
      <w:r>
        <w:rPr>
          <w:sz w:val="24"/>
          <w:szCs w:val="24"/>
        </w:rPr>
        <w:t>get involved to extend learning, by joining in with the play, engaging in conversation, or showing the child a specific skill to help them accomplish what they want to do</w:t>
      </w:r>
    </w:p>
    <w:p w14:paraId="64C6E8D7" w14:textId="53F2255A" w:rsidR="0058532D" w:rsidRDefault="0058532D" w:rsidP="0058532D">
      <w:pPr>
        <w:pStyle w:val="ListParagraph"/>
        <w:numPr>
          <w:ilvl w:val="0"/>
          <w:numId w:val="9"/>
        </w:numPr>
        <w:rPr>
          <w:sz w:val="24"/>
          <w:szCs w:val="24"/>
        </w:rPr>
      </w:pPr>
      <w:r>
        <w:rPr>
          <w:sz w:val="24"/>
          <w:szCs w:val="24"/>
        </w:rPr>
        <w:t>reflect afterwards and bring in new resources or plan something special in response to what we noticed</w:t>
      </w:r>
    </w:p>
    <w:p w14:paraId="19DDDE23" w14:textId="64F3B616" w:rsidR="009F42A2" w:rsidRDefault="0058532D" w:rsidP="0058532D">
      <w:pPr>
        <w:rPr>
          <w:sz w:val="24"/>
          <w:szCs w:val="24"/>
        </w:rPr>
      </w:pPr>
      <w:r>
        <w:rPr>
          <w:sz w:val="24"/>
          <w:szCs w:val="24"/>
        </w:rPr>
        <w:t>This type of assessment is not written down. It often focuses on our curricular goals.  It shows how we can assess what children know and can do, and help them to progress through our minute-by-minute interactions.</w:t>
      </w:r>
    </w:p>
    <w:p w14:paraId="749D615A" w14:textId="77777777" w:rsidR="009F42A2" w:rsidRDefault="009F42A2" w:rsidP="0058532D">
      <w:pPr>
        <w:rPr>
          <w:sz w:val="24"/>
          <w:szCs w:val="24"/>
        </w:rPr>
      </w:pPr>
    </w:p>
    <w:tbl>
      <w:tblPr>
        <w:tblStyle w:val="TableGrid"/>
        <w:tblW w:w="0" w:type="auto"/>
        <w:tblLook w:val="04A0" w:firstRow="1" w:lastRow="0" w:firstColumn="1" w:lastColumn="0" w:noHBand="0" w:noVBand="1"/>
      </w:tblPr>
      <w:tblGrid>
        <w:gridCol w:w="9016"/>
      </w:tblGrid>
      <w:tr w:rsidR="0058532D" w14:paraId="043FCFB1" w14:textId="77777777" w:rsidTr="00525FF8">
        <w:trPr>
          <w:trHeight w:val="5558"/>
        </w:trPr>
        <w:tc>
          <w:tcPr>
            <w:tcW w:w="9016" w:type="dxa"/>
          </w:tcPr>
          <w:p w14:paraId="45C088BB" w14:textId="020D8332" w:rsidR="00597BFD" w:rsidRDefault="0058532D" w:rsidP="0058532D">
            <w:pPr>
              <w:rPr>
                <w:b/>
                <w:bCs/>
                <w:sz w:val="24"/>
                <w:szCs w:val="24"/>
              </w:rPr>
            </w:pPr>
            <w:r w:rsidRPr="0058532D">
              <w:rPr>
                <w:b/>
                <w:bCs/>
                <w:sz w:val="24"/>
                <w:szCs w:val="24"/>
              </w:rPr>
              <w:t>Examples of assessment in the here-and-no</w:t>
            </w:r>
            <w:r w:rsidR="00167A9F">
              <w:rPr>
                <w:b/>
                <w:bCs/>
                <w:sz w:val="24"/>
                <w:szCs w:val="24"/>
              </w:rPr>
              <w:t>w</w:t>
            </w:r>
          </w:p>
          <w:p w14:paraId="3FB5785F" w14:textId="2FD7A789" w:rsidR="00D81952" w:rsidRPr="00525FF8" w:rsidRDefault="00D81952" w:rsidP="0058532D">
            <w:pPr>
              <w:rPr>
                <w:color w:val="FF0000"/>
                <w:sz w:val="24"/>
                <w:szCs w:val="24"/>
              </w:rPr>
            </w:pPr>
          </w:p>
          <w:p w14:paraId="3200AFF4" w14:textId="6F9FA274" w:rsidR="00664BE1" w:rsidRDefault="002070A6" w:rsidP="0058532D">
            <w:pPr>
              <w:rPr>
                <w:sz w:val="24"/>
                <w:szCs w:val="24"/>
              </w:rPr>
            </w:pPr>
            <w:r w:rsidRPr="002070A6">
              <w:rPr>
                <w:sz w:val="24"/>
                <w:szCs w:val="24"/>
              </w:rPr>
              <w:t>Sam was in the m</w:t>
            </w:r>
            <w:r w:rsidR="00D81952" w:rsidRPr="002070A6">
              <w:rPr>
                <w:sz w:val="24"/>
                <w:szCs w:val="24"/>
              </w:rPr>
              <w:t>ud kitchen, mixing mud and water, stirring, pouring</w:t>
            </w:r>
            <w:r w:rsidRPr="002070A6">
              <w:rPr>
                <w:sz w:val="24"/>
                <w:szCs w:val="24"/>
              </w:rPr>
              <w:t xml:space="preserve"> and </w:t>
            </w:r>
            <w:r w:rsidR="00D81952" w:rsidRPr="002070A6">
              <w:rPr>
                <w:sz w:val="24"/>
                <w:szCs w:val="24"/>
              </w:rPr>
              <w:t>dolloping.</w:t>
            </w:r>
            <w:r w:rsidRPr="002070A6">
              <w:rPr>
                <w:sz w:val="24"/>
                <w:szCs w:val="24"/>
              </w:rPr>
              <w:t xml:space="preserve"> He said he was m</w:t>
            </w:r>
            <w:r w:rsidR="00D81952" w:rsidRPr="002070A6">
              <w:rPr>
                <w:sz w:val="24"/>
                <w:szCs w:val="24"/>
              </w:rPr>
              <w:t>aking a chocolate cake.</w:t>
            </w:r>
            <w:r w:rsidR="00B10B15" w:rsidRPr="002070A6">
              <w:rPr>
                <w:sz w:val="24"/>
                <w:szCs w:val="24"/>
              </w:rPr>
              <w:t xml:space="preserve"> </w:t>
            </w:r>
            <w:r w:rsidRPr="002070A6">
              <w:rPr>
                <w:sz w:val="24"/>
                <w:szCs w:val="24"/>
              </w:rPr>
              <w:t>His k</w:t>
            </w:r>
            <w:r w:rsidR="00B10B15" w:rsidRPr="002070A6">
              <w:rPr>
                <w:sz w:val="24"/>
                <w:szCs w:val="24"/>
              </w:rPr>
              <w:t>ey person joined in play, being a customer in the ‘café’</w:t>
            </w:r>
            <w:r w:rsidRPr="002070A6">
              <w:rPr>
                <w:sz w:val="24"/>
                <w:szCs w:val="24"/>
              </w:rPr>
              <w:t xml:space="preserve"> and </w:t>
            </w:r>
            <w:r w:rsidR="00B10B15" w:rsidRPr="002070A6">
              <w:rPr>
                <w:sz w:val="24"/>
                <w:szCs w:val="24"/>
              </w:rPr>
              <w:t xml:space="preserve">encouraged </w:t>
            </w:r>
            <w:r w:rsidRPr="002070A6">
              <w:rPr>
                <w:sz w:val="24"/>
                <w:szCs w:val="24"/>
              </w:rPr>
              <w:t>Sam</w:t>
            </w:r>
            <w:r w:rsidR="00B10B15" w:rsidRPr="002070A6">
              <w:rPr>
                <w:sz w:val="24"/>
                <w:szCs w:val="24"/>
              </w:rPr>
              <w:t xml:space="preserve"> to think about what other food might be available</w:t>
            </w:r>
            <w:r w:rsidRPr="002070A6">
              <w:rPr>
                <w:sz w:val="24"/>
                <w:szCs w:val="24"/>
              </w:rPr>
              <w:t>. She moved the chalkboard nearby and t</w:t>
            </w:r>
            <w:r w:rsidR="00B10B15" w:rsidRPr="002070A6">
              <w:rPr>
                <w:sz w:val="24"/>
                <w:szCs w:val="24"/>
              </w:rPr>
              <w:t xml:space="preserve">ogether they wrote a </w:t>
            </w:r>
            <w:r w:rsidRPr="002070A6">
              <w:rPr>
                <w:sz w:val="24"/>
                <w:szCs w:val="24"/>
              </w:rPr>
              <w:t>m</w:t>
            </w:r>
            <w:r w:rsidR="00B10B15" w:rsidRPr="002070A6">
              <w:rPr>
                <w:sz w:val="24"/>
                <w:szCs w:val="24"/>
              </w:rPr>
              <w:t xml:space="preserve">enu on </w:t>
            </w:r>
            <w:r w:rsidRPr="002070A6">
              <w:rPr>
                <w:sz w:val="24"/>
                <w:szCs w:val="24"/>
              </w:rPr>
              <w:t>it</w:t>
            </w:r>
            <w:r w:rsidR="00B10B15" w:rsidRPr="002070A6">
              <w:rPr>
                <w:sz w:val="24"/>
                <w:szCs w:val="24"/>
              </w:rPr>
              <w:t xml:space="preserve">. The next day the </w:t>
            </w:r>
            <w:r w:rsidRPr="002070A6">
              <w:rPr>
                <w:sz w:val="24"/>
                <w:szCs w:val="24"/>
              </w:rPr>
              <w:t xml:space="preserve">adult </w:t>
            </w:r>
            <w:r w:rsidR="00B10B15" w:rsidRPr="002070A6">
              <w:rPr>
                <w:sz w:val="24"/>
                <w:szCs w:val="24"/>
              </w:rPr>
              <w:t>set out old telephones, clip boards, takeaway menus and notebooks so that</w:t>
            </w:r>
            <w:r w:rsidRPr="002070A6">
              <w:rPr>
                <w:sz w:val="24"/>
                <w:szCs w:val="24"/>
              </w:rPr>
              <w:t xml:space="preserve"> Sam</w:t>
            </w:r>
            <w:r w:rsidR="00B10B15" w:rsidRPr="002070A6">
              <w:rPr>
                <w:sz w:val="24"/>
                <w:szCs w:val="24"/>
              </w:rPr>
              <w:t xml:space="preserve"> and others could ring the café to place their order, encouraging them to note down their orders. This led to some emergent writing … the children were now well on their way to achieving curricular goal 6.</w:t>
            </w:r>
          </w:p>
          <w:p w14:paraId="5C0E16E7" w14:textId="54ACA118" w:rsidR="00B10B15" w:rsidRDefault="00B10B15" w:rsidP="0058532D">
            <w:pPr>
              <w:rPr>
                <w:color w:val="FF0000"/>
                <w:sz w:val="24"/>
                <w:szCs w:val="24"/>
              </w:rPr>
            </w:pPr>
          </w:p>
          <w:p w14:paraId="7DAD0908" w14:textId="77777777" w:rsidR="009F42A2" w:rsidRPr="00525FF8" w:rsidRDefault="009F42A2" w:rsidP="0058532D">
            <w:pPr>
              <w:rPr>
                <w:color w:val="FF0000"/>
                <w:sz w:val="24"/>
                <w:szCs w:val="24"/>
              </w:rPr>
            </w:pPr>
          </w:p>
          <w:p w14:paraId="1C42F23B" w14:textId="5EC8F7C5" w:rsidR="0058532D" w:rsidRPr="009F42A2" w:rsidRDefault="002070A6" w:rsidP="0058532D">
            <w:pPr>
              <w:rPr>
                <w:sz w:val="24"/>
                <w:szCs w:val="24"/>
              </w:rPr>
            </w:pPr>
            <w:r w:rsidRPr="009F42A2">
              <w:rPr>
                <w:sz w:val="24"/>
                <w:szCs w:val="24"/>
              </w:rPr>
              <w:t>Ellie was</w:t>
            </w:r>
            <w:r w:rsidR="00B10B15" w:rsidRPr="009F42A2">
              <w:rPr>
                <w:sz w:val="24"/>
                <w:szCs w:val="24"/>
              </w:rPr>
              <w:t xml:space="preserve"> playing with wooden farm animals with focused attention. </w:t>
            </w:r>
            <w:r w:rsidRPr="009F42A2">
              <w:rPr>
                <w:sz w:val="24"/>
                <w:szCs w:val="24"/>
              </w:rPr>
              <w:t xml:space="preserve">A practitioner </w:t>
            </w:r>
            <w:r w:rsidR="00B10B15" w:rsidRPr="009F42A2">
              <w:rPr>
                <w:sz w:val="24"/>
                <w:szCs w:val="24"/>
              </w:rPr>
              <w:t>wondered what the babies of various animals might be calle</w:t>
            </w:r>
            <w:r w:rsidR="00525FF8" w:rsidRPr="009F42A2">
              <w:rPr>
                <w:sz w:val="24"/>
                <w:szCs w:val="24"/>
              </w:rPr>
              <w:t xml:space="preserve">d and they had </w:t>
            </w:r>
            <w:r w:rsidRPr="009F42A2">
              <w:rPr>
                <w:sz w:val="24"/>
                <w:szCs w:val="24"/>
              </w:rPr>
              <w:t xml:space="preserve">a </w:t>
            </w:r>
            <w:r w:rsidR="00525FF8" w:rsidRPr="009F42A2">
              <w:rPr>
                <w:sz w:val="24"/>
                <w:szCs w:val="24"/>
              </w:rPr>
              <w:t xml:space="preserve">long discussion about male, female and baby animals. </w:t>
            </w:r>
            <w:r w:rsidR="009F42A2" w:rsidRPr="009F42A2">
              <w:rPr>
                <w:sz w:val="24"/>
                <w:szCs w:val="24"/>
              </w:rPr>
              <w:t xml:space="preserve">The practitioner </w:t>
            </w:r>
            <w:r w:rsidR="00525FF8" w:rsidRPr="009F42A2">
              <w:rPr>
                <w:sz w:val="24"/>
                <w:szCs w:val="24"/>
              </w:rPr>
              <w:t>then put out several ‘lifecycle’ books including one about eggs and chickens</w:t>
            </w:r>
            <w:r w:rsidR="009F42A2" w:rsidRPr="009F42A2">
              <w:rPr>
                <w:sz w:val="24"/>
                <w:szCs w:val="24"/>
              </w:rPr>
              <w:t xml:space="preserve">, which the children shared and talked about. </w:t>
            </w:r>
            <w:r w:rsidR="00525FF8" w:rsidRPr="009F42A2">
              <w:rPr>
                <w:sz w:val="24"/>
                <w:szCs w:val="24"/>
              </w:rPr>
              <w:t>Later in the day</w:t>
            </w:r>
            <w:r w:rsidR="009F42A2" w:rsidRPr="009F42A2">
              <w:rPr>
                <w:sz w:val="24"/>
                <w:szCs w:val="24"/>
              </w:rPr>
              <w:t xml:space="preserve"> the practitioner </w:t>
            </w:r>
            <w:r w:rsidR="00525FF8" w:rsidRPr="009F42A2">
              <w:rPr>
                <w:sz w:val="24"/>
                <w:szCs w:val="24"/>
              </w:rPr>
              <w:t>asked</w:t>
            </w:r>
            <w:r w:rsidR="009F42A2" w:rsidRPr="009F42A2">
              <w:rPr>
                <w:sz w:val="24"/>
                <w:szCs w:val="24"/>
              </w:rPr>
              <w:t xml:space="preserve"> Ellie</w:t>
            </w:r>
            <w:r w:rsidR="00525FF8" w:rsidRPr="009F42A2">
              <w:rPr>
                <w:sz w:val="24"/>
                <w:szCs w:val="24"/>
              </w:rPr>
              <w:t xml:space="preserve"> if </w:t>
            </w:r>
            <w:r w:rsidR="009F42A2" w:rsidRPr="009F42A2">
              <w:rPr>
                <w:sz w:val="24"/>
                <w:szCs w:val="24"/>
              </w:rPr>
              <w:t>she</w:t>
            </w:r>
            <w:r w:rsidR="00525FF8" w:rsidRPr="009F42A2">
              <w:rPr>
                <w:sz w:val="24"/>
                <w:szCs w:val="24"/>
              </w:rPr>
              <w:t xml:space="preserve"> would like to check the hen house to see if there were any eggs.  Together they collected the eggs and also checked the chickens had plenty of food and fresh water. This deepened </w:t>
            </w:r>
            <w:r w:rsidR="009F42A2" w:rsidRPr="009F42A2">
              <w:rPr>
                <w:sz w:val="24"/>
                <w:szCs w:val="24"/>
              </w:rPr>
              <w:t>Ellie’s</w:t>
            </w:r>
            <w:r w:rsidR="00525FF8" w:rsidRPr="009F42A2">
              <w:rPr>
                <w:sz w:val="24"/>
                <w:szCs w:val="24"/>
              </w:rPr>
              <w:t xml:space="preserve"> learning about animals and fulfilled one of our core experiences.</w:t>
            </w:r>
          </w:p>
          <w:p w14:paraId="502706E1" w14:textId="1A3FCA5C" w:rsidR="0058532D" w:rsidRDefault="0058532D" w:rsidP="0058532D">
            <w:pPr>
              <w:rPr>
                <w:sz w:val="24"/>
                <w:szCs w:val="24"/>
              </w:rPr>
            </w:pPr>
          </w:p>
        </w:tc>
      </w:tr>
    </w:tbl>
    <w:p w14:paraId="274895CC" w14:textId="77777777" w:rsidR="009F42A2" w:rsidRDefault="009F42A2" w:rsidP="0058532D">
      <w:pPr>
        <w:rPr>
          <w:sz w:val="24"/>
          <w:szCs w:val="24"/>
        </w:rPr>
      </w:pPr>
    </w:p>
    <w:p w14:paraId="2BAEDA21" w14:textId="77777777" w:rsidR="009F42A2" w:rsidRDefault="009F42A2" w:rsidP="0058532D">
      <w:pPr>
        <w:rPr>
          <w:sz w:val="24"/>
          <w:szCs w:val="24"/>
        </w:rPr>
      </w:pPr>
    </w:p>
    <w:p w14:paraId="1A74288F" w14:textId="77777777" w:rsidR="009F42A2" w:rsidRDefault="009F42A2" w:rsidP="0058532D">
      <w:pPr>
        <w:rPr>
          <w:sz w:val="24"/>
          <w:szCs w:val="24"/>
        </w:rPr>
      </w:pPr>
    </w:p>
    <w:p w14:paraId="65C89068" w14:textId="77777777" w:rsidR="009F42A2" w:rsidRDefault="009F42A2" w:rsidP="0058532D">
      <w:pPr>
        <w:rPr>
          <w:sz w:val="24"/>
          <w:szCs w:val="24"/>
        </w:rPr>
      </w:pPr>
    </w:p>
    <w:p w14:paraId="1C346BFC" w14:textId="77777777" w:rsidR="009F42A2" w:rsidRDefault="009F42A2" w:rsidP="0058532D">
      <w:pPr>
        <w:rPr>
          <w:sz w:val="24"/>
          <w:szCs w:val="24"/>
        </w:rPr>
      </w:pPr>
    </w:p>
    <w:p w14:paraId="672C0776" w14:textId="221F63A9" w:rsidR="009F42A2" w:rsidRDefault="0058532D" w:rsidP="0058532D">
      <w:pPr>
        <w:rPr>
          <w:sz w:val="24"/>
          <w:szCs w:val="24"/>
        </w:rPr>
      </w:pPr>
      <w:r>
        <w:rPr>
          <w:sz w:val="24"/>
          <w:szCs w:val="24"/>
        </w:rPr>
        <w:t>The focus of our assessment is on clear and specific things that a child needs to be able to do, or needs to know. In order to do this</w:t>
      </w:r>
      <w:r w:rsidR="00B32E7D">
        <w:rPr>
          <w:sz w:val="24"/>
          <w:szCs w:val="24"/>
        </w:rPr>
        <w:t>,</w:t>
      </w:r>
      <w:r>
        <w:rPr>
          <w:sz w:val="24"/>
          <w:szCs w:val="24"/>
        </w:rPr>
        <w:t xml:space="preserve"> practition</w:t>
      </w:r>
      <w:r w:rsidR="001E7504">
        <w:rPr>
          <w:sz w:val="24"/>
          <w:szCs w:val="24"/>
        </w:rPr>
        <w:t xml:space="preserve">ers need to know how the different elements of our curriculum fit together to help children build their learning over time. Reflective discussions about key children </w:t>
      </w:r>
      <w:r w:rsidR="00B32E7D">
        <w:rPr>
          <w:sz w:val="24"/>
          <w:szCs w:val="24"/>
        </w:rPr>
        <w:t>once they have gone home at the end of the day and during team meetings support this understanding.</w:t>
      </w:r>
    </w:p>
    <w:p w14:paraId="6958302F" w14:textId="25FC9D52" w:rsidR="00B32E7D" w:rsidRDefault="00B32E7D" w:rsidP="0058532D">
      <w:pPr>
        <w:rPr>
          <w:sz w:val="24"/>
          <w:szCs w:val="24"/>
        </w:rPr>
      </w:pPr>
      <w:r>
        <w:rPr>
          <w:sz w:val="24"/>
          <w:szCs w:val="24"/>
        </w:rPr>
        <w:t>Practitioners</w:t>
      </w:r>
      <w:r w:rsidR="00152EB6">
        <w:rPr>
          <w:sz w:val="24"/>
          <w:szCs w:val="24"/>
        </w:rPr>
        <w:t xml:space="preserve"> need to have a secure understanding of child development, as well as the features of effective pedagogy. This will help with judging when to get involved and when to encourage and knowing when to scaffold children’s learning so that we support them without over-helping.</w:t>
      </w:r>
    </w:p>
    <w:p w14:paraId="188EF3A2" w14:textId="7074399B" w:rsidR="00AE0935" w:rsidRDefault="00AE0935" w:rsidP="0058532D">
      <w:pPr>
        <w:rPr>
          <w:sz w:val="24"/>
          <w:szCs w:val="24"/>
        </w:rPr>
      </w:pPr>
      <w:r>
        <w:rPr>
          <w:sz w:val="24"/>
          <w:szCs w:val="24"/>
        </w:rPr>
        <w:t>Some children will need more support and scaffolding to access the curriculum. This is one of the strengths at The Shepherd’s Hut. We will notice what children can and can’t do. We are good at deciding when it will be helpful to step in and support, and when it’s best to be encouraging but hang back. It is important that we are certain that children are secure in what they know ad can do, before introducing them something new.</w:t>
      </w:r>
    </w:p>
    <w:p w14:paraId="2CAFCE3F" w14:textId="37E5A3BC" w:rsidR="00AE0935" w:rsidRDefault="00AE0935" w:rsidP="0058532D">
      <w:pPr>
        <w:rPr>
          <w:sz w:val="24"/>
          <w:szCs w:val="24"/>
        </w:rPr>
      </w:pPr>
      <w:r>
        <w:rPr>
          <w:sz w:val="24"/>
          <w:szCs w:val="24"/>
        </w:rPr>
        <w:t>Our curriculum must be balanced with learning that stems from the children’s interests. Plans must be flexible and go with the children’s fascinations. Children learn a huge amount through the play that they choose. We will help maximise this learning by making sure we provide a high-quality learning environment. We can then sensitively get involved and extend their play</w:t>
      </w:r>
      <w:r w:rsidR="003D7BD4">
        <w:rPr>
          <w:sz w:val="24"/>
          <w:szCs w:val="24"/>
        </w:rPr>
        <w:t>. It is important that we have a systematic approach to evaluating the quality of the environment and those interactions, so that we can build on what we do well while at the same time improve where we need to.</w:t>
      </w:r>
    </w:p>
    <w:p w14:paraId="44379A73" w14:textId="242D0E23" w:rsidR="00C900B1" w:rsidRDefault="00C900B1" w:rsidP="0058532D">
      <w:pPr>
        <w:rPr>
          <w:sz w:val="24"/>
          <w:szCs w:val="24"/>
        </w:rPr>
      </w:pPr>
    </w:p>
    <w:p w14:paraId="6F841ED1" w14:textId="1303250A" w:rsidR="00C900B1" w:rsidRDefault="00C900B1" w:rsidP="0058532D">
      <w:pPr>
        <w:rPr>
          <w:b/>
          <w:bCs/>
          <w:sz w:val="24"/>
          <w:szCs w:val="24"/>
        </w:rPr>
      </w:pPr>
      <w:r w:rsidRPr="00C900B1">
        <w:rPr>
          <w:b/>
          <w:bCs/>
          <w:sz w:val="24"/>
          <w:szCs w:val="24"/>
        </w:rPr>
        <w:t>Feedback</w:t>
      </w:r>
    </w:p>
    <w:p w14:paraId="2F11F9A5" w14:textId="197EC193" w:rsidR="00664BE1" w:rsidRDefault="00C900B1" w:rsidP="0058532D">
      <w:pPr>
        <w:rPr>
          <w:sz w:val="24"/>
          <w:szCs w:val="24"/>
        </w:rPr>
      </w:pPr>
      <w:r>
        <w:rPr>
          <w:sz w:val="24"/>
          <w:szCs w:val="24"/>
        </w:rPr>
        <w:t>The majority of our assessment of children’s learning is done through feedback in the here-and-now, encouraging the children to think about what they are doing and why something may not be working how they would like</w:t>
      </w:r>
      <w:r w:rsidR="00F758CE">
        <w:rPr>
          <w:sz w:val="24"/>
          <w:szCs w:val="24"/>
        </w:rPr>
        <w:t xml:space="preserve"> </w:t>
      </w:r>
      <w:r>
        <w:rPr>
          <w:sz w:val="24"/>
          <w:szCs w:val="24"/>
        </w:rPr>
        <w:t>it to.</w:t>
      </w:r>
      <w:r w:rsidR="00F758CE">
        <w:rPr>
          <w:sz w:val="24"/>
          <w:szCs w:val="24"/>
        </w:rPr>
        <w:t xml:space="preserve"> In this way children become more independent learners, which in turn supports their approach to managing their own learning when they go to school</w:t>
      </w:r>
      <w:r w:rsidR="009F42A2">
        <w:rPr>
          <w:sz w:val="24"/>
          <w:szCs w:val="24"/>
        </w:rPr>
        <w:t>.</w:t>
      </w:r>
    </w:p>
    <w:p w14:paraId="2ED4F660" w14:textId="3AFC8FC6" w:rsidR="009F42A2" w:rsidRDefault="009F42A2" w:rsidP="0058532D">
      <w:pPr>
        <w:rPr>
          <w:sz w:val="24"/>
          <w:szCs w:val="24"/>
        </w:rPr>
      </w:pPr>
    </w:p>
    <w:p w14:paraId="0624830A" w14:textId="41C3BD85" w:rsidR="009F42A2" w:rsidRDefault="009F42A2" w:rsidP="0058532D">
      <w:pPr>
        <w:rPr>
          <w:sz w:val="24"/>
          <w:szCs w:val="24"/>
        </w:rPr>
      </w:pPr>
    </w:p>
    <w:p w14:paraId="0D4A7B93" w14:textId="7D736B39" w:rsidR="009F42A2" w:rsidRDefault="009F42A2" w:rsidP="0058532D">
      <w:pPr>
        <w:rPr>
          <w:sz w:val="24"/>
          <w:szCs w:val="24"/>
        </w:rPr>
      </w:pPr>
    </w:p>
    <w:p w14:paraId="4FE56C15" w14:textId="2F703D91" w:rsidR="009F42A2" w:rsidRDefault="009F42A2" w:rsidP="0058532D">
      <w:pPr>
        <w:rPr>
          <w:sz w:val="24"/>
          <w:szCs w:val="24"/>
        </w:rPr>
      </w:pPr>
    </w:p>
    <w:p w14:paraId="7FF6B8A4" w14:textId="37166B08" w:rsidR="009F42A2" w:rsidRDefault="009F42A2" w:rsidP="0058532D">
      <w:pPr>
        <w:rPr>
          <w:sz w:val="24"/>
          <w:szCs w:val="24"/>
        </w:rPr>
      </w:pPr>
    </w:p>
    <w:p w14:paraId="7214EAB2" w14:textId="277C91DF" w:rsidR="009F42A2" w:rsidRDefault="009F42A2" w:rsidP="0058532D">
      <w:pPr>
        <w:rPr>
          <w:sz w:val="24"/>
          <w:szCs w:val="24"/>
        </w:rPr>
      </w:pPr>
    </w:p>
    <w:p w14:paraId="70F4DE5E" w14:textId="7D03AB7D" w:rsidR="009F42A2" w:rsidRDefault="009F42A2" w:rsidP="0058532D">
      <w:pPr>
        <w:rPr>
          <w:sz w:val="24"/>
          <w:szCs w:val="24"/>
        </w:rPr>
      </w:pPr>
    </w:p>
    <w:p w14:paraId="10D6D79E" w14:textId="77777777" w:rsidR="009F42A2" w:rsidRDefault="009F42A2" w:rsidP="0058532D">
      <w:pPr>
        <w:rPr>
          <w:sz w:val="24"/>
          <w:szCs w:val="24"/>
        </w:rPr>
      </w:pPr>
    </w:p>
    <w:tbl>
      <w:tblPr>
        <w:tblStyle w:val="TableGrid"/>
        <w:tblW w:w="0" w:type="auto"/>
        <w:tblLook w:val="04A0" w:firstRow="1" w:lastRow="0" w:firstColumn="1" w:lastColumn="0" w:noHBand="0" w:noVBand="1"/>
      </w:tblPr>
      <w:tblGrid>
        <w:gridCol w:w="9016"/>
      </w:tblGrid>
      <w:tr w:rsidR="00F758CE" w14:paraId="04BF5316" w14:textId="77777777" w:rsidTr="00F758CE">
        <w:tc>
          <w:tcPr>
            <w:tcW w:w="9016" w:type="dxa"/>
          </w:tcPr>
          <w:p w14:paraId="7AB1FEBD" w14:textId="275DAACC" w:rsidR="00F758CE" w:rsidRPr="0061760F" w:rsidRDefault="00F758CE" w:rsidP="00F758CE">
            <w:pPr>
              <w:rPr>
                <w:b/>
                <w:bCs/>
                <w:sz w:val="24"/>
                <w:szCs w:val="24"/>
              </w:rPr>
            </w:pPr>
            <w:r w:rsidRPr="0061760F">
              <w:rPr>
                <w:b/>
                <w:bCs/>
                <w:sz w:val="24"/>
                <w:szCs w:val="24"/>
              </w:rPr>
              <w:t>A practical example of this:</w:t>
            </w:r>
          </w:p>
          <w:p w14:paraId="4F6E1872" w14:textId="77777777" w:rsidR="00F758CE" w:rsidRDefault="00F758CE" w:rsidP="00F758CE">
            <w:pPr>
              <w:rPr>
                <w:sz w:val="24"/>
                <w:szCs w:val="24"/>
              </w:rPr>
            </w:pPr>
          </w:p>
          <w:p w14:paraId="19869B7D" w14:textId="77777777" w:rsidR="00F758CE" w:rsidRDefault="00F758CE" w:rsidP="00F758CE">
            <w:pPr>
              <w:rPr>
                <w:sz w:val="24"/>
                <w:szCs w:val="24"/>
              </w:rPr>
            </w:pPr>
            <w:r>
              <w:rPr>
                <w:sz w:val="24"/>
                <w:szCs w:val="24"/>
              </w:rPr>
              <w:t>A child is trying to build a tower using blocks. It’s wobbly and keeps falling down.</w:t>
            </w:r>
          </w:p>
          <w:p w14:paraId="719F510B" w14:textId="77777777" w:rsidR="00F758CE" w:rsidRDefault="00F758CE" w:rsidP="00F758CE">
            <w:pPr>
              <w:rPr>
                <w:sz w:val="24"/>
                <w:szCs w:val="24"/>
              </w:rPr>
            </w:pPr>
          </w:p>
          <w:p w14:paraId="5C07C394" w14:textId="4DAC9A11" w:rsidR="00F758CE" w:rsidRDefault="00F758CE" w:rsidP="00F758CE">
            <w:pPr>
              <w:rPr>
                <w:sz w:val="24"/>
                <w:szCs w:val="24"/>
              </w:rPr>
            </w:pPr>
            <w:r>
              <w:rPr>
                <w:sz w:val="24"/>
                <w:szCs w:val="24"/>
              </w:rPr>
              <w:t>Practitioner says ‘Oh no, it’s fallen down. I wonder why that happened?’ This encourages the child to think about why the tower has fallen down rather than continuing with the same strategy.</w:t>
            </w:r>
          </w:p>
          <w:p w14:paraId="5F532442" w14:textId="77777777" w:rsidR="00F758CE" w:rsidRDefault="00F758CE" w:rsidP="00F758CE">
            <w:pPr>
              <w:rPr>
                <w:sz w:val="24"/>
                <w:szCs w:val="24"/>
              </w:rPr>
            </w:pPr>
          </w:p>
          <w:p w14:paraId="30E6F54F" w14:textId="7F89C27F" w:rsidR="00F758CE" w:rsidRDefault="00F758CE" w:rsidP="00F758CE">
            <w:pPr>
              <w:rPr>
                <w:sz w:val="24"/>
                <w:szCs w:val="24"/>
              </w:rPr>
            </w:pPr>
            <w:r>
              <w:rPr>
                <w:sz w:val="24"/>
                <w:szCs w:val="24"/>
              </w:rPr>
              <w:t>Child replies ‘It’s too wobbly!’</w:t>
            </w:r>
          </w:p>
          <w:p w14:paraId="0C3DC3E6" w14:textId="38911358" w:rsidR="0061760F" w:rsidRDefault="0061760F" w:rsidP="00F758CE">
            <w:pPr>
              <w:rPr>
                <w:sz w:val="24"/>
                <w:szCs w:val="24"/>
              </w:rPr>
            </w:pPr>
          </w:p>
          <w:p w14:paraId="309FD7B3" w14:textId="59A131BE" w:rsidR="0061760F" w:rsidRDefault="0061760F" w:rsidP="00F758CE">
            <w:pPr>
              <w:rPr>
                <w:sz w:val="24"/>
                <w:szCs w:val="24"/>
              </w:rPr>
            </w:pPr>
            <w:r>
              <w:rPr>
                <w:sz w:val="24"/>
                <w:szCs w:val="24"/>
              </w:rPr>
              <w:t>Practitioner responds ‘I wonder why it’s wobbly. Let’s have a look at the shape of the blocks you’ve used.’</w:t>
            </w:r>
          </w:p>
          <w:p w14:paraId="17FE3046" w14:textId="0D8EB6A3" w:rsidR="0061760F" w:rsidRDefault="0061760F" w:rsidP="00F758CE">
            <w:pPr>
              <w:rPr>
                <w:sz w:val="24"/>
                <w:szCs w:val="24"/>
              </w:rPr>
            </w:pPr>
          </w:p>
          <w:p w14:paraId="37015073" w14:textId="62F78629" w:rsidR="0061760F" w:rsidRDefault="0061760F" w:rsidP="00F758CE">
            <w:pPr>
              <w:rPr>
                <w:sz w:val="24"/>
                <w:szCs w:val="24"/>
              </w:rPr>
            </w:pPr>
            <w:r>
              <w:rPr>
                <w:sz w:val="24"/>
                <w:szCs w:val="24"/>
              </w:rPr>
              <w:t>Whilst the child looks at the blocks, the practitioner talks to the child asking ‘What do you think you need to do differently?’</w:t>
            </w:r>
          </w:p>
          <w:p w14:paraId="00490196" w14:textId="0BCE941D" w:rsidR="0061760F" w:rsidRDefault="0061760F" w:rsidP="00F758CE">
            <w:pPr>
              <w:rPr>
                <w:sz w:val="24"/>
                <w:szCs w:val="24"/>
              </w:rPr>
            </w:pPr>
          </w:p>
          <w:p w14:paraId="0F14CDFE" w14:textId="0EC551D9" w:rsidR="0061760F" w:rsidRDefault="0061760F" w:rsidP="00F758CE">
            <w:pPr>
              <w:rPr>
                <w:sz w:val="24"/>
                <w:szCs w:val="24"/>
              </w:rPr>
            </w:pPr>
            <w:r>
              <w:rPr>
                <w:sz w:val="24"/>
                <w:szCs w:val="24"/>
              </w:rPr>
              <w:t>If the child isn’t sure, then the practitioner could model by building their own tower alongside the child.  They can think out loud to model the process ‘I need to make sure that I balance these blocks on top on one another to make my tower sturdy.’</w:t>
            </w:r>
          </w:p>
          <w:p w14:paraId="42E1A0BD" w14:textId="64E04142" w:rsidR="0061760F" w:rsidRDefault="0061760F" w:rsidP="00F758CE">
            <w:pPr>
              <w:rPr>
                <w:sz w:val="24"/>
                <w:szCs w:val="24"/>
              </w:rPr>
            </w:pPr>
          </w:p>
          <w:p w14:paraId="0A346F93" w14:textId="4224241A" w:rsidR="0061760F" w:rsidRDefault="0061760F" w:rsidP="00F758CE">
            <w:pPr>
              <w:rPr>
                <w:sz w:val="24"/>
                <w:szCs w:val="24"/>
              </w:rPr>
            </w:pPr>
            <w:r>
              <w:rPr>
                <w:sz w:val="24"/>
                <w:szCs w:val="24"/>
              </w:rPr>
              <w:t>The child builds a sturdy tower and the practitioner provides instant feedback by saying ‘That is amazing. You took your time to look at the way you were placing the blocks and worked out that you needed similar shapes, and you kept trying until you build your tower.’</w:t>
            </w:r>
          </w:p>
          <w:p w14:paraId="70B5AD1E" w14:textId="77777777" w:rsidR="00F758CE" w:rsidRDefault="00F758CE" w:rsidP="0058532D">
            <w:pPr>
              <w:rPr>
                <w:sz w:val="24"/>
                <w:szCs w:val="24"/>
              </w:rPr>
            </w:pPr>
          </w:p>
        </w:tc>
      </w:tr>
    </w:tbl>
    <w:p w14:paraId="49B5B0F8" w14:textId="4CE2AED5" w:rsidR="00F758CE" w:rsidRDefault="00F758CE" w:rsidP="0058532D">
      <w:pPr>
        <w:rPr>
          <w:sz w:val="24"/>
          <w:szCs w:val="24"/>
        </w:rPr>
      </w:pPr>
    </w:p>
    <w:p w14:paraId="2F59F659" w14:textId="186CE4A3" w:rsidR="0061760F" w:rsidRDefault="006F26EB" w:rsidP="0058532D">
      <w:pPr>
        <w:rPr>
          <w:sz w:val="24"/>
          <w:szCs w:val="24"/>
        </w:rPr>
      </w:pPr>
      <w:r>
        <w:rPr>
          <w:sz w:val="24"/>
          <w:szCs w:val="24"/>
        </w:rPr>
        <w:t>Feedback needs to be age appropriate and tailored specifically to the child: it should be kind, specific, helpful and related to the work, not the child.</w:t>
      </w:r>
    </w:p>
    <w:p w14:paraId="248BF165" w14:textId="27B881AA" w:rsidR="00387E21" w:rsidRDefault="00387E21" w:rsidP="0058532D">
      <w:pPr>
        <w:rPr>
          <w:sz w:val="24"/>
          <w:szCs w:val="24"/>
        </w:rPr>
      </w:pPr>
    </w:p>
    <w:p w14:paraId="2414DFBE" w14:textId="77777777" w:rsidR="00AF67AD" w:rsidRDefault="00AF67AD" w:rsidP="0058532D">
      <w:pPr>
        <w:rPr>
          <w:b/>
          <w:bCs/>
          <w:sz w:val="24"/>
          <w:szCs w:val="24"/>
        </w:rPr>
      </w:pPr>
    </w:p>
    <w:p w14:paraId="347AA979" w14:textId="77777777" w:rsidR="00AF67AD" w:rsidRDefault="00AF67AD" w:rsidP="0058532D">
      <w:pPr>
        <w:rPr>
          <w:b/>
          <w:bCs/>
          <w:sz w:val="24"/>
          <w:szCs w:val="24"/>
        </w:rPr>
      </w:pPr>
    </w:p>
    <w:p w14:paraId="685DA84E" w14:textId="77777777" w:rsidR="00AF67AD" w:rsidRDefault="00AF67AD" w:rsidP="0058532D">
      <w:pPr>
        <w:rPr>
          <w:b/>
          <w:bCs/>
          <w:sz w:val="24"/>
          <w:szCs w:val="24"/>
        </w:rPr>
      </w:pPr>
    </w:p>
    <w:p w14:paraId="0A57887E" w14:textId="77777777" w:rsidR="00AF67AD" w:rsidRDefault="00AF67AD" w:rsidP="0058532D">
      <w:pPr>
        <w:rPr>
          <w:b/>
          <w:bCs/>
          <w:sz w:val="24"/>
          <w:szCs w:val="24"/>
        </w:rPr>
      </w:pPr>
    </w:p>
    <w:p w14:paraId="5AEF1C02" w14:textId="77777777" w:rsidR="00AF67AD" w:rsidRDefault="00AF67AD" w:rsidP="0058532D">
      <w:pPr>
        <w:rPr>
          <w:b/>
          <w:bCs/>
          <w:sz w:val="24"/>
          <w:szCs w:val="24"/>
        </w:rPr>
      </w:pPr>
    </w:p>
    <w:p w14:paraId="3612BE09" w14:textId="77777777" w:rsidR="00AF67AD" w:rsidRDefault="00AF67AD" w:rsidP="0058532D">
      <w:pPr>
        <w:rPr>
          <w:b/>
          <w:bCs/>
          <w:sz w:val="24"/>
          <w:szCs w:val="24"/>
        </w:rPr>
      </w:pPr>
    </w:p>
    <w:p w14:paraId="1698068E" w14:textId="77777777" w:rsidR="00AF67AD" w:rsidRDefault="00AF67AD" w:rsidP="0058532D">
      <w:pPr>
        <w:rPr>
          <w:b/>
          <w:bCs/>
          <w:sz w:val="24"/>
          <w:szCs w:val="24"/>
        </w:rPr>
      </w:pPr>
    </w:p>
    <w:p w14:paraId="779C03A7" w14:textId="77777777" w:rsidR="00AF67AD" w:rsidRDefault="00AF67AD" w:rsidP="0058532D">
      <w:pPr>
        <w:rPr>
          <w:b/>
          <w:bCs/>
          <w:sz w:val="24"/>
          <w:szCs w:val="24"/>
        </w:rPr>
      </w:pPr>
    </w:p>
    <w:p w14:paraId="6DEEAFEB" w14:textId="77777777" w:rsidR="00AF67AD" w:rsidRDefault="00AF67AD" w:rsidP="0058532D">
      <w:pPr>
        <w:rPr>
          <w:b/>
          <w:bCs/>
          <w:sz w:val="24"/>
          <w:szCs w:val="24"/>
        </w:rPr>
      </w:pPr>
    </w:p>
    <w:p w14:paraId="757ACDAF" w14:textId="77777777" w:rsidR="009F42A2" w:rsidRDefault="009F42A2" w:rsidP="0058532D">
      <w:pPr>
        <w:rPr>
          <w:b/>
          <w:bCs/>
          <w:sz w:val="24"/>
          <w:szCs w:val="24"/>
        </w:rPr>
      </w:pPr>
    </w:p>
    <w:p w14:paraId="6C5325A8" w14:textId="293F1E51" w:rsidR="00387E21" w:rsidRDefault="00387E21" w:rsidP="0058532D">
      <w:pPr>
        <w:rPr>
          <w:b/>
          <w:bCs/>
          <w:sz w:val="24"/>
          <w:szCs w:val="24"/>
        </w:rPr>
      </w:pPr>
      <w:r w:rsidRPr="00387E21">
        <w:rPr>
          <w:b/>
          <w:bCs/>
          <w:sz w:val="24"/>
          <w:szCs w:val="24"/>
        </w:rPr>
        <w:t xml:space="preserve">Our </w:t>
      </w:r>
      <w:r w:rsidR="00FB17FD">
        <w:rPr>
          <w:b/>
          <w:bCs/>
          <w:sz w:val="24"/>
          <w:szCs w:val="24"/>
        </w:rPr>
        <w:t>7</w:t>
      </w:r>
      <w:r w:rsidRPr="00387E21">
        <w:rPr>
          <w:b/>
          <w:bCs/>
          <w:sz w:val="24"/>
          <w:szCs w:val="24"/>
        </w:rPr>
        <w:t xml:space="preserve"> curricular goals</w:t>
      </w:r>
    </w:p>
    <w:p w14:paraId="32FBDE36" w14:textId="038882B5" w:rsidR="00387E21" w:rsidRDefault="00387E21" w:rsidP="0058532D">
      <w:pPr>
        <w:rPr>
          <w:b/>
          <w:bCs/>
          <w:sz w:val="24"/>
          <w:szCs w:val="24"/>
        </w:rPr>
      </w:pPr>
    </w:p>
    <w:tbl>
      <w:tblPr>
        <w:tblStyle w:val="TableGrid"/>
        <w:tblW w:w="0" w:type="auto"/>
        <w:tblLook w:val="04A0" w:firstRow="1" w:lastRow="0" w:firstColumn="1" w:lastColumn="0" w:noHBand="0" w:noVBand="1"/>
      </w:tblPr>
      <w:tblGrid>
        <w:gridCol w:w="4508"/>
        <w:gridCol w:w="4508"/>
      </w:tblGrid>
      <w:tr w:rsidR="00387E21" w14:paraId="0C88F073" w14:textId="77777777" w:rsidTr="00AB69FF">
        <w:tc>
          <w:tcPr>
            <w:tcW w:w="9016" w:type="dxa"/>
            <w:gridSpan w:val="2"/>
            <w:shd w:val="clear" w:color="auto" w:fill="FFCCFF"/>
          </w:tcPr>
          <w:p w14:paraId="0E4BC9CA" w14:textId="5B38A476" w:rsidR="00387E21" w:rsidRPr="00470818" w:rsidRDefault="00470818" w:rsidP="00470818">
            <w:pPr>
              <w:pStyle w:val="ListParagraph"/>
              <w:numPr>
                <w:ilvl w:val="0"/>
                <w:numId w:val="13"/>
              </w:numPr>
              <w:rPr>
                <w:b/>
                <w:bCs/>
                <w:sz w:val="24"/>
                <w:szCs w:val="24"/>
              </w:rPr>
            </w:pPr>
            <w:r>
              <w:rPr>
                <w:b/>
                <w:bCs/>
                <w:sz w:val="24"/>
                <w:szCs w:val="24"/>
              </w:rPr>
              <w:t xml:space="preserve"> </w:t>
            </w:r>
            <w:r w:rsidR="00387E21" w:rsidRPr="00470818">
              <w:rPr>
                <w:b/>
                <w:bCs/>
                <w:sz w:val="24"/>
                <w:szCs w:val="24"/>
              </w:rPr>
              <w:t>Settle in and become a confident learner</w:t>
            </w:r>
          </w:p>
        </w:tc>
      </w:tr>
      <w:tr w:rsidR="00387E21" w14:paraId="5925FCC0" w14:textId="77777777" w:rsidTr="00AB69FF">
        <w:tc>
          <w:tcPr>
            <w:tcW w:w="4508" w:type="dxa"/>
            <w:shd w:val="clear" w:color="auto" w:fill="FFCCFF"/>
          </w:tcPr>
          <w:p w14:paraId="7C7D29BD" w14:textId="327EC2D6" w:rsidR="00387E21" w:rsidRPr="00387E21" w:rsidRDefault="00387E21" w:rsidP="0058532D">
            <w:pPr>
              <w:rPr>
                <w:sz w:val="24"/>
                <w:szCs w:val="24"/>
              </w:rPr>
            </w:pPr>
            <w:r w:rsidRPr="00387E21">
              <w:rPr>
                <w:sz w:val="24"/>
                <w:szCs w:val="24"/>
              </w:rPr>
              <w:t xml:space="preserve">Children make a strong relationship with their key person. Increasingly they separate confidently from their parent at the start of the session and become involved in play. They use their key person as a ‘secure-base’ </w:t>
            </w:r>
            <w:r>
              <w:rPr>
                <w:sz w:val="24"/>
                <w:szCs w:val="24"/>
              </w:rPr>
              <w:t xml:space="preserve">to return to </w:t>
            </w:r>
            <w:r w:rsidRPr="00387E21">
              <w:rPr>
                <w:sz w:val="24"/>
                <w:szCs w:val="24"/>
              </w:rPr>
              <w:t>during the session as and when necessary.</w:t>
            </w:r>
          </w:p>
        </w:tc>
        <w:tc>
          <w:tcPr>
            <w:tcW w:w="4508" w:type="dxa"/>
          </w:tcPr>
          <w:p w14:paraId="35EE4AE0" w14:textId="77777777" w:rsidR="00387E21" w:rsidRDefault="00387E21" w:rsidP="0058532D">
            <w:pPr>
              <w:rPr>
                <w:sz w:val="24"/>
                <w:szCs w:val="24"/>
              </w:rPr>
            </w:pPr>
            <w:r w:rsidRPr="00387E21">
              <w:rPr>
                <w:sz w:val="24"/>
                <w:szCs w:val="24"/>
              </w:rPr>
              <w:t>Where children need individualised and additional help this will be offered promptly. Help may include: an individual meeting with parents to plan a way forward.</w:t>
            </w:r>
          </w:p>
          <w:p w14:paraId="56AB49E3" w14:textId="77777777" w:rsidR="00387E21" w:rsidRDefault="00387E21" w:rsidP="0058532D">
            <w:pPr>
              <w:rPr>
                <w:sz w:val="24"/>
                <w:szCs w:val="24"/>
              </w:rPr>
            </w:pPr>
          </w:p>
          <w:p w14:paraId="43FC5644" w14:textId="039D37F5" w:rsidR="00387E21" w:rsidRDefault="00387E21" w:rsidP="0058532D">
            <w:pPr>
              <w:rPr>
                <w:sz w:val="24"/>
                <w:szCs w:val="24"/>
              </w:rPr>
            </w:pPr>
            <w:r>
              <w:rPr>
                <w:sz w:val="24"/>
                <w:szCs w:val="24"/>
              </w:rPr>
              <w:t>As children grow in confidence, their involvement in our activities deepens. They explore a wider range of available resources and play for longer periods of time. They play collaboratively alongside their friends and develop their play.</w:t>
            </w:r>
          </w:p>
          <w:p w14:paraId="68B7402D" w14:textId="6A4068AB" w:rsidR="00387E21" w:rsidRPr="00387E21" w:rsidRDefault="00387E21" w:rsidP="0058532D">
            <w:pPr>
              <w:rPr>
                <w:sz w:val="24"/>
                <w:szCs w:val="24"/>
              </w:rPr>
            </w:pPr>
            <w:r>
              <w:rPr>
                <w:sz w:val="24"/>
                <w:szCs w:val="24"/>
              </w:rPr>
              <w:t xml:space="preserve"> </w:t>
            </w:r>
          </w:p>
        </w:tc>
      </w:tr>
      <w:tr w:rsidR="00387E21" w14:paraId="5DD8D77C" w14:textId="77777777" w:rsidTr="00AB69FF">
        <w:tc>
          <w:tcPr>
            <w:tcW w:w="4508" w:type="dxa"/>
            <w:shd w:val="clear" w:color="auto" w:fill="FFCCFF"/>
          </w:tcPr>
          <w:p w14:paraId="215E3C00" w14:textId="7F2710F8" w:rsidR="00387E21" w:rsidRPr="00AB69FF" w:rsidRDefault="00387E21" w:rsidP="0058532D">
            <w:pPr>
              <w:rPr>
                <w:sz w:val="24"/>
                <w:szCs w:val="24"/>
              </w:rPr>
            </w:pPr>
            <w:r w:rsidRPr="00AB69FF">
              <w:rPr>
                <w:sz w:val="24"/>
                <w:szCs w:val="24"/>
              </w:rPr>
              <w:t>Children take part in play, communicating and negotiating with their friends.</w:t>
            </w:r>
          </w:p>
        </w:tc>
        <w:tc>
          <w:tcPr>
            <w:tcW w:w="4508" w:type="dxa"/>
          </w:tcPr>
          <w:p w14:paraId="71341226" w14:textId="77777777" w:rsidR="00387E21" w:rsidRPr="00AB69FF" w:rsidRDefault="00AB69FF" w:rsidP="0058532D">
            <w:pPr>
              <w:rPr>
                <w:sz w:val="24"/>
                <w:szCs w:val="24"/>
              </w:rPr>
            </w:pPr>
            <w:r w:rsidRPr="00AB69FF">
              <w:rPr>
                <w:sz w:val="24"/>
                <w:szCs w:val="24"/>
              </w:rPr>
              <w:t>As children’s engagement and perseverance grows, they either challenge themselves with more difficult activities, or they respond positively to adults challenging them.</w:t>
            </w:r>
          </w:p>
          <w:p w14:paraId="37309535" w14:textId="477F1421" w:rsidR="00AB69FF" w:rsidRPr="00AB69FF" w:rsidRDefault="00AB69FF" w:rsidP="0058532D">
            <w:pPr>
              <w:rPr>
                <w:sz w:val="24"/>
                <w:szCs w:val="24"/>
              </w:rPr>
            </w:pPr>
          </w:p>
        </w:tc>
      </w:tr>
      <w:tr w:rsidR="00387E21" w14:paraId="50AA704F" w14:textId="77777777" w:rsidTr="00AB69FF">
        <w:tc>
          <w:tcPr>
            <w:tcW w:w="4508" w:type="dxa"/>
            <w:shd w:val="clear" w:color="auto" w:fill="FFCCFF"/>
          </w:tcPr>
          <w:p w14:paraId="62CFA9F4" w14:textId="6BBCBFCC" w:rsidR="00387E21" w:rsidRPr="00AB69FF" w:rsidRDefault="00AB69FF" w:rsidP="0058532D">
            <w:pPr>
              <w:rPr>
                <w:sz w:val="24"/>
                <w:szCs w:val="24"/>
              </w:rPr>
            </w:pPr>
            <w:r w:rsidRPr="00AB69FF">
              <w:rPr>
                <w:sz w:val="24"/>
                <w:szCs w:val="24"/>
              </w:rPr>
              <w:t>Children persevere with difficulties. They show pleasure and pride in what they have done.</w:t>
            </w:r>
          </w:p>
        </w:tc>
        <w:tc>
          <w:tcPr>
            <w:tcW w:w="4508" w:type="dxa"/>
          </w:tcPr>
          <w:p w14:paraId="1C163619" w14:textId="77777777" w:rsidR="00387E21" w:rsidRDefault="00AB69FF" w:rsidP="0058532D">
            <w:pPr>
              <w:rPr>
                <w:sz w:val="24"/>
                <w:szCs w:val="24"/>
              </w:rPr>
            </w:pPr>
            <w:r w:rsidRPr="00AB69FF">
              <w:rPr>
                <w:sz w:val="24"/>
                <w:szCs w:val="24"/>
              </w:rPr>
              <w:t>As children play and learn more collaboratively, over longer time period and taking part in more challenging activities, they talk about and reflect on their learning.</w:t>
            </w:r>
          </w:p>
          <w:p w14:paraId="53B7E3C9" w14:textId="700F755C" w:rsidR="00AB69FF" w:rsidRPr="00AB69FF" w:rsidRDefault="00AB69FF" w:rsidP="0058532D">
            <w:pPr>
              <w:rPr>
                <w:sz w:val="24"/>
                <w:szCs w:val="24"/>
              </w:rPr>
            </w:pPr>
          </w:p>
        </w:tc>
      </w:tr>
      <w:tr w:rsidR="00AB69FF" w14:paraId="27032C1E" w14:textId="77777777" w:rsidTr="00AB69FF">
        <w:tc>
          <w:tcPr>
            <w:tcW w:w="9016" w:type="dxa"/>
            <w:gridSpan w:val="2"/>
            <w:shd w:val="clear" w:color="auto" w:fill="FFCCFF"/>
          </w:tcPr>
          <w:p w14:paraId="147F3B37" w14:textId="56E031A7" w:rsidR="00AB69FF" w:rsidRPr="007B41B6" w:rsidRDefault="007B41B6" w:rsidP="0058532D">
            <w:pPr>
              <w:rPr>
                <w:sz w:val="24"/>
                <w:szCs w:val="24"/>
              </w:rPr>
            </w:pPr>
            <w:r w:rsidRPr="007B41B6">
              <w:rPr>
                <w:sz w:val="24"/>
                <w:szCs w:val="24"/>
              </w:rPr>
              <w:t>Children become more confident with adults and peers. They are able to ask for help and communicate their thoughts, needs and ideas.</w:t>
            </w:r>
          </w:p>
          <w:p w14:paraId="570647F3" w14:textId="25965D1F" w:rsidR="00AB69FF" w:rsidRDefault="00AB69FF" w:rsidP="0058532D">
            <w:pPr>
              <w:rPr>
                <w:b/>
                <w:bCs/>
                <w:sz w:val="24"/>
                <w:szCs w:val="24"/>
              </w:rPr>
            </w:pPr>
          </w:p>
        </w:tc>
      </w:tr>
    </w:tbl>
    <w:p w14:paraId="270AF900" w14:textId="7DB494A3" w:rsidR="00387E21" w:rsidRDefault="00387E21" w:rsidP="0058532D">
      <w:pPr>
        <w:rPr>
          <w:b/>
          <w:bCs/>
          <w:sz w:val="24"/>
          <w:szCs w:val="24"/>
        </w:rPr>
      </w:pPr>
    </w:p>
    <w:p w14:paraId="13B723EF" w14:textId="73EA3EE5" w:rsidR="00AB69FF" w:rsidRDefault="00AB69FF" w:rsidP="0058532D">
      <w:pPr>
        <w:rPr>
          <w:b/>
          <w:bCs/>
          <w:sz w:val="24"/>
          <w:szCs w:val="24"/>
        </w:rPr>
      </w:pPr>
    </w:p>
    <w:p w14:paraId="7C7BC46F" w14:textId="12312E28" w:rsidR="00AB69FF" w:rsidRDefault="00AB69FF" w:rsidP="0058532D">
      <w:pPr>
        <w:rPr>
          <w:b/>
          <w:bCs/>
          <w:sz w:val="24"/>
          <w:szCs w:val="24"/>
        </w:rPr>
      </w:pPr>
    </w:p>
    <w:p w14:paraId="03C46790" w14:textId="20C5A72D" w:rsidR="00AB69FF" w:rsidRDefault="00AB69FF" w:rsidP="0058532D">
      <w:pPr>
        <w:rPr>
          <w:b/>
          <w:bCs/>
          <w:sz w:val="24"/>
          <w:szCs w:val="24"/>
        </w:rPr>
      </w:pPr>
    </w:p>
    <w:p w14:paraId="59AB3519" w14:textId="1820F26D" w:rsidR="00AB69FF" w:rsidRDefault="00AB69FF" w:rsidP="0058532D">
      <w:pPr>
        <w:rPr>
          <w:b/>
          <w:bCs/>
          <w:sz w:val="24"/>
          <w:szCs w:val="24"/>
        </w:rPr>
      </w:pPr>
    </w:p>
    <w:p w14:paraId="4300FA1E" w14:textId="1788256C" w:rsidR="00AB69FF" w:rsidRDefault="00AB69FF" w:rsidP="0058532D">
      <w:pPr>
        <w:rPr>
          <w:b/>
          <w:bCs/>
          <w:sz w:val="24"/>
          <w:szCs w:val="24"/>
        </w:rPr>
      </w:pPr>
    </w:p>
    <w:p w14:paraId="5D104F83" w14:textId="1F97A8F2" w:rsidR="00AB69FF" w:rsidRDefault="00AB69FF" w:rsidP="0058532D">
      <w:pPr>
        <w:rPr>
          <w:b/>
          <w:bCs/>
          <w:sz w:val="24"/>
          <w:szCs w:val="24"/>
        </w:rPr>
      </w:pPr>
    </w:p>
    <w:p w14:paraId="18390875" w14:textId="77777777" w:rsidR="00216817" w:rsidRDefault="00216817" w:rsidP="0058532D">
      <w:pPr>
        <w:rPr>
          <w:b/>
          <w:bCs/>
          <w:sz w:val="24"/>
          <w:szCs w:val="24"/>
        </w:rPr>
      </w:pPr>
    </w:p>
    <w:p w14:paraId="58D67AE5" w14:textId="373582CD" w:rsidR="00AB69FF" w:rsidRDefault="00AB69FF" w:rsidP="0058532D">
      <w:pPr>
        <w:rPr>
          <w:b/>
          <w:bCs/>
          <w:sz w:val="24"/>
          <w:szCs w:val="24"/>
        </w:rPr>
      </w:pPr>
    </w:p>
    <w:p w14:paraId="1AE7C39F" w14:textId="484879BC" w:rsidR="00AB69FF" w:rsidRDefault="00AB69FF" w:rsidP="0058532D">
      <w:pPr>
        <w:rPr>
          <w:b/>
          <w:bCs/>
          <w:sz w:val="24"/>
          <w:szCs w:val="24"/>
        </w:rPr>
      </w:pPr>
    </w:p>
    <w:tbl>
      <w:tblPr>
        <w:tblStyle w:val="TableGrid"/>
        <w:tblW w:w="0" w:type="auto"/>
        <w:tblLook w:val="04A0" w:firstRow="1" w:lastRow="0" w:firstColumn="1" w:lastColumn="0" w:noHBand="0" w:noVBand="1"/>
      </w:tblPr>
      <w:tblGrid>
        <w:gridCol w:w="4508"/>
        <w:gridCol w:w="4508"/>
      </w:tblGrid>
      <w:tr w:rsidR="00AB69FF" w14:paraId="0BE4B536" w14:textId="77777777" w:rsidTr="005D15DF">
        <w:tc>
          <w:tcPr>
            <w:tcW w:w="9016" w:type="dxa"/>
            <w:gridSpan w:val="2"/>
            <w:shd w:val="clear" w:color="auto" w:fill="FFCCFF"/>
          </w:tcPr>
          <w:p w14:paraId="1BAE61A5" w14:textId="1ED02228" w:rsidR="00AB69FF" w:rsidRPr="00470818" w:rsidRDefault="00470818" w:rsidP="00470818">
            <w:pPr>
              <w:pStyle w:val="ListParagraph"/>
              <w:numPr>
                <w:ilvl w:val="0"/>
                <w:numId w:val="13"/>
              </w:numPr>
              <w:rPr>
                <w:b/>
                <w:bCs/>
                <w:sz w:val="24"/>
                <w:szCs w:val="24"/>
              </w:rPr>
            </w:pPr>
            <w:r>
              <w:rPr>
                <w:b/>
                <w:bCs/>
                <w:sz w:val="24"/>
                <w:szCs w:val="24"/>
              </w:rPr>
              <w:t xml:space="preserve"> </w:t>
            </w:r>
            <w:r w:rsidR="00AB69FF" w:rsidRPr="00470818">
              <w:rPr>
                <w:b/>
                <w:bCs/>
                <w:sz w:val="24"/>
                <w:szCs w:val="24"/>
              </w:rPr>
              <w:t>Follow instructions to be safe around the campfire</w:t>
            </w:r>
          </w:p>
        </w:tc>
      </w:tr>
      <w:tr w:rsidR="00AB69FF" w14:paraId="28E1B2F0" w14:textId="77777777" w:rsidTr="005D15DF">
        <w:tc>
          <w:tcPr>
            <w:tcW w:w="4508" w:type="dxa"/>
            <w:shd w:val="clear" w:color="auto" w:fill="FFCCFF"/>
          </w:tcPr>
          <w:p w14:paraId="2E3AC305" w14:textId="344220D3" w:rsidR="00AB69FF" w:rsidRDefault="004E08FD" w:rsidP="005D15DF">
            <w:pPr>
              <w:rPr>
                <w:sz w:val="24"/>
                <w:szCs w:val="24"/>
              </w:rPr>
            </w:pPr>
            <w:r>
              <w:rPr>
                <w:sz w:val="24"/>
                <w:szCs w:val="24"/>
              </w:rPr>
              <w:t>Children will be i</w:t>
            </w:r>
            <w:r w:rsidR="00AB69FF">
              <w:rPr>
                <w:sz w:val="24"/>
                <w:szCs w:val="24"/>
              </w:rPr>
              <w:t>ntroduced to the fire circle</w:t>
            </w:r>
          </w:p>
          <w:p w14:paraId="600889EB" w14:textId="4F1686B6" w:rsidR="00AB69FF" w:rsidRPr="00387E21" w:rsidRDefault="00AB69FF" w:rsidP="005D15DF">
            <w:pPr>
              <w:rPr>
                <w:sz w:val="24"/>
                <w:szCs w:val="24"/>
              </w:rPr>
            </w:pPr>
          </w:p>
        </w:tc>
        <w:tc>
          <w:tcPr>
            <w:tcW w:w="4508" w:type="dxa"/>
          </w:tcPr>
          <w:p w14:paraId="13272C7F" w14:textId="60E2B284" w:rsidR="00AB69FF" w:rsidRDefault="00BC2048" w:rsidP="005D15DF">
            <w:pPr>
              <w:rPr>
                <w:sz w:val="24"/>
                <w:szCs w:val="24"/>
              </w:rPr>
            </w:pPr>
            <w:r>
              <w:rPr>
                <w:sz w:val="24"/>
                <w:szCs w:val="24"/>
              </w:rPr>
              <w:t>Children will be introduced to the fire circle area and an adult will explain what the fire circle is and why it is there.</w:t>
            </w:r>
          </w:p>
          <w:p w14:paraId="73E75C80" w14:textId="0DD47F95" w:rsidR="00BC2048" w:rsidRDefault="00BC2048" w:rsidP="005D15DF">
            <w:pPr>
              <w:rPr>
                <w:sz w:val="24"/>
                <w:szCs w:val="24"/>
              </w:rPr>
            </w:pPr>
          </w:p>
          <w:p w14:paraId="2C2F2BF4" w14:textId="0EFAF340" w:rsidR="00BC2048" w:rsidRDefault="00BC2048" w:rsidP="005D15DF">
            <w:pPr>
              <w:rPr>
                <w:sz w:val="24"/>
                <w:szCs w:val="24"/>
              </w:rPr>
            </w:pPr>
            <w:r>
              <w:rPr>
                <w:sz w:val="24"/>
                <w:szCs w:val="24"/>
              </w:rPr>
              <w:t>The children will be encouraged to share their ideas about what the dangers might be when a fire is lit.</w:t>
            </w:r>
          </w:p>
          <w:p w14:paraId="4C52A1FC" w14:textId="191D222E" w:rsidR="004E08FD" w:rsidRDefault="004E08FD" w:rsidP="005D15DF">
            <w:pPr>
              <w:rPr>
                <w:sz w:val="24"/>
                <w:szCs w:val="24"/>
              </w:rPr>
            </w:pPr>
          </w:p>
          <w:p w14:paraId="0DB50C31" w14:textId="4AF5AC9F" w:rsidR="004E08FD" w:rsidRDefault="004E08FD" w:rsidP="005D15DF">
            <w:pPr>
              <w:rPr>
                <w:sz w:val="24"/>
                <w:szCs w:val="24"/>
              </w:rPr>
            </w:pPr>
            <w:r>
              <w:rPr>
                <w:sz w:val="24"/>
                <w:szCs w:val="24"/>
              </w:rPr>
              <w:t>The children will help to set rules to keep everyone safe in this area.</w:t>
            </w:r>
          </w:p>
          <w:p w14:paraId="0673F098" w14:textId="72DFEA29" w:rsidR="00BC2048" w:rsidRPr="00387E21" w:rsidRDefault="00BC2048" w:rsidP="005D15DF">
            <w:pPr>
              <w:rPr>
                <w:sz w:val="24"/>
                <w:szCs w:val="24"/>
              </w:rPr>
            </w:pPr>
          </w:p>
        </w:tc>
      </w:tr>
      <w:tr w:rsidR="00AB69FF" w14:paraId="049DB27B" w14:textId="77777777" w:rsidTr="005D15DF">
        <w:tc>
          <w:tcPr>
            <w:tcW w:w="4508" w:type="dxa"/>
            <w:shd w:val="clear" w:color="auto" w:fill="FFCCFF"/>
          </w:tcPr>
          <w:p w14:paraId="759A721B" w14:textId="5CEFE2C3" w:rsidR="00AB69FF" w:rsidRPr="00AB69FF" w:rsidRDefault="004E08FD" w:rsidP="005D15DF">
            <w:pPr>
              <w:rPr>
                <w:sz w:val="24"/>
                <w:szCs w:val="24"/>
              </w:rPr>
            </w:pPr>
            <w:r>
              <w:rPr>
                <w:sz w:val="24"/>
                <w:szCs w:val="24"/>
              </w:rPr>
              <w:t>Children l</w:t>
            </w:r>
            <w:r w:rsidR="00AB69FF">
              <w:rPr>
                <w:sz w:val="24"/>
                <w:szCs w:val="24"/>
              </w:rPr>
              <w:t>earn</w:t>
            </w:r>
            <w:r>
              <w:rPr>
                <w:sz w:val="24"/>
                <w:szCs w:val="24"/>
              </w:rPr>
              <w:t xml:space="preserve"> our</w:t>
            </w:r>
            <w:r w:rsidR="00AB69FF">
              <w:rPr>
                <w:sz w:val="24"/>
                <w:szCs w:val="24"/>
              </w:rPr>
              <w:t xml:space="preserve"> fire circle song</w:t>
            </w:r>
            <w:r>
              <w:rPr>
                <w:sz w:val="24"/>
                <w:szCs w:val="24"/>
              </w:rPr>
              <w:t xml:space="preserve">, talk about and </w:t>
            </w:r>
            <w:r w:rsidR="00465AE3">
              <w:rPr>
                <w:sz w:val="24"/>
                <w:szCs w:val="24"/>
              </w:rPr>
              <w:t>follow safety rules during singing times in this area</w:t>
            </w:r>
          </w:p>
        </w:tc>
        <w:tc>
          <w:tcPr>
            <w:tcW w:w="4508" w:type="dxa"/>
          </w:tcPr>
          <w:p w14:paraId="2D4A2F74" w14:textId="7C838231" w:rsidR="00AB69FF" w:rsidRDefault="004E08FD" w:rsidP="005D15DF">
            <w:pPr>
              <w:rPr>
                <w:sz w:val="24"/>
                <w:szCs w:val="24"/>
              </w:rPr>
            </w:pPr>
            <w:r>
              <w:rPr>
                <w:sz w:val="24"/>
                <w:szCs w:val="24"/>
              </w:rPr>
              <w:t>During singing and signing the children will learn our ‘fire circle song’ to help them remember the rules and about keeping safe.</w:t>
            </w:r>
          </w:p>
          <w:p w14:paraId="5338AF04" w14:textId="77777777" w:rsidR="004E08FD" w:rsidRDefault="004E08FD" w:rsidP="005D15DF">
            <w:pPr>
              <w:rPr>
                <w:sz w:val="24"/>
                <w:szCs w:val="24"/>
              </w:rPr>
            </w:pPr>
          </w:p>
          <w:p w14:paraId="6F6510A6" w14:textId="77777777" w:rsidR="004E08FD" w:rsidRDefault="004E08FD" w:rsidP="005D15DF">
            <w:pPr>
              <w:rPr>
                <w:sz w:val="24"/>
                <w:szCs w:val="24"/>
              </w:rPr>
            </w:pPr>
            <w:r>
              <w:rPr>
                <w:sz w:val="24"/>
                <w:szCs w:val="24"/>
              </w:rPr>
              <w:t>As the children become more familiar with this, they will sit around the fire circle for singing and at other times.</w:t>
            </w:r>
          </w:p>
          <w:p w14:paraId="63711774" w14:textId="04F613DF" w:rsidR="004E08FD" w:rsidRPr="00AB69FF" w:rsidRDefault="004E08FD" w:rsidP="005D15DF">
            <w:pPr>
              <w:rPr>
                <w:sz w:val="24"/>
                <w:szCs w:val="24"/>
              </w:rPr>
            </w:pPr>
          </w:p>
        </w:tc>
      </w:tr>
      <w:tr w:rsidR="00AB69FF" w14:paraId="32304F1D" w14:textId="77777777" w:rsidTr="005D15DF">
        <w:tc>
          <w:tcPr>
            <w:tcW w:w="4508" w:type="dxa"/>
            <w:shd w:val="clear" w:color="auto" w:fill="FFCCFF"/>
          </w:tcPr>
          <w:p w14:paraId="30D4DD65" w14:textId="392F5850" w:rsidR="00AB69FF" w:rsidRPr="00AB69FF" w:rsidRDefault="00465AE3" w:rsidP="005D15DF">
            <w:pPr>
              <w:rPr>
                <w:sz w:val="24"/>
                <w:szCs w:val="24"/>
              </w:rPr>
            </w:pPr>
            <w:r>
              <w:rPr>
                <w:sz w:val="24"/>
                <w:szCs w:val="24"/>
              </w:rPr>
              <w:t>Children</w:t>
            </w:r>
            <w:r w:rsidR="004E08FD">
              <w:rPr>
                <w:sz w:val="24"/>
                <w:szCs w:val="24"/>
              </w:rPr>
              <w:t xml:space="preserve"> have repeated experience at the fire circle. They know how to keep safe</w:t>
            </w:r>
          </w:p>
        </w:tc>
        <w:tc>
          <w:tcPr>
            <w:tcW w:w="4508" w:type="dxa"/>
          </w:tcPr>
          <w:p w14:paraId="604A514B" w14:textId="77777777" w:rsidR="00AB69FF" w:rsidRDefault="004E08FD" w:rsidP="005D15DF">
            <w:pPr>
              <w:rPr>
                <w:sz w:val="24"/>
                <w:szCs w:val="24"/>
              </w:rPr>
            </w:pPr>
            <w:r>
              <w:rPr>
                <w:sz w:val="24"/>
                <w:szCs w:val="24"/>
              </w:rPr>
              <w:t>Once everyone is happy that the children know how to be safe in this area and have demonstrated that they can safely follow the rules and fire will be lit.  There will be plenty of adults to support the children.</w:t>
            </w:r>
          </w:p>
          <w:p w14:paraId="7A7D40EA" w14:textId="2AA392FA" w:rsidR="004E08FD" w:rsidRPr="00AB69FF" w:rsidRDefault="004E08FD" w:rsidP="005D15DF">
            <w:pPr>
              <w:rPr>
                <w:sz w:val="24"/>
                <w:szCs w:val="24"/>
              </w:rPr>
            </w:pPr>
          </w:p>
        </w:tc>
      </w:tr>
      <w:tr w:rsidR="00AB69FF" w14:paraId="25E82EA9" w14:textId="77777777" w:rsidTr="005D15DF">
        <w:tc>
          <w:tcPr>
            <w:tcW w:w="9016" w:type="dxa"/>
            <w:gridSpan w:val="2"/>
            <w:shd w:val="clear" w:color="auto" w:fill="FFCCFF"/>
          </w:tcPr>
          <w:p w14:paraId="0257D9FD" w14:textId="77777777" w:rsidR="00AB69FF" w:rsidRDefault="00AB69FF" w:rsidP="005D15DF">
            <w:pPr>
              <w:rPr>
                <w:b/>
                <w:bCs/>
                <w:sz w:val="24"/>
                <w:szCs w:val="24"/>
              </w:rPr>
            </w:pPr>
          </w:p>
          <w:p w14:paraId="7F527933" w14:textId="1601A90A" w:rsidR="00AB69FF" w:rsidRPr="00465AE3" w:rsidRDefault="00465AE3" w:rsidP="005D15DF">
            <w:pPr>
              <w:rPr>
                <w:sz w:val="24"/>
                <w:szCs w:val="24"/>
              </w:rPr>
            </w:pPr>
            <w:r w:rsidRPr="00465AE3">
              <w:rPr>
                <w:sz w:val="24"/>
                <w:szCs w:val="24"/>
              </w:rPr>
              <w:t xml:space="preserve">Children can </w:t>
            </w:r>
            <w:r>
              <w:rPr>
                <w:sz w:val="24"/>
                <w:szCs w:val="24"/>
              </w:rPr>
              <w:t xml:space="preserve">independently </w:t>
            </w:r>
            <w:r w:rsidRPr="00465AE3">
              <w:rPr>
                <w:sz w:val="24"/>
                <w:szCs w:val="24"/>
              </w:rPr>
              <w:t xml:space="preserve">enter the fire circle when invited in by an adult, perhaps to help with the fire or </w:t>
            </w:r>
            <w:r>
              <w:rPr>
                <w:sz w:val="24"/>
                <w:szCs w:val="24"/>
              </w:rPr>
              <w:t>to do</w:t>
            </w:r>
            <w:r w:rsidRPr="00465AE3">
              <w:rPr>
                <w:sz w:val="24"/>
                <w:szCs w:val="24"/>
              </w:rPr>
              <w:t xml:space="preserve"> cooking</w:t>
            </w:r>
            <w:r w:rsidR="0081151D">
              <w:rPr>
                <w:sz w:val="24"/>
                <w:szCs w:val="24"/>
              </w:rPr>
              <w:t>. Children understand the need for rules and can follow instructions.</w:t>
            </w:r>
          </w:p>
          <w:p w14:paraId="1A00A5DF" w14:textId="77777777" w:rsidR="00AB69FF" w:rsidRDefault="00AB69FF" w:rsidP="005D15DF">
            <w:pPr>
              <w:rPr>
                <w:b/>
                <w:bCs/>
                <w:sz w:val="24"/>
                <w:szCs w:val="24"/>
              </w:rPr>
            </w:pPr>
          </w:p>
        </w:tc>
      </w:tr>
    </w:tbl>
    <w:p w14:paraId="1F730C5F" w14:textId="7EC85BCC" w:rsidR="00AB69FF" w:rsidRDefault="00AB69FF" w:rsidP="0058532D">
      <w:pPr>
        <w:rPr>
          <w:b/>
          <w:bCs/>
          <w:sz w:val="24"/>
          <w:szCs w:val="24"/>
        </w:rPr>
      </w:pPr>
    </w:p>
    <w:p w14:paraId="67768C08" w14:textId="49E6F08A" w:rsidR="00465AE3" w:rsidRDefault="00465AE3" w:rsidP="0058532D">
      <w:pPr>
        <w:rPr>
          <w:b/>
          <w:bCs/>
          <w:sz w:val="24"/>
          <w:szCs w:val="24"/>
        </w:rPr>
      </w:pPr>
    </w:p>
    <w:p w14:paraId="3BA6AB9C" w14:textId="04125279" w:rsidR="00465AE3" w:rsidRDefault="00465AE3" w:rsidP="0058532D">
      <w:pPr>
        <w:rPr>
          <w:b/>
          <w:bCs/>
          <w:sz w:val="24"/>
          <w:szCs w:val="24"/>
        </w:rPr>
      </w:pPr>
    </w:p>
    <w:p w14:paraId="4DF2946B" w14:textId="6E34AA01" w:rsidR="00465AE3" w:rsidRDefault="00465AE3" w:rsidP="0058532D">
      <w:pPr>
        <w:rPr>
          <w:b/>
          <w:bCs/>
          <w:sz w:val="24"/>
          <w:szCs w:val="24"/>
        </w:rPr>
      </w:pPr>
    </w:p>
    <w:p w14:paraId="756AE019" w14:textId="2024031D" w:rsidR="00465AE3" w:rsidRDefault="00465AE3" w:rsidP="0058532D">
      <w:pPr>
        <w:rPr>
          <w:b/>
          <w:bCs/>
          <w:sz w:val="24"/>
          <w:szCs w:val="24"/>
        </w:rPr>
      </w:pPr>
    </w:p>
    <w:p w14:paraId="209835E5" w14:textId="0A585B2D" w:rsidR="00465AE3" w:rsidRDefault="00465AE3" w:rsidP="0058532D">
      <w:pPr>
        <w:rPr>
          <w:b/>
          <w:bCs/>
          <w:sz w:val="24"/>
          <w:szCs w:val="24"/>
        </w:rPr>
      </w:pPr>
    </w:p>
    <w:p w14:paraId="7AAE7DAC" w14:textId="131835C2" w:rsidR="00465AE3" w:rsidRDefault="00465AE3" w:rsidP="0058532D">
      <w:pPr>
        <w:rPr>
          <w:b/>
          <w:bCs/>
          <w:sz w:val="24"/>
          <w:szCs w:val="24"/>
        </w:rPr>
      </w:pPr>
    </w:p>
    <w:p w14:paraId="0FB596C2" w14:textId="44654BE5" w:rsidR="0081151D" w:rsidRDefault="0081151D" w:rsidP="0058532D">
      <w:pPr>
        <w:rPr>
          <w:b/>
          <w:bCs/>
          <w:sz w:val="24"/>
          <w:szCs w:val="24"/>
        </w:rPr>
      </w:pPr>
    </w:p>
    <w:p w14:paraId="46DB358A" w14:textId="77777777" w:rsidR="0081151D" w:rsidRDefault="0081151D" w:rsidP="0081151D">
      <w:pPr>
        <w:rPr>
          <w:b/>
          <w:bCs/>
          <w:sz w:val="24"/>
          <w:szCs w:val="24"/>
        </w:rPr>
      </w:pPr>
    </w:p>
    <w:tbl>
      <w:tblPr>
        <w:tblStyle w:val="TableGrid"/>
        <w:tblW w:w="0" w:type="auto"/>
        <w:tblLook w:val="04A0" w:firstRow="1" w:lastRow="0" w:firstColumn="1" w:lastColumn="0" w:noHBand="0" w:noVBand="1"/>
      </w:tblPr>
      <w:tblGrid>
        <w:gridCol w:w="4508"/>
        <w:gridCol w:w="4508"/>
      </w:tblGrid>
      <w:tr w:rsidR="0081151D" w:rsidRPr="00AB69FF" w14:paraId="7462A1B8" w14:textId="77777777" w:rsidTr="00A36F9E">
        <w:tc>
          <w:tcPr>
            <w:tcW w:w="9016" w:type="dxa"/>
            <w:gridSpan w:val="2"/>
            <w:shd w:val="clear" w:color="auto" w:fill="FFCCFF"/>
          </w:tcPr>
          <w:p w14:paraId="62A1CDD7" w14:textId="533DAFE1" w:rsidR="0081151D" w:rsidRPr="009132D5" w:rsidRDefault="009132D5" w:rsidP="009132D5">
            <w:pPr>
              <w:pStyle w:val="ListParagraph"/>
              <w:numPr>
                <w:ilvl w:val="0"/>
                <w:numId w:val="13"/>
              </w:numPr>
              <w:rPr>
                <w:b/>
                <w:bCs/>
                <w:sz w:val="24"/>
                <w:szCs w:val="24"/>
              </w:rPr>
            </w:pPr>
            <w:r>
              <w:rPr>
                <w:b/>
                <w:bCs/>
                <w:sz w:val="24"/>
                <w:szCs w:val="24"/>
              </w:rPr>
              <w:t xml:space="preserve"> </w:t>
            </w:r>
            <w:r w:rsidR="0081151D" w:rsidRPr="009132D5">
              <w:rPr>
                <w:b/>
                <w:bCs/>
                <w:sz w:val="24"/>
                <w:szCs w:val="24"/>
              </w:rPr>
              <w:t>Swing on a hammock or tree swing</w:t>
            </w:r>
          </w:p>
        </w:tc>
      </w:tr>
      <w:tr w:rsidR="0081151D" w:rsidRPr="00387E21" w14:paraId="45DCB978" w14:textId="77777777" w:rsidTr="00A36F9E">
        <w:tc>
          <w:tcPr>
            <w:tcW w:w="4508" w:type="dxa"/>
            <w:shd w:val="clear" w:color="auto" w:fill="FFCCFF"/>
          </w:tcPr>
          <w:p w14:paraId="06E31046" w14:textId="4F5B1FB3" w:rsidR="0081151D" w:rsidRPr="00387E21" w:rsidRDefault="0081151D" w:rsidP="00A36F9E">
            <w:pPr>
              <w:rPr>
                <w:sz w:val="24"/>
                <w:szCs w:val="24"/>
              </w:rPr>
            </w:pPr>
            <w:r>
              <w:rPr>
                <w:sz w:val="24"/>
                <w:szCs w:val="24"/>
              </w:rPr>
              <w:t>Children sit on a swing or hammock</w:t>
            </w:r>
          </w:p>
        </w:tc>
        <w:tc>
          <w:tcPr>
            <w:tcW w:w="4508" w:type="dxa"/>
          </w:tcPr>
          <w:p w14:paraId="62DC7BB2" w14:textId="77777777" w:rsidR="0081151D" w:rsidRDefault="00986670" w:rsidP="0081151D">
            <w:pPr>
              <w:rPr>
                <w:sz w:val="24"/>
                <w:szCs w:val="24"/>
              </w:rPr>
            </w:pPr>
            <w:r>
              <w:rPr>
                <w:sz w:val="24"/>
                <w:szCs w:val="24"/>
              </w:rPr>
              <w:t>Children are supported by adults to sit on a swing or hammock. If unsure they are shown how to hold on in the most effective way.</w:t>
            </w:r>
          </w:p>
          <w:p w14:paraId="041FC6F3" w14:textId="77777777" w:rsidR="00986670" w:rsidRDefault="00986670" w:rsidP="0081151D">
            <w:pPr>
              <w:rPr>
                <w:sz w:val="24"/>
                <w:szCs w:val="24"/>
              </w:rPr>
            </w:pPr>
          </w:p>
          <w:p w14:paraId="740F0EA8" w14:textId="77777777" w:rsidR="00986670" w:rsidRDefault="00986670" w:rsidP="0081151D">
            <w:pPr>
              <w:rPr>
                <w:sz w:val="24"/>
                <w:szCs w:val="24"/>
              </w:rPr>
            </w:pPr>
            <w:r>
              <w:rPr>
                <w:sz w:val="24"/>
                <w:szCs w:val="24"/>
              </w:rPr>
              <w:t>Balancing on a swing can strengthen the core. Holding the rope of a swing strengthens grip and finger co-ordination.</w:t>
            </w:r>
          </w:p>
          <w:p w14:paraId="3D501FB2" w14:textId="30101554" w:rsidR="0077131B" w:rsidRPr="00387E21" w:rsidRDefault="0077131B" w:rsidP="0081151D">
            <w:pPr>
              <w:rPr>
                <w:sz w:val="24"/>
                <w:szCs w:val="24"/>
              </w:rPr>
            </w:pPr>
          </w:p>
        </w:tc>
      </w:tr>
      <w:tr w:rsidR="0081151D" w:rsidRPr="00AB69FF" w14:paraId="7CD3AF0C" w14:textId="77777777" w:rsidTr="00A36F9E">
        <w:tc>
          <w:tcPr>
            <w:tcW w:w="4508" w:type="dxa"/>
            <w:shd w:val="clear" w:color="auto" w:fill="FFCCFF"/>
          </w:tcPr>
          <w:p w14:paraId="3FC40736" w14:textId="2A1ED2E5" w:rsidR="0081151D" w:rsidRPr="00AB69FF" w:rsidRDefault="0081151D" w:rsidP="00A36F9E">
            <w:pPr>
              <w:rPr>
                <w:sz w:val="24"/>
                <w:szCs w:val="24"/>
              </w:rPr>
            </w:pPr>
            <w:r>
              <w:rPr>
                <w:sz w:val="24"/>
                <w:szCs w:val="24"/>
              </w:rPr>
              <w:t>Children can use legs and body to create movement</w:t>
            </w:r>
            <w:r w:rsidR="00986670">
              <w:rPr>
                <w:sz w:val="24"/>
                <w:szCs w:val="24"/>
              </w:rPr>
              <w:t>. Children help each other by pushing other swingers</w:t>
            </w:r>
          </w:p>
        </w:tc>
        <w:tc>
          <w:tcPr>
            <w:tcW w:w="4508" w:type="dxa"/>
          </w:tcPr>
          <w:p w14:paraId="156C8D9A" w14:textId="77777777" w:rsidR="0081151D" w:rsidRDefault="00986670" w:rsidP="0081151D">
            <w:pPr>
              <w:rPr>
                <w:sz w:val="24"/>
                <w:szCs w:val="24"/>
              </w:rPr>
            </w:pPr>
            <w:r>
              <w:rPr>
                <w:sz w:val="24"/>
                <w:szCs w:val="24"/>
              </w:rPr>
              <w:t>As children’s confidence grows, they start to pump their legs to create movement on the swing or hammock.</w:t>
            </w:r>
          </w:p>
          <w:p w14:paraId="6F9E050B" w14:textId="77777777" w:rsidR="00986670" w:rsidRDefault="00986670" w:rsidP="0081151D">
            <w:pPr>
              <w:rPr>
                <w:sz w:val="24"/>
                <w:szCs w:val="24"/>
              </w:rPr>
            </w:pPr>
          </w:p>
          <w:p w14:paraId="76F1A9E8" w14:textId="77777777" w:rsidR="00986670" w:rsidRDefault="00986670" w:rsidP="0081151D">
            <w:pPr>
              <w:rPr>
                <w:sz w:val="24"/>
                <w:szCs w:val="24"/>
              </w:rPr>
            </w:pPr>
            <w:r>
              <w:rPr>
                <w:sz w:val="24"/>
                <w:szCs w:val="24"/>
              </w:rPr>
              <w:t>Pushing others, pumping legs to gain height and jumping out of swings all aid locomotion, balance and co-ordination.</w:t>
            </w:r>
          </w:p>
          <w:p w14:paraId="1071E7BB" w14:textId="353615DE" w:rsidR="0077131B" w:rsidRPr="00AB69FF" w:rsidRDefault="0077131B" w:rsidP="0081151D">
            <w:pPr>
              <w:rPr>
                <w:sz w:val="24"/>
                <w:szCs w:val="24"/>
              </w:rPr>
            </w:pPr>
          </w:p>
        </w:tc>
      </w:tr>
      <w:tr w:rsidR="0081151D" w:rsidRPr="00AB69FF" w14:paraId="670C4306" w14:textId="77777777" w:rsidTr="00A36F9E">
        <w:tc>
          <w:tcPr>
            <w:tcW w:w="4508" w:type="dxa"/>
            <w:shd w:val="clear" w:color="auto" w:fill="FFCCFF"/>
          </w:tcPr>
          <w:p w14:paraId="7AC7E4C9" w14:textId="5356EF29" w:rsidR="0081151D" w:rsidRPr="00AB69FF" w:rsidRDefault="00986670" w:rsidP="0081151D">
            <w:pPr>
              <w:rPr>
                <w:sz w:val="24"/>
                <w:szCs w:val="24"/>
              </w:rPr>
            </w:pPr>
            <w:r>
              <w:rPr>
                <w:sz w:val="24"/>
                <w:szCs w:val="24"/>
              </w:rPr>
              <w:t xml:space="preserve">Children confidently swing themselves </w:t>
            </w:r>
          </w:p>
        </w:tc>
        <w:tc>
          <w:tcPr>
            <w:tcW w:w="4508" w:type="dxa"/>
          </w:tcPr>
          <w:p w14:paraId="7ABF82F8" w14:textId="3D397D9C" w:rsidR="0077131B" w:rsidRPr="00F32BDB" w:rsidRDefault="0077131B" w:rsidP="0077131B">
            <w:pPr>
              <w:pStyle w:val="NormalWeb"/>
              <w:shd w:val="clear" w:color="auto" w:fill="FFFFFF"/>
              <w:spacing w:before="0" w:beforeAutospacing="0" w:after="150" w:afterAutospacing="0"/>
              <w:rPr>
                <w:rFonts w:asciiTheme="minorHAnsi" w:hAnsiTheme="minorHAnsi" w:cstheme="minorHAnsi"/>
                <w:color w:val="000000"/>
              </w:rPr>
            </w:pPr>
            <w:r w:rsidRPr="00F32BDB">
              <w:rPr>
                <w:rFonts w:asciiTheme="minorHAnsi" w:hAnsiTheme="minorHAnsi" w:cstheme="minorHAnsi"/>
                <w:color w:val="000000"/>
              </w:rPr>
              <w:t>Swinging helps with sensory integration: spatial awareness, inner ear balance and gives the child’s brain practice at organising and interpreting spatial information.</w:t>
            </w:r>
          </w:p>
          <w:p w14:paraId="20104AE6" w14:textId="71D3B50D" w:rsidR="0077131B" w:rsidRDefault="0077131B" w:rsidP="0077131B">
            <w:pPr>
              <w:rPr>
                <w:b/>
                <w:bCs/>
                <w:sz w:val="24"/>
                <w:szCs w:val="24"/>
              </w:rPr>
            </w:pPr>
            <w:r w:rsidRPr="00F32BDB">
              <w:rPr>
                <w:rFonts w:cstheme="minorHAnsi"/>
                <w:color w:val="000000"/>
                <w:sz w:val="24"/>
                <w:szCs w:val="24"/>
              </w:rPr>
              <w:t>Children are confiden</w:t>
            </w:r>
            <w:r w:rsidR="00F32BDB">
              <w:rPr>
                <w:rFonts w:cstheme="minorHAnsi"/>
                <w:color w:val="000000"/>
                <w:sz w:val="24"/>
                <w:szCs w:val="24"/>
              </w:rPr>
              <w:t xml:space="preserve">t </w:t>
            </w:r>
            <w:r w:rsidR="00CA036B">
              <w:rPr>
                <w:rFonts w:cstheme="minorHAnsi"/>
                <w:color w:val="000000"/>
                <w:sz w:val="24"/>
                <w:szCs w:val="24"/>
              </w:rPr>
              <w:t xml:space="preserve">to try </w:t>
            </w:r>
            <w:r w:rsidR="00F32BDB">
              <w:rPr>
                <w:rFonts w:cstheme="minorHAnsi"/>
                <w:color w:val="000000"/>
                <w:sz w:val="24"/>
                <w:szCs w:val="24"/>
              </w:rPr>
              <w:t>t</w:t>
            </w:r>
            <w:r w:rsidRPr="00F32BDB">
              <w:rPr>
                <w:rFonts w:cstheme="minorHAnsi"/>
                <w:color w:val="000000"/>
                <w:sz w:val="24"/>
                <w:szCs w:val="24"/>
              </w:rPr>
              <w:t>wisting and untwisting on swings</w:t>
            </w:r>
            <w:r w:rsidR="00CA036B">
              <w:rPr>
                <w:rFonts w:cstheme="minorHAnsi"/>
                <w:color w:val="000000"/>
                <w:sz w:val="24"/>
                <w:szCs w:val="24"/>
              </w:rPr>
              <w:t xml:space="preserve">. This </w:t>
            </w:r>
            <w:r w:rsidRPr="00F32BDB">
              <w:rPr>
                <w:rFonts w:cstheme="minorHAnsi"/>
                <w:color w:val="000000"/>
                <w:sz w:val="24"/>
                <w:szCs w:val="24"/>
              </w:rPr>
              <w:t>stimulates important pathways in the brain for balance, muscle control and rhythm</w:t>
            </w:r>
            <w:r w:rsidRPr="003A03CF">
              <w:rPr>
                <w:rFonts w:cstheme="minorHAnsi"/>
                <w:color w:val="000000"/>
              </w:rPr>
              <w:t>.</w:t>
            </w:r>
          </w:p>
          <w:p w14:paraId="48564A6B" w14:textId="77777777" w:rsidR="0081151D" w:rsidRDefault="0081151D" w:rsidP="0081151D">
            <w:pPr>
              <w:rPr>
                <w:sz w:val="24"/>
                <w:szCs w:val="24"/>
              </w:rPr>
            </w:pPr>
          </w:p>
          <w:p w14:paraId="76B67337" w14:textId="77777777" w:rsidR="0081151D" w:rsidRDefault="0081151D" w:rsidP="0081151D">
            <w:pPr>
              <w:rPr>
                <w:sz w:val="24"/>
                <w:szCs w:val="24"/>
              </w:rPr>
            </w:pPr>
          </w:p>
          <w:p w14:paraId="74EDEF8F" w14:textId="3171D2F3" w:rsidR="0081151D" w:rsidRPr="00AB69FF" w:rsidRDefault="0081151D" w:rsidP="0081151D">
            <w:pPr>
              <w:rPr>
                <w:sz w:val="24"/>
                <w:szCs w:val="24"/>
              </w:rPr>
            </w:pPr>
          </w:p>
        </w:tc>
      </w:tr>
      <w:tr w:rsidR="0081151D" w14:paraId="35A138D7" w14:textId="77777777" w:rsidTr="00A36F9E">
        <w:tc>
          <w:tcPr>
            <w:tcW w:w="9016" w:type="dxa"/>
            <w:gridSpan w:val="2"/>
            <w:shd w:val="clear" w:color="auto" w:fill="FFCCFF"/>
          </w:tcPr>
          <w:p w14:paraId="09F057FE" w14:textId="77777777" w:rsidR="0081151D" w:rsidRDefault="0081151D" w:rsidP="00A36F9E">
            <w:pPr>
              <w:rPr>
                <w:b/>
                <w:bCs/>
                <w:sz w:val="24"/>
                <w:szCs w:val="24"/>
              </w:rPr>
            </w:pPr>
          </w:p>
          <w:p w14:paraId="317DD944" w14:textId="01A194C2" w:rsidR="0081151D" w:rsidRPr="0077131B" w:rsidRDefault="0077131B" w:rsidP="00A36F9E">
            <w:pPr>
              <w:rPr>
                <w:sz w:val="24"/>
                <w:szCs w:val="24"/>
              </w:rPr>
            </w:pPr>
            <w:r w:rsidRPr="0077131B">
              <w:rPr>
                <w:sz w:val="24"/>
                <w:szCs w:val="24"/>
              </w:rPr>
              <w:t>Children can confidently and safely use a swing or hammock. They help their friends by pushing them or helping them in/out of hammocks, or on/off a swing.</w:t>
            </w:r>
          </w:p>
          <w:p w14:paraId="07040B93" w14:textId="77777777" w:rsidR="0081151D" w:rsidRDefault="0081151D" w:rsidP="00A36F9E">
            <w:pPr>
              <w:rPr>
                <w:b/>
                <w:bCs/>
                <w:sz w:val="24"/>
                <w:szCs w:val="24"/>
              </w:rPr>
            </w:pPr>
          </w:p>
          <w:p w14:paraId="45E9CE6E" w14:textId="4404CB9C" w:rsidR="0081151D" w:rsidRDefault="0081151D" w:rsidP="00A36F9E">
            <w:pPr>
              <w:rPr>
                <w:b/>
                <w:bCs/>
                <w:sz w:val="24"/>
                <w:szCs w:val="24"/>
              </w:rPr>
            </w:pPr>
          </w:p>
        </w:tc>
      </w:tr>
    </w:tbl>
    <w:p w14:paraId="050E52A5" w14:textId="4238857C" w:rsidR="0081151D" w:rsidRDefault="0081151D" w:rsidP="0081151D">
      <w:pPr>
        <w:rPr>
          <w:b/>
          <w:bCs/>
          <w:sz w:val="24"/>
          <w:szCs w:val="24"/>
        </w:rPr>
      </w:pPr>
    </w:p>
    <w:p w14:paraId="0D65BDB7" w14:textId="132BDCE4" w:rsidR="00470818" w:rsidRDefault="00470818" w:rsidP="0081151D">
      <w:pPr>
        <w:rPr>
          <w:b/>
          <w:bCs/>
          <w:sz w:val="24"/>
          <w:szCs w:val="24"/>
        </w:rPr>
      </w:pPr>
    </w:p>
    <w:p w14:paraId="14C5CE47" w14:textId="03873D28" w:rsidR="00470818" w:rsidRDefault="00470818" w:rsidP="0081151D">
      <w:pPr>
        <w:rPr>
          <w:b/>
          <w:bCs/>
          <w:sz w:val="24"/>
          <w:szCs w:val="24"/>
        </w:rPr>
      </w:pPr>
    </w:p>
    <w:p w14:paraId="7641E651" w14:textId="592DB9DE" w:rsidR="00470818" w:rsidRDefault="00470818" w:rsidP="0081151D">
      <w:pPr>
        <w:rPr>
          <w:b/>
          <w:bCs/>
          <w:sz w:val="24"/>
          <w:szCs w:val="24"/>
        </w:rPr>
      </w:pPr>
    </w:p>
    <w:p w14:paraId="4A407102" w14:textId="253C4121" w:rsidR="00470818" w:rsidRDefault="00470818" w:rsidP="0081151D">
      <w:pPr>
        <w:rPr>
          <w:b/>
          <w:bCs/>
          <w:sz w:val="24"/>
          <w:szCs w:val="24"/>
        </w:rPr>
      </w:pPr>
    </w:p>
    <w:p w14:paraId="139B5BF1" w14:textId="73FC8292" w:rsidR="00470818" w:rsidRDefault="00470818" w:rsidP="0081151D">
      <w:pPr>
        <w:rPr>
          <w:b/>
          <w:bCs/>
          <w:sz w:val="24"/>
          <w:szCs w:val="24"/>
        </w:rPr>
      </w:pPr>
    </w:p>
    <w:p w14:paraId="392A1C97" w14:textId="77777777" w:rsidR="00216817" w:rsidRDefault="00216817" w:rsidP="0081151D">
      <w:pPr>
        <w:rPr>
          <w:b/>
          <w:bCs/>
          <w:sz w:val="24"/>
          <w:szCs w:val="24"/>
        </w:rPr>
      </w:pPr>
    </w:p>
    <w:p w14:paraId="035A7C9A" w14:textId="77777777" w:rsidR="00470818" w:rsidRDefault="00470818" w:rsidP="00470818">
      <w:pPr>
        <w:rPr>
          <w:b/>
          <w:bCs/>
          <w:sz w:val="24"/>
          <w:szCs w:val="24"/>
        </w:rPr>
      </w:pPr>
    </w:p>
    <w:tbl>
      <w:tblPr>
        <w:tblStyle w:val="TableGrid"/>
        <w:tblW w:w="0" w:type="auto"/>
        <w:tblLook w:val="04A0" w:firstRow="1" w:lastRow="0" w:firstColumn="1" w:lastColumn="0" w:noHBand="0" w:noVBand="1"/>
      </w:tblPr>
      <w:tblGrid>
        <w:gridCol w:w="4508"/>
        <w:gridCol w:w="4508"/>
      </w:tblGrid>
      <w:tr w:rsidR="00470818" w:rsidRPr="00AB69FF" w14:paraId="37F3424A" w14:textId="77777777" w:rsidTr="00A36F9E">
        <w:tc>
          <w:tcPr>
            <w:tcW w:w="9016" w:type="dxa"/>
            <w:gridSpan w:val="2"/>
            <w:shd w:val="clear" w:color="auto" w:fill="FFCCFF"/>
          </w:tcPr>
          <w:p w14:paraId="416AC423" w14:textId="5E4DC227" w:rsidR="00470818" w:rsidRPr="009132D5" w:rsidRDefault="009132D5" w:rsidP="009132D5">
            <w:pPr>
              <w:pStyle w:val="ListParagraph"/>
              <w:numPr>
                <w:ilvl w:val="0"/>
                <w:numId w:val="13"/>
              </w:numPr>
              <w:rPr>
                <w:b/>
                <w:bCs/>
                <w:sz w:val="24"/>
                <w:szCs w:val="24"/>
              </w:rPr>
            </w:pPr>
            <w:r>
              <w:rPr>
                <w:b/>
                <w:bCs/>
                <w:sz w:val="24"/>
                <w:szCs w:val="24"/>
              </w:rPr>
              <w:t xml:space="preserve"> Sing in a group using signs and actions</w:t>
            </w:r>
          </w:p>
        </w:tc>
      </w:tr>
      <w:tr w:rsidR="00470818" w:rsidRPr="00387E21" w14:paraId="6079CCB1" w14:textId="77777777" w:rsidTr="00A36F9E">
        <w:tc>
          <w:tcPr>
            <w:tcW w:w="4508" w:type="dxa"/>
            <w:shd w:val="clear" w:color="auto" w:fill="FFCCFF"/>
          </w:tcPr>
          <w:p w14:paraId="7B6D5B67" w14:textId="1D684BC1" w:rsidR="00470818" w:rsidRDefault="00696DAE" w:rsidP="00A36F9E">
            <w:pPr>
              <w:rPr>
                <w:sz w:val="24"/>
                <w:szCs w:val="24"/>
              </w:rPr>
            </w:pPr>
            <w:r>
              <w:rPr>
                <w:sz w:val="24"/>
                <w:szCs w:val="24"/>
              </w:rPr>
              <w:t>Children sit around the fire circle with others</w:t>
            </w:r>
          </w:p>
          <w:p w14:paraId="0A42E6FB" w14:textId="3D1F78E2" w:rsidR="00470818" w:rsidRPr="00387E21" w:rsidRDefault="00470818" w:rsidP="00A36F9E">
            <w:pPr>
              <w:rPr>
                <w:sz w:val="24"/>
                <w:szCs w:val="24"/>
              </w:rPr>
            </w:pPr>
          </w:p>
        </w:tc>
        <w:tc>
          <w:tcPr>
            <w:tcW w:w="4508" w:type="dxa"/>
          </w:tcPr>
          <w:p w14:paraId="7E1828E8" w14:textId="77777777" w:rsidR="00470818" w:rsidRDefault="00216817" w:rsidP="00470818">
            <w:pPr>
              <w:rPr>
                <w:sz w:val="24"/>
                <w:szCs w:val="24"/>
              </w:rPr>
            </w:pPr>
            <w:r>
              <w:rPr>
                <w:sz w:val="24"/>
                <w:szCs w:val="24"/>
              </w:rPr>
              <w:t>Children are supported when first sitting around the fire circle. Younger children with high adult ratio.</w:t>
            </w:r>
          </w:p>
          <w:p w14:paraId="2D9C4E6F" w14:textId="78235245" w:rsidR="00216817" w:rsidRPr="00387E21" w:rsidRDefault="00216817" w:rsidP="00470818">
            <w:pPr>
              <w:rPr>
                <w:sz w:val="24"/>
                <w:szCs w:val="24"/>
              </w:rPr>
            </w:pPr>
          </w:p>
        </w:tc>
      </w:tr>
      <w:tr w:rsidR="00470818" w:rsidRPr="00AB69FF" w14:paraId="2161E313" w14:textId="77777777" w:rsidTr="00A36F9E">
        <w:tc>
          <w:tcPr>
            <w:tcW w:w="4508" w:type="dxa"/>
            <w:shd w:val="clear" w:color="auto" w:fill="FFCCFF"/>
          </w:tcPr>
          <w:p w14:paraId="0CB2C72D" w14:textId="3FD7FBDA" w:rsidR="00470818" w:rsidRDefault="00696DAE" w:rsidP="00A36F9E">
            <w:pPr>
              <w:rPr>
                <w:sz w:val="24"/>
                <w:szCs w:val="24"/>
              </w:rPr>
            </w:pPr>
            <w:r>
              <w:rPr>
                <w:sz w:val="24"/>
                <w:szCs w:val="24"/>
              </w:rPr>
              <w:t>Children hear and begin to learn songs, some may be familiar to develop confidence, some new.</w:t>
            </w:r>
          </w:p>
          <w:p w14:paraId="41F59733" w14:textId="77777777" w:rsidR="00470818" w:rsidRDefault="00470818" w:rsidP="00A36F9E">
            <w:pPr>
              <w:rPr>
                <w:sz w:val="24"/>
                <w:szCs w:val="24"/>
              </w:rPr>
            </w:pPr>
          </w:p>
          <w:p w14:paraId="3BAE905F" w14:textId="418FBA94" w:rsidR="00470818" w:rsidRPr="00AB69FF" w:rsidRDefault="00470818" w:rsidP="00A36F9E">
            <w:pPr>
              <w:rPr>
                <w:sz w:val="24"/>
                <w:szCs w:val="24"/>
              </w:rPr>
            </w:pPr>
          </w:p>
        </w:tc>
        <w:tc>
          <w:tcPr>
            <w:tcW w:w="4508" w:type="dxa"/>
          </w:tcPr>
          <w:p w14:paraId="01DD49B9" w14:textId="276750E1" w:rsidR="00470818" w:rsidRPr="00AB69FF" w:rsidRDefault="00216817" w:rsidP="00470818">
            <w:pPr>
              <w:rPr>
                <w:sz w:val="24"/>
                <w:szCs w:val="24"/>
              </w:rPr>
            </w:pPr>
            <w:r>
              <w:rPr>
                <w:sz w:val="24"/>
                <w:szCs w:val="24"/>
              </w:rPr>
              <w:t>Singing is led by an adult and children learn words to new songs as well as revisiting familiar ones.</w:t>
            </w:r>
          </w:p>
        </w:tc>
      </w:tr>
      <w:tr w:rsidR="00470818" w:rsidRPr="00AB69FF" w14:paraId="54C545C6" w14:textId="77777777" w:rsidTr="00A36F9E">
        <w:tc>
          <w:tcPr>
            <w:tcW w:w="4508" w:type="dxa"/>
            <w:shd w:val="clear" w:color="auto" w:fill="FFCCFF"/>
          </w:tcPr>
          <w:p w14:paraId="43511178" w14:textId="7AF5EC63" w:rsidR="00470818" w:rsidRPr="00AB69FF" w:rsidRDefault="00696DAE" w:rsidP="00A36F9E">
            <w:pPr>
              <w:rPr>
                <w:sz w:val="24"/>
                <w:szCs w:val="24"/>
              </w:rPr>
            </w:pPr>
            <w:r>
              <w:rPr>
                <w:sz w:val="24"/>
                <w:szCs w:val="24"/>
              </w:rPr>
              <w:t>Children join in singing and add signs/actions as modelled by the adults</w:t>
            </w:r>
          </w:p>
        </w:tc>
        <w:tc>
          <w:tcPr>
            <w:tcW w:w="4508" w:type="dxa"/>
          </w:tcPr>
          <w:p w14:paraId="08D6D7A6" w14:textId="3FDA3507" w:rsidR="00470818" w:rsidRDefault="00216817" w:rsidP="00A36F9E">
            <w:pPr>
              <w:rPr>
                <w:sz w:val="24"/>
                <w:szCs w:val="24"/>
              </w:rPr>
            </w:pPr>
            <w:r>
              <w:rPr>
                <w:sz w:val="24"/>
                <w:szCs w:val="24"/>
              </w:rPr>
              <w:t>As children develop confidence, actions or signs are incorporated and the children supported in joining in.</w:t>
            </w:r>
          </w:p>
          <w:p w14:paraId="31312E34" w14:textId="46C64081" w:rsidR="00216817" w:rsidRDefault="00216817" w:rsidP="00A36F9E">
            <w:pPr>
              <w:rPr>
                <w:sz w:val="24"/>
                <w:szCs w:val="24"/>
              </w:rPr>
            </w:pPr>
          </w:p>
          <w:p w14:paraId="3EA576DF" w14:textId="213E0941" w:rsidR="00216817" w:rsidRDefault="00216817" w:rsidP="00A36F9E">
            <w:pPr>
              <w:rPr>
                <w:sz w:val="24"/>
                <w:szCs w:val="24"/>
              </w:rPr>
            </w:pPr>
            <w:r>
              <w:rPr>
                <w:sz w:val="24"/>
                <w:szCs w:val="24"/>
              </w:rPr>
              <w:t>Some words from other languages are included in familiar songs. And songs from other cultures are included.</w:t>
            </w:r>
          </w:p>
          <w:p w14:paraId="63F5B8B6" w14:textId="64BBFD80" w:rsidR="00216817" w:rsidRDefault="00216817" w:rsidP="00A36F9E">
            <w:pPr>
              <w:rPr>
                <w:sz w:val="24"/>
                <w:szCs w:val="24"/>
              </w:rPr>
            </w:pPr>
          </w:p>
          <w:p w14:paraId="1AF8FA1C" w14:textId="35114E7B" w:rsidR="00216817" w:rsidRDefault="00216817" w:rsidP="00A36F9E">
            <w:pPr>
              <w:rPr>
                <w:sz w:val="24"/>
                <w:szCs w:val="24"/>
              </w:rPr>
            </w:pPr>
            <w:r>
              <w:rPr>
                <w:sz w:val="24"/>
                <w:szCs w:val="24"/>
              </w:rPr>
              <w:t>Children use a number of percussion instruments collected from around the world.</w:t>
            </w:r>
          </w:p>
          <w:p w14:paraId="38C0BAA6" w14:textId="366CD93D" w:rsidR="00470818" w:rsidRPr="00AB69FF" w:rsidRDefault="00470818" w:rsidP="00A36F9E">
            <w:pPr>
              <w:rPr>
                <w:sz w:val="24"/>
                <w:szCs w:val="24"/>
              </w:rPr>
            </w:pPr>
          </w:p>
        </w:tc>
      </w:tr>
      <w:tr w:rsidR="00470818" w14:paraId="58234815" w14:textId="77777777" w:rsidTr="00A36F9E">
        <w:tc>
          <w:tcPr>
            <w:tcW w:w="9016" w:type="dxa"/>
            <w:gridSpan w:val="2"/>
            <w:shd w:val="clear" w:color="auto" w:fill="FFCCFF"/>
          </w:tcPr>
          <w:p w14:paraId="2F12A41B" w14:textId="75D09C40" w:rsidR="00470818" w:rsidRPr="00696DAE" w:rsidRDefault="00696DAE" w:rsidP="00A36F9E">
            <w:pPr>
              <w:rPr>
                <w:sz w:val="24"/>
                <w:szCs w:val="24"/>
              </w:rPr>
            </w:pPr>
            <w:r w:rsidRPr="00696DAE">
              <w:rPr>
                <w:sz w:val="24"/>
                <w:szCs w:val="24"/>
              </w:rPr>
              <w:t>Children join in enthusiastically with singing and signing.  They have the confidence to solo if they wish, request their own songs and make up new words to familiar tunes.</w:t>
            </w:r>
          </w:p>
          <w:p w14:paraId="07ACFF17" w14:textId="77777777" w:rsidR="00470818" w:rsidRDefault="00470818" w:rsidP="00A36F9E">
            <w:pPr>
              <w:rPr>
                <w:b/>
                <w:bCs/>
                <w:sz w:val="24"/>
                <w:szCs w:val="24"/>
              </w:rPr>
            </w:pPr>
          </w:p>
          <w:p w14:paraId="12C2D99E" w14:textId="77777777" w:rsidR="00470818" w:rsidRDefault="00470818" w:rsidP="00A36F9E">
            <w:pPr>
              <w:rPr>
                <w:b/>
                <w:bCs/>
                <w:sz w:val="24"/>
                <w:szCs w:val="24"/>
              </w:rPr>
            </w:pPr>
          </w:p>
        </w:tc>
      </w:tr>
    </w:tbl>
    <w:p w14:paraId="19D17C50" w14:textId="77777777" w:rsidR="00470818" w:rsidRPr="00387E21" w:rsidRDefault="00470818" w:rsidP="0081151D">
      <w:pPr>
        <w:rPr>
          <w:b/>
          <w:bCs/>
          <w:sz w:val="24"/>
          <w:szCs w:val="24"/>
        </w:rPr>
      </w:pPr>
    </w:p>
    <w:p w14:paraId="197C0BBE" w14:textId="37BA4DE7" w:rsidR="0081151D" w:rsidRDefault="0081151D" w:rsidP="0058532D">
      <w:pPr>
        <w:rPr>
          <w:b/>
          <w:bCs/>
          <w:sz w:val="24"/>
          <w:szCs w:val="24"/>
        </w:rPr>
      </w:pPr>
    </w:p>
    <w:p w14:paraId="014B77BB" w14:textId="473CE81F" w:rsidR="00470818" w:rsidRDefault="00470818" w:rsidP="0058532D">
      <w:pPr>
        <w:rPr>
          <w:b/>
          <w:bCs/>
          <w:sz w:val="24"/>
          <w:szCs w:val="24"/>
        </w:rPr>
      </w:pPr>
    </w:p>
    <w:p w14:paraId="06A1C708" w14:textId="075D2DB7" w:rsidR="00470818" w:rsidRDefault="00470818" w:rsidP="0058532D">
      <w:pPr>
        <w:rPr>
          <w:b/>
          <w:bCs/>
          <w:sz w:val="24"/>
          <w:szCs w:val="24"/>
        </w:rPr>
      </w:pPr>
    </w:p>
    <w:p w14:paraId="1CAF749D" w14:textId="1219682E" w:rsidR="00470818" w:rsidRDefault="00470818" w:rsidP="0058532D">
      <w:pPr>
        <w:rPr>
          <w:b/>
          <w:bCs/>
          <w:sz w:val="24"/>
          <w:szCs w:val="24"/>
        </w:rPr>
      </w:pPr>
    </w:p>
    <w:p w14:paraId="73BE6893" w14:textId="6ABED49F" w:rsidR="00470818" w:rsidRDefault="00470818" w:rsidP="0058532D">
      <w:pPr>
        <w:rPr>
          <w:b/>
          <w:bCs/>
          <w:sz w:val="24"/>
          <w:szCs w:val="24"/>
        </w:rPr>
      </w:pPr>
    </w:p>
    <w:p w14:paraId="35EFD677" w14:textId="4D0372FD" w:rsidR="00470818" w:rsidRDefault="00470818" w:rsidP="0058532D">
      <w:pPr>
        <w:rPr>
          <w:b/>
          <w:bCs/>
          <w:sz w:val="24"/>
          <w:szCs w:val="24"/>
        </w:rPr>
      </w:pPr>
    </w:p>
    <w:p w14:paraId="1734275F" w14:textId="1DB6BBC6" w:rsidR="00470818" w:rsidRDefault="00470818" w:rsidP="00470818">
      <w:pPr>
        <w:rPr>
          <w:b/>
          <w:bCs/>
          <w:sz w:val="24"/>
          <w:szCs w:val="24"/>
        </w:rPr>
      </w:pPr>
    </w:p>
    <w:p w14:paraId="064E6BC8" w14:textId="09898AC3" w:rsidR="00504BF3" w:rsidRDefault="00504BF3" w:rsidP="00470818">
      <w:pPr>
        <w:rPr>
          <w:b/>
          <w:bCs/>
          <w:sz w:val="24"/>
          <w:szCs w:val="24"/>
        </w:rPr>
      </w:pPr>
    </w:p>
    <w:p w14:paraId="7C9D09AB" w14:textId="2F88D31E" w:rsidR="00504BF3" w:rsidRDefault="00504BF3" w:rsidP="00470818">
      <w:pPr>
        <w:rPr>
          <w:b/>
          <w:bCs/>
          <w:sz w:val="24"/>
          <w:szCs w:val="24"/>
        </w:rPr>
      </w:pPr>
    </w:p>
    <w:p w14:paraId="648AAFFF" w14:textId="378EB216" w:rsidR="00504BF3" w:rsidRDefault="00504BF3" w:rsidP="00470818">
      <w:pPr>
        <w:rPr>
          <w:b/>
          <w:bCs/>
          <w:sz w:val="24"/>
          <w:szCs w:val="24"/>
        </w:rPr>
      </w:pPr>
    </w:p>
    <w:p w14:paraId="7852D7C5" w14:textId="1D2CA258" w:rsidR="00504BF3" w:rsidRDefault="00504BF3" w:rsidP="00470818">
      <w:pPr>
        <w:rPr>
          <w:b/>
          <w:bCs/>
          <w:sz w:val="24"/>
          <w:szCs w:val="24"/>
        </w:rPr>
      </w:pPr>
    </w:p>
    <w:p w14:paraId="545CD486" w14:textId="77777777" w:rsidR="00504BF3" w:rsidRDefault="00504BF3" w:rsidP="00470818">
      <w:pPr>
        <w:rPr>
          <w:b/>
          <w:bCs/>
          <w:sz w:val="24"/>
          <w:szCs w:val="24"/>
        </w:rPr>
      </w:pPr>
    </w:p>
    <w:tbl>
      <w:tblPr>
        <w:tblStyle w:val="TableGrid"/>
        <w:tblW w:w="0" w:type="auto"/>
        <w:tblLook w:val="04A0" w:firstRow="1" w:lastRow="0" w:firstColumn="1" w:lastColumn="0" w:noHBand="0" w:noVBand="1"/>
      </w:tblPr>
      <w:tblGrid>
        <w:gridCol w:w="4508"/>
        <w:gridCol w:w="4508"/>
      </w:tblGrid>
      <w:tr w:rsidR="00470818" w:rsidRPr="00AB69FF" w14:paraId="47E50E8B" w14:textId="77777777" w:rsidTr="00A36F9E">
        <w:tc>
          <w:tcPr>
            <w:tcW w:w="9016" w:type="dxa"/>
            <w:gridSpan w:val="2"/>
            <w:shd w:val="clear" w:color="auto" w:fill="FFCCFF"/>
          </w:tcPr>
          <w:p w14:paraId="46D72CF8" w14:textId="6AA110A8" w:rsidR="00470818" w:rsidRPr="00504BF3" w:rsidRDefault="00470818" w:rsidP="00504BF3">
            <w:pPr>
              <w:pStyle w:val="ListParagraph"/>
              <w:numPr>
                <w:ilvl w:val="0"/>
                <w:numId w:val="13"/>
              </w:numPr>
              <w:rPr>
                <w:b/>
                <w:bCs/>
                <w:sz w:val="24"/>
                <w:szCs w:val="24"/>
              </w:rPr>
            </w:pPr>
            <w:r w:rsidRPr="00504BF3">
              <w:rPr>
                <w:b/>
                <w:bCs/>
                <w:sz w:val="24"/>
                <w:szCs w:val="24"/>
              </w:rPr>
              <w:t xml:space="preserve"> Make a woodland craft in the tool-work area</w:t>
            </w:r>
          </w:p>
        </w:tc>
      </w:tr>
      <w:tr w:rsidR="00470818" w:rsidRPr="00387E21" w14:paraId="5D7C43AD" w14:textId="77777777" w:rsidTr="00A36F9E">
        <w:tc>
          <w:tcPr>
            <w:tcW w:w="4508" w:type="dxa"/>
            <w:shd w:val="clear" w:color="auto" w:fill="FFCCFF"/>
          </w:tcPr>
          <w:p w14:paraId="396BCC47" w14:textId="77777777" w:rsidR="00470818" w:rsidRPr="00387E21" w:rsidRDefault="00470818" w:rsidP="00A36F9E">
            <w:pPr>
              <w:rPr>
                <w:sz w:val="24"/>
                <w:szCs w:val="24"/>
              </w:rPr>
            </w:pPr>
            <w:r>
              <w:rPr>
                <w:sz w:val="24"/>
                <w:szCs w:val="24"/>
              </w:rPr>
              <w:t>Children explore using tools such as scissors, fruit cutters and kitchen implements (wooden spoons, whisks)</w:t>
            </w:r>
          </w:p>
        </w:tc>
        <w:tc>
          <w:tcPr>
            <w:tcW w:w="4508" w:type="dxa"/>
          </w:tcPr>
          <w:p w14:paraId="77889B34" w14:textId="77777777" w:rsidR="00470818" w:rsidRDefault="00470818" w:rsidP="00A36F9E">
            <w:pPr>
              <w:rPr>
                <w:sz w:val="24"/>
                <w:szCs w:val="24"/>
              </w:rPr>
            </w:pPr>
            <w:r>
              <w:rPr>
                <w:sz w:val="24"/>
                <w:szCs w:val="24"/>
              </w:rPr>
              <w:t>With adult support children learn how to use these tools correctly and understand their use. Children start to understand how to use these tools safely and are supported to do so by adults. Children use implements in the mud kitchen, mixing, stirring, pouring.</w:t>
            </w:r>
          </w:p>
          <w:p w14:paraId="4EB70ACF" w14:textId="77777777" w:rsidR="00470818" w:rsidRDefault="00470818" w:rsidP="00A36F9E">
            <w:pPr>
              <w:rPr>
                <w:sz w:val="24"/>
                <w:szCs w:val="24"/>
              </w:rPr>
            </w:pPr>
          </w:p>
          <w:p w14:paraId="5F2676D9" w14:textId="77777777" w:rsidR="00470818" w:rsidRDefault="00470818" w:rsidP="00A36F9E">
            <w:pPr>
              <w:rPr>
                <w:sz w:val="24"/>
                <w:szCs w:val="24"/>
              </w:rPr>
            </w:pPr>
            <w:r>
              <w:rPr>
                <w:sz w:val="24"/>
                <w:szCs w:val="24"/>
              </w:rPr>
              <w:t>They assist in the preparation of fruit snacks using a range of cutting implements.</w:t>
            </w:r>
          </w:p>
          <w:p w14:paraId="61AA3FE4" w14:textId="77777777" w:rsidR="00470818" w:rsidRDefault="00470818" w:rsidP="00A36F9E">
            <w:pPr>
              <w:rPr>
                <w:sz w:val="24"/>
                <w:szCs w:val="24"/>
              </w:rPr>
            </w:pPr>
          </w:p>
          <w:p w14:paraId="5B61FE98" w14:textId="77777777" w:rsidR="00470818" w:rsidRDefault="00470818" w:rsidP="00A36F9E">
            <w:pPr>
              <w:rPr>
                <w:sz w:val="24"/>
                <w:szCs w:val="24"/>
              </w:rPr>
            </w:pPr>
            <w:r>
              <w:rPr>
                <w:sz w:val="24"/>
                <w:szCs w:val="24"/>
              </w:rPr>
              <w:t>They use scissors to cut paper or large leaves.</w:t>
            </w:r>
          </w:p>
          <w:p w14:paraId="5970F538" w14:textId="77777777" w:rsidR="00470818" w:rsidRPr="00387E21" w:rsidRDefault="00470818" w:rsidP="00A36F9E">
            <w:pPr>
              <w:rPr>
                <w:sz w:val="24"/>
                <w:szCs w:val="24"/>
              </w:rPr>
            </w:pPr>
          </w:p>
        </w:tc>
      </w:tr>
      <w:tr w:rsidR="00470818" w:rsidRPr="00AB69FF" w14:paraId="63425E36" w14:textId="77777777" w:rsidTr="00A36F9E">
        <w:tc>
          <w:tcPr>
            <w:tcW w:w="4508" w:type="dxa"/>
            <w:shd w:val="clear" w:color="auto" w:fill="FFCCFF"/>
          </w:tcPr>
          <w:p w14:paraId="033D37FE" w14:textId="77777777" w:rsidR="00470818" w:rsidRPr="00AB69FF" w:rsidRDefault="00470818" w:rsidP="00A36F9E">
            <w:pPr>
              <w:rPr>
                <w:sz w:val="24"/>
                <w:szCs w:val="24"/>
              </w:rPr>
            </w:pPr>
            <w:r>
              <w:rPr>
                <w:sz w:val="24"/>
                <w:szCs w:val="24"/>
              </w:rPr>
              <w:t xml:space="preserve">Children confidently use tools to create changes in materials </w:t>
            </w:r>
            <w:proofErr w:type="gramStart"/>
            <w:r>
              <w:rPr>
                <w:sz w:val="24"/>
                <w:szCs w:val="24"/>
              </w:rPr>
              <w:t>e.g.</w:t>
            </w:r>
            <w:proofErr w:type="gramEnd"/>
            <w:r>
              <w:rPr>
                <w:sz w:val="24"/>
                <w:szCs w:val="24"/>
              </w:rPr>
              <w:t xml:space="preserve"> use a vegetable peeler to peel carrot</w:t>
            </w:r>
          </w:p>
        </w:tc>
        <w:tc>
          <w:tcPr>
            <w:tcW w:w="4508" w:type="dxa"/>
          </w:tcPr>
          <w:p w14:paraId="5E99AD37" w14:textId="77777777" w:rsidR="00470818" w:rsidRDefault="00470818" w:rsidP="00A36F9E">
            <w:pPr>
              <w:rPr>
                <w:sz w:val="24"/>
                <w:szCs w:val="24"/>
              </w:rPr>
            </w:pPr>
            <w:r>
              <w:rPr>
                <w:sz w:val="24"/>
                <w:szCs w:val="24"/>
              </w:rPr>
              <w:t xml:space="preserve">As children grow in confidence, they are introduced to woodwork tools and are shown how to use these safely. They use tools with adult support </w:t>
            </w:r>
            <w:proofErr w:type="gramStart"/>
            <w:r>
              <w:rPr>
                <w:sz w:val="24"/>
                <w:szCs w:val="24"/>
              </w:rPr>
              <w:t>e.g.</w:t>
            </w:r>
            <w:proofErr w:type="gramEnd"/>
            <w:r>
              <w:rPr>
                <w:sz w:val="24"/>
                <w:szCs w:val="24"/>
              </w:rPr>
              <w:t xml:space="preserve"> hammering nails into lengths of soft wood, sawing or splitting wood.</w:t>
            </w:r>
          </w:p>
          <w:p w14:paraId="4896FBB0" w14:textId="77777777" w:rsidR="00470818" w:rsidRPr="00AB69FF" w:rsidRDefault="00470818" w:rsidP="00A36F9E">
            <w:pPr>
              <w:rPr>
                <w:sz w:val="24"/>
                <w:szCs w:val="24"/>
              </w:rPr>
            </w:pPr>
          </w:p>
        </w:tc>
      </w:tr>
      <w:tr w:rsidR="00470818" w:rsidRPr="00AB69FF" w14:paraId="7C3523AA" w14:textId="77777777" w:rsidTr="00A36F9E">
        <w:tc>
          <w:tcPr>
            <w:tcW w:w="4508" w:type="dxa"/>
            <w:shd w:val="clear" w:color="auto" w:fill="FFCCFF"/>
          </w:tcPr>
          <w:p w14:paraId="04251E34" w14:textId="77777777" w:rsidR="00470818" w:rsidRDefault="00470818" w:rsidP="00A36F9E">
            <w:pPr>
              <w:rPr>
                <w:sz w:val="24"/>
                <w:szCs w:val="24"/>
              </w:rPr>
            </w:pPr>
            <w:r>
              <w:rPr>
                <w:sz w:val="24"/>
                <w:szCs w:val="24"/>
              </w:rPr>
              <w:t>Children are introduced to other tools including a ‘bit &amp; brace’ hand drill and mallet</w:t>
            </w:r>
          </w:p>
          <w:p w14:paraId="1F04698A" w14:textId="77777777" w:rsidR="00470818" w:rsidRPr="00AB69FF" w:rsidRDefault="00470818" w:rsidP="00A36F9E">
            <w:pPr>
              <w:rPr>
                <w:sz w:val="24"/>
                <w:szCs w:val="24"/>
              </w:rPr>
            </w:pPr>
          </w:p>
        </w:tc>
        <w:tc>
          <w:tcPr>
            <w:tcW w:w="4508" w:type="dxa"/>
          </w:tcPr>
          <w:p w14:paraId="075192E7" w14:textId="77777777" w:rsidR="00470818" w:rsidRDefault="00470818" w:rsidP="00A36F9E">
            <w:pPr>
              <w:rPr>
                <w:sz w:val="24"/>
                <w:szCs w:val="24"/>
              </w:rPr>
            </w:pPr>
            <w:r>
              <w:rPr>
                <w:sz w:val="24"/>
                <w:szCs w:val="24"/>
              </w:rPr>
              <w:t>With support children use the tools to drill a hole through a circular disc of wood (tree cookie). They then thread a string through the hole and decorate their work.</w:t>
            </w:r>
          </w:p>
          <w:p w14:paraId="5F7D4B22" w14:textId="77777777" w:rsidR="00470818" w:rsidRDefault="00470818" w:rsidP="00A36F9E">
            <w:pPr>
              <w:rPr>
                <w:sz w:val="24"/>
                <w:szCs w:val="24"/>
              </w:rPr>
            </w:pPr>
          </w:p>
          <w:p w14:paraId="64B83F6D" w14:textId="77777777" w:rsidR="00470818" w:rsidRDefault="00470818" w:rsidP="00A36F9E">
            <w:pPr>
              <w:rPr>
                <w:sz w:val="24"/>
                <w:szCs w:val="24"/>
              </w:rPr>
            </w:pPr>
            <w:r>
              <w:rPr>
                <w:sz w:val="24"/>
                <w:szCs w:val="24"/>
              </w:rPr>
              <w:t xml:space="preserve">With support children use a mallet to create their own </w:t>
            </w:r>
            <w:proofErr w:type="spellStart"/>
            <w:r>
              <w:rPr>
                <w:sz w:val="24"/>
                <w:szCs w:val="24"/>
              </w:rPr>
              <w:t>hapa</w:t>
            </w:r>
            <w:proofErr w:type="spellEnd"/>
            <w:r>
              <w:rPr>
                <w:sz w:val="24"/>
                <w:szCs w:val="24"/>
              </w:rPr>
              <w:t xml:space="preserve"> </w:t>
            </w:r>
            <w:proofErr w:type="spellStart"/>
            <w:r>
              <w:rPr>
                <w:sz w:val="24"/>
                <w:szCs w:val="24"/>
              </w:rPr>
              <w:t>zome</w:t>
            </w:r>
            <w:proofErr w:type="spellEnd"/>
            <w:r>
              <w:rPr>
                <w:sz w:val="24"/>
                <w:szCs w:val="24"/>
              </w:rPr>
              <w:t xml:space="preserve"> design on fabric.</w:t>
            </w:r>
          </w:p>
          <w:p w14:paraId="0B661DE7" w14:textId="77777777" w:rsidR="00470818" w:rsidRDefault="00470818" w:rsidP="00A36F9E">
            <w:pPr>
              <w:rPr>
                <w:sz w:val="24"/>
                <w:szCs w:val="24"/>
              </w:rPr>
            </w:pPr>
          </w:p>
          <w:p w14:paraId="6795F092" w14:textId="77777777" w:rsidR="00470818" w:rsidRDefault="00470818" w:rsidP="00A36F9E">
            <w:pPr>
              <w:rPr>
                <w:sz w:val="24"/>
                <w:szCs w:val="24"/>
              </w:rPr>
            </w:pPr>
            <w:r>
              <w:rPr>
                <w:sz w:val="24"/>
                <w:szCs w:val="24"/>
              </w:rPr>
              <w:t xml:space="preserve">They have an idea of what they want their tree cookie and </w:t>
            </w:r>
            <w:proofErr w:type="spellStart"/>
            <w:r>
              <w:rPr>
                <w:sz w:val="24"/>
                <w:szCs w:val="24"/>
              </w:rPr>
              <w:t>hapa</w:t>
            </w:r>
            <w:proofErr w:type="spellEnd"/>
            <w:r>
              <w:rPr>
                <w:sz w:val="24"/>
                <w:szCs w:val="24"/>
              </w:rPr>
              <w:t xml:space="preserve"> </w:t>
            </w:r>
            <w:proofErr w:type="spellStart"/>
            <w:r>
              <w:rPr>
                <w:sz w:val="24"/>
                <w:szCs w:val="24"/>
              </w:rPr>
              <w:t>zome</w:t>
            </w:r>
            <w:proofErr w:type="spellEnd"/>
            <w:r>
              <w:rPr>
                <w:sz w:val="24"/>
                <w:szCs w:val="24"/>
              </w:rPr>
              <w:t xml:space="preserve"> to look like.</w:t>
            </w:r>
          </w:p>
          <w:p w14:paraId="7E3B0014" w14:textId="77777777" w:rsidR="00470818" w:rsidRDefault="00470818" w:rsidP="00A36F9E">
            <w:pPr>
              <w:rPr>
                <w:sz w:val="24"/>
                <w:szCs w:val="24"/>
              </w:rPr>
            </w:pPr>
          </w:p>
          <w:p w14:paraId="387F06D0" w14:textId="77777777" w:rsidR="00470818" w:rsidRPr="00AB69FF" w:rsidRDefault="00470818" w:rsidP="00A36F9E">
            <w:pPr>
              <w:rPr>
                <w:sz w:val="24"/>
                <w:szCs w:val="24"/>
              </w:rPr>
            </w:pPr>
          </w:p>
        </w:tc>
      </w:tr>
      <w:tr w:rsidR="00470818" w14:paraId="47E10B4C" w14:textId="77777777" w:rsidTr="00A36F9E">
        <w:tc>
          <w:tcPr>
            <w:tcW w:w="9016" w:type="dxa"/>
            <w:gridSpan w:val="2"/>
            <w:shd w:val="clear" w:color="auto" w:fill="FFCCFF"/>
          </w:tcPr>
          <w:p w14:paraId="1DA62340" w14:textId="77777777" w:rsidR="00470818" w:rsidRPr="00590B87" w:rsidRDefault="00470818" w:rsidP="00A36F9E">
            <w:pPr>
              <w:rPr>
                <w:sz w:val="24"/>
                <w:szCs w:val="24"/>
              </w:rPr>
            </w:pPr>
            <w:r w:rsidRPr="00590B87">
              <w:rPr>
                <w:sz w:val="24"/>
                <w:szCs w:val="24"/>
              </w:rPr>
              <w:t xml:space="preserve">Children decide on the materials they want to use and use the appropriate tools. They design their tree cookie and arrange flowers and leaves for their own </w:t>
            </w:r>
            <w:proofErr w:type="spellStart"/>
            <w:r w:rsidRPr="00590B87">
              <w:rPr>
                <w:sz w:val="24"/>
                <w:szCs w:val="24"/>
              </w:rPr>
              <w:t>hapa</w:t>
            </w:r>
            <w:proofErr w:type="spellEnd"/>
            <w:r w:rsidRPr="00590B87">
              <w:rPr>
                <w:sz w:val="24"/>
                <w:szCs w:val="24"/>
              </w:rPr>
              <w:t xml:space="preserve"> </w:t>
            </w:r>
            <w:proofErr w:type="spellStart"/>
            <w:r w:rsidRPr="00590B87">
              <w:rPr>
                <w:sz w:val="24"/>
                <w:szCs w:val="24"/>
              </w:rPr>
              <w:t>zome</w:t>
            </w:r>
            <w:proofErr w:type="spellEnd"/>
            <w:r w:rsidRPr="00590B87">
              <w:rPr>
                <w:sz w:val="24"/>
                <w:szCs w:val="24"/>
              </w:rPr>
              <w:t xml:space="preserve"> design.</w:t>
            </w:r>
          </w:p>
          <w:p w14:paraId="09A316B6" w14:textId="77777777" w:rsidR="00470818" w:rsidRDefault="00470818" w:rsidP="00A36F9E">
            <w:pPr>
              <w:rPr>
                <w:b/>
                <w:bCs/>
                <w:sz w:val="24"/>
                <w:szCs w:val="24"/>
              </w:rPr>
            </w:pPr>
          </w:p>
          <w:p w14:paraId="50AAEA08" w14:textId="77777777" w:rsidR="00470818" w:rsidRDefault="00470818" w:rsidP="00A36F9E">
            <w:pPr>
              <w:rPr>
                <w:b/>
                <w:bCs/>
                <w:sz w:val="24"/>
                <w:szCs w:val="24"/>
              </w:rPr>
            </w:pPr>
          </w:p>
        </w:tc>
      </w:tr>
    </w:tbl>
    <w:p w14:paraId="185F32FF" w14:textId="56B9A9A0" w:rsidR="00470818" w:rsidRDefault="00470818" w:rsidP="0058532D">
      <w:pPr>
        <w:rPr>
          <w:b/>
          <w:bCs/>
          <w:sz w:val="24"/>
          <w:szCs w:val="24"/>
        </w:rPr>
      </w:pPr>
    </w:p>
    <w:p w14:paraId="2BAD4C26" w14:textId="324F0C4C" w:rsidR="00FB17FD" w:rsidRDefault="00FB17FD" w:rsidP="0058532D">
      <w:pPr>
        <w:rPr>
          <w:b/>
          <w:bCs/>
          <w:sz w:val="24"/>
          <w:szCs w:val="24"/>
        </w:rPr>
      </w:pPr>
    </w:p>
    <w:p w14:paraId="1D9785D2" w14:textId="58F58455" w:rsidR="00FB17FD" w:rsidRDefault="00FB17FD" w:rsidP="0058532D">
      <w:pPr>
        <w:rPr>
          <w:b/>
          <w:bCs/>
          <w:sz w:val="24"/>
          <w:szCs w:val="24"/>
        </w:rPr>
      </w:pPr>
    </w:p>
    <w:p w14:paraId="5DE28FD0" w14:textId="57B3FDB8" w:rsidR="00FB17FD" w:rsidRDefault="00FB17FD" w:rsidP="0058532D">
      <w:pPr>
        <w:rPr>
          <w:b/>
          <w:bCs/>
          <w:sz w:val="24"/>
          <w:szCs w:val="24"/>
        </w:rPr>
      </w:pPr>
    </w:p>
    <w:p w14:paraId="2F196FE9" w14:textId="7DE6FEFB" w:rsidR="00FB17FD" w:rsidRDefault="00FB17FD" w:rsidP="0058532D">
      <w:pPr>
        <w:rPr>
          <w:b/>
          <w:bCs/>
          <w:sz w:val="24"/>
          <w:szCs w:val="24"/>
        </w:rPr>
      </w:pPr>
    </w:p>
    <w:p w14:paraId="622F470F" w14:textId="77777777" w:rsidR="00FB17FD" w:rsidRDefault="00FB17FD" w:rsidP="00FB17FD">
      <w:pPr>
        <w:rPr>
          <w:b/>
          <w:bCs/>
          <w:sz w:val="24"/>
          <w:szCs w:val="24"/>
        </w:rPr>
      </w:pPr>
    </w:p>
    <w:tbl>
      <w:tblPr>
        <w:tblStyle w:val="TableGrid"/>
        <w:tblW w:w="0" w:type="auto"/>
        <w:tblLook w:val="04A0" w:firstRow="1" w:lastRow="0" w:firstColumn="1" w:lastColumn="0" w:noHBand="0" w:noVBand="1"/>
      </w:tblPr>
      <w:tblGrid>
        <w:gridCol w:w="4508"/>
        <w:gridCol w:w="4508"/>
      </w:tblGrid>
      <w:tr w:rsidR="00FB17FD" w:rsidRPr="00AB69FF" w14:paraId="28C4AF2A" w14:textId="77777777" w:rsidTr="00A36F9E">
        <w:tc>
          <w:tcPr>
            <w:tcW w:w="9016" w:type="dxa"/>
            <w:gridSpan w:val="2"/>
            <w:shd w:val="clear" w:color="auto" w:fill="FFCCFF"/>
          </w:tcPr>
          <w:p w14:paraId="4AC5FE96" w14:textId="4DFC3E82" w:rsidR="00FB17FD" w:rsidRPr="009132D5" w:rsidRDefault="00E97DAA" w:rsidP="00FB17FD">
            <w:pPr>
              <w:pStyle w:val="ListParagraph"/>
              <w:numPr>
                <w:ilvl w:val="0"/>
                <w:numId w:val="13"/>
              </w:numPr>
              <w:rPr>
                <w:b/>
                <w:bCs/>
                <w:sz w:val="24"/>
                <w:szCs w:val="24"/>
              </w:rPr>
            </w:pPr>
            <w:r>
              <w:rPr>
                <w:b/>
                <w:bCs/>
                <w:sz w:val="24"/>
                <w:szCs w:val="24"/>
              </w:rPr>
              <w:t>Write using a writing implement and attribute meaning to the marks made</w:t>
            </w:r>
          </w:p>
        </w:tc>
      </w:tr>
      <w:tr w:rsidR="00FB17FD" w:rsidRPr="00387E21" w14:paraId="22B861AD" w14:textId="77777777" w:rsidTr="00A36F9E">
        <w:tc>
          <w:tcPr>
            <w:tcW w:w="4508" w:type="dxa"/>
            <w:shd w:val="clear" w:color="auto" w:fill="FFCCFF"/>
          </w:tcPr>
          <w:p w14:paraId="54434B8F" w14:textId="7AEA56C5" w:rsidR="00AF67AD" w:rsidRDefault="00AF67AD" w:rsidP="00A36F9E">
            <w:pPr>
              <w:rPr>
                <w:sz w:val="24"/>
                <w:szCs w:val="24"/>
              </w:rPr>
            </w:pPr>
            <w:r>
              <w:rPr>
                <w:sz w:val="24"/>
                <w:szCs w:val="24"/>
              </w:rPr>
              <w:t>Children explore our outdoor environment including climbing, swinging, running, jumping and balancing, mixing, stirring and pouring</w:t>
            </w:r>
          </w:p>
          <w:p w14:paraId="2D3D243E" w14:textId="77777777" w:rsidR="00FB17FD" w:rsidRDefault="00FB17FD" w:rsidP="00A36F9E">
            <w:pPr>
              <w:rPr>
                <w:sz w:val="24"/>
                <w:szCs w:val="24"/>
              </w:rPr>
            </w:pPr>
          </w:p>
          <w:p w14:paraId="0D047838" w14:textId="25684C20" w:rsidR="00AF67AD" w:rsidRPr="00387E21" w:rsidRDefault="00AF67AD" w:rsidP="00AF67AD">
            <w:pPr>
              <w:rPr>
                <w:sz w:val="24"/>
                <w:szCs w:val="24"/>
              </w:rPr>
            </w:pPr>
          </w:p>
        </w:tc>
        <w:tc>
          <w:tcPr>
            <w:tcW w:w="4508" w:type="dxa"/>
          </w:tcPr>
          <w:p w14:paraId="6E517054" w14:textId="7D93D219" w:rsidR="00AF67AD" w:rsidRDefault="00AF67AD" w:rsidP="00AF67AD">
            <w:pPr>
              <w:rPr>
                <w:sz w:val="24"/>
                <w:szCs w:val="24"/>
              </w:rPr>
            </w:pPr>
            <w:r>
              <w:rPr>
                <w:sz w:val="24"/>
                <w:szCs w:val="24"/>
              </w:rPr>
              <w:t>Children are supported in their physical development engaging in a wide range of opportunities to deve</w:t>
            </w:r>
            <w:r w:rsidR="00776BA3">
              <w:rPr>
                <w:sz w:val="24"/>
                <w:szCs w:val="24"/>
              </w:rPr>
              <w:t xml:space="preserve">lop </w:t>
            </w:r>
            <w:r>
              <w:rPr>
                <w:sz w:val="24"/>
                <w:szCs w:val="24"/>
              </w:rPr>
              <w:t>fine and gross motor skills, co-ordination, balance, strength</w:t>
            </w:r>
            <w:r w:rsidR="00B61EEB">
              <w:rPr>
                <w:sz w:val="24"/>
                <w:szCs w:val="24"/>
              </w:rPr>
              <w:t xml:space="preserve"> (pre-writing skills).</w:t>
            </w:r>
          </w:p>
          <w:p w14:paraId="7F84BFA0" w14:textId="7C1FB9DB" w:rsidR="00AF67AD" w:rsidRPr="00387E21" w:rsidRDefault="00AF67AD" w:rsidP="00A36F9E">
            <w:pPr>
              <w:rPr>
                <w:sz w:val="24"/>
                <w:szCs w:val="24"/>
              </w:rPr>
            </w:pPr>
          </w:p>
        </w:tc>
      </w:tr>
      <w:tr w:rsidR="00FB17FD" w:rsidRPr="00AB69FF" w14:paraId="177AEB96" w14:textId="77777777" w:rsidTr="00A36F9E">
        <w:tc>
          <w:tcPr>
            <w:tcW w:w="4508" w:type="dxa"/>
            <w:shd w:val="clear" w:color="auto" w:fill="FFCCFF"/>
          </w:tcPr>
          <w:p w14:paraId="167D43E5" w14:textId="656F3BDD" w:rsidR="00FB17FD" w:rsidRPr="00AB69FF" w:rsidRDefault="00B61EEB" w:rsidP="00B61EEB">
            <w:pPr>
              <w:rPr>
                <w:sz w:val="24"/>
                <w:szCs w:val="24"/>
              </w:rPr>
            </w:pPr>
            <w:r>
              <w:rPr>
                <w:sz w:val="24"/>
                <w:szCs w:val="24"/>
              </w:rPr>
              <w:t>Children engage in m</w:t>
            </w:r>
            <w:r w:rsidR="00776BA3">
              <w:rPr>
                <w:sz w:val="24"/>
                <w:szCs w:val="24"/>
              </w:rPr>
              <w:t>ark making using</w:t>
            </w:r>
            <w:r>
              <w:rPr>
                <w:sz w:val="24"/>
                <w:szCs w:val="24"/>
              </w:rPr>
              <w:t xml:space="preserve"> </w:t>
            </w:r>
            <w:r w:rsidR="00776BA3">
              <w:rPr>
                <w:sz w:val="24"/>
                <w:szCs w:val="24"/>
              </w:rPr>
              <w:t xml:space="preserve">materials </w:t>
            </w:r>
            <w:r>
              <w:rPr>
                <w:sz w:val="24"/>
                <w:szCs w:val="24"/>
              </w:rPr>
              <w:t xml:space="preserve">such as </w:t>
            </w:r>
            <w:r w:rsidR="00776BA3">
              <w:rPr>
                <w:sz w:val="24"/>
                <w:szCs w:val="24"/>
              </w:rPr>
              <w:t>cornflour &amp; water</w:t>
            </w:r>
            <w:r>
              <w:rPr>
                <w:sz w:val="24"/>
                <w:szCs w:val="24"/>
              </w:rPr>
              <w:t xml:space="preserve">, sand and playdough. </w:t>
            </w:r>
          </w:p>
        </w:tc>
        <w:tc>
          <w:tcPr>
            <w:tcW w:w="4508" w:type="dxa"/>
          </w:tcPr>
          <w:p w14:paraId="0C09B72C" w14:textId="3BCB7FC2" w:rsidR="00B61EEB" w:rsidRDefault="00776BA3" w:rsidP="00B61EEB">
            <w:pPr>
              <w:rPr>
                <w:sz w:val="24"/>
                <w:szCs w:val="24"/>
              </w:rPr>
            </w:pPr>
            <w:r>
              <w:rPr>
                <w:sz w:val="24"/>
                <w:szCs w:val="24"/>
              </w:rPr>
              <w:t xml:space="preserve">We take advantage of the </w:t>
            </w:r>
            <w:r w:rsidR="00B61EEB">
              <w:rPr>
                <w:sz w:val="24"/>
                <w:szCs w:val="24"/>
              </w:rPr>
              <w:t>weather conditions to encourage mark making. This can include: using a stick in mud, snow or frost, paintbrushes and water, shadows in the sun.</w:t>
            </w:r>
          </w:p>
          <w:p w14:paraId="6BC4CAE1" w14:textId="08F11098" w:rsidR="00B61EEB" w:rsidRDefault="00B61EEB" w:rsidP="00B61EEB">
            <w:pPr>
              <w:rPr>
                <w:sz w:val="24"/>
                <w:szCs w:val="24"/>
              </w:rPr>
            </w:pPr>
          </w:p>
          <w:p w14:paraId="231645E7" w14:textId="5C60B535" w:rsidR="00B61EEB" w:rsidRDefault="00B61EEB" w:rsidP="00B61EEB">
            <w:pPr>
              <w:rPr>
                <w:sz w:val="24"/>
                <w:szCs w:val="24"/>
              </w:rPr>
            </w:pPr>
            <w:r>
              <w:rPr>
                <w:sz w:val="24"/>
                <w:szCs w:val="24"/>
              </w:rPr>
              <w:t>Other opportunities include puddle jumping and making track marks with wheelbarrows.</w:t>
            </w:r>
          </w:p>
          <w:p w14:paraId="5EA267F4" w14:textId="77A806E8" w:rsidR="00FB17FD" w:rsidRPr="00AB69FF" w:rsidRDefault="00FB17FD" w:rsidP="00A36F9E">
            <w:pPr>
              <w:rPr>
                <w:sz w:val="24"/>
                <w:szCs w:val="24"/>
              </w:rPr>
            </w:pPr>
          </w:p>
        </w:tc>
      </w:tr>
      <w:tr w:rsidR="00FB17FD" w:rsidRPr="00AB69FF" w14:paraId="114B0547" w14:textId="77777777" w:rsidTr="00A36F9E">
        <w:tc>
          <w:tcPr>
            <w:tcW w:w="4508" w:type="dxa"/>
            <w:shd w:val="clear" w:color="auto" w:fill="FFCCFF"/>
          </w:tcPr>
          <w:p w14:paraId="3F37B14A" w14:textId="4ADC5293" w:rsidR="00FB17FD" w:rsidRDefault="00B61EEB" w:rsidP="00A36F9E">
            <w:pPr>
              <w:rPr>
                <w:sz w:val="24"/>
                <w:szCs w:val="24"/>
              </w:rPr>
            </w:pPr>
            <w:r>
              <w:rPr>
                <w:sz w:val="24"/>
                <w:szCs w:val="24"/>
              </w:rPr>
              <w:t xml:space="preserve">As they progress children use </w:t>
            </w:r>
            <w:r w:rsidR="00776BA3">
              <w:rPr>
                <w:sz w:val="24"/>
                <w:szCs w:val="24"/>
              </w:rPr>
              <w:t>mark making implements such as paintbrushes, chalk, crayons and pencils</w:t>
            </w:r>
            <w:r w:rsidR="009A51E7">
              <w:rPr>
                <w:sz w:val="24"/>
                <w:szCs w:val="24"/>
              </w:rPr>
              <w:t>.</w:t>
            </w:r>
          </w:p>
          <w:p w14:paraId="730A6D4E" w14:textId="159C066A" w:rsidR="00776BA3" w:rsidRDefault="00776BA3" w:rsidP="00A36F9E">
            <w:pPr>
              <w:rPr>
                <w:sz w:val="24"/>
                <w:szCs w:val="24"/>
              </w:rPr>
            </w:pPr>
          </w:p>
          <w:p w14:paraId="61AC9B34" w14:textId="008E6D79" w:rsidR="00776BA3" w:rsidRPr="00AB69FF" w:rsidRDefault="00776BA3" w:rsidP="00A36F9E">
            <w:pPr>
              <w:rPr>
                <w:sz w:val="24"/>
                <w:szCs w:val="24"/>
              </w:rPr>
            </w:pPr>
          </w:p>
        </w:tc>
        <w:tc>
          <w:tcPr>
            <w:tcW w:w="4508" w:type="dxa"/>
          </w:tcPr>
          <w:p w14:paraId="7F3051A8" w14:textId="77777777" w:rsidR="00B61EEB" w:rsidRDefault="00B61EEB" w:rsidP="00A36F9E">
            <w:pPr>
              <w:rPr>
                <w:sz w:val="24"/>
                <w:szCs w:val="24"/>
              </w:rPr>
            </w:pPr>
            <w:r>
              <w:rPr>
                <w:sz w:val="24"/>
                <w:szCs w:val="24"/>
              </w:rPr>
              <w:t>We provide children with a wide range of resources and support to develop children’s mark making skills.</w:t>
            </w:r>
          </w:p>
          <w:p w14:paraId="1795E19F" w14:textId="77777777" w:rsidR="00B61EEB" w:rsidRDefault="00B61EEB" w:rsidP="00A36F9E">
            <w:pPr>
              <w:rPr>
                <w:sz w:val="24"/>
                <w:szCs w:val="24"/>
              </w:rPr>
            </w:pPr>
          </w:p>
          <w:p w14:paraId="35CAFF32" w14:textId="7BB987A6" w:rsidR="00FB17FD" w:rsidRDefault="00B61EEB" w:rsidP="00A36F9E">
            <w:pPr>
              <w:rPr>
                <w:sz w:val="24"/>
                <w:szCs w:val="24"/>
              </w:rPr>
            </w:pPr>
            <w:r>
              <w:rPr>
                <w:sz w:val="24"/>
                <w:szCs w:val="24"/>
              </w:rPr>
              <w:t xml:space="preserve">Authentic resources encourage ‘writing for a purpose’ </w:t>
            </w:r>
            <w:proofErr w:type="gramStart"/>
            <w:r>
              <w:rPr>
                <w:sz w:val="24"/>
                <w:szCs w:val="24"/>
              </w:rPr>
              <w:t>e.g.</w:t>
            </w:r>
            <w:proofErr w:type="gramEnd"/>
            <w:r>
              <w:rPr>
                <w:sz w:val="24"/>
                <w:szCs w:val="24"/>
              </w:rPr>
              <w:t xml:space="preserve"> vintage telephones to encourage ‘message taking’ and old typewriters for letter recognition.</w:t>
            </w:r>
          </w:p>
          <w:p w14:paraId="47ACEAD2" w14:textId="77777777" w:rsidR="00FB17FD" w:rsidRDefault="00FB17FD" w:rsidP="00A36F9E">
            <w:pPr>
              <w:rPr>
                <w:sz w:val="24"/>
                <w:szCs w:val="24"/>
              </w:rPr>
            </w:pPr>
          </w:p>
          <w:p w14:paraId="4FB942F8" w14:textId="77777777" w:rsidR="00FB17FD" w:rsidRPr="00AB69FF" w:rsidRDefault="00FB17FD" w:rsidP="00A36F9E">
            <w:pPr>
              <w:rPr>
                <w:sz w:val="24"/>
                <w:szCs w:val="24"/>
              </w:rPr>
            </w:pPr>
          </w:p>
        </w:tc>
      </w:tr>
      <w:tr w:rsidR="00FB17FD" w14:paraId="11AB39FC" w14:textId="77777777" w:rsidTr="00A36F9E">
        <w:tc>
          <w:tcPr>
            <w:tcW w:w="9016" w:type="dxa"/>
            <w:gridSpan w:val="2"/>
            <w:shd w:val="clear" w:color="auto" w:fill="FFCCFF"/>
          </w:tcPr>
          <w:p w14:paraId="06163ED3" w14:textId="5E5BBDD5" w:rsidR="00FB17FD" w:rsidRPr="00776BA3" w:rsidRDefault="00776BA3" w:rsidP="00A36F9E">
            <w:pPr>
              <w:rPr>
                <w:sz w:val="24"/>
                <w:szCs w:val="24"/>
              </w:rPr>
            </w:pPr>
            <w:r w:rsidRPr="00776BA3">
              <w:rPr>
                <w:sz w:val="24"/>
                <w:szCs w:val="24"/>
              </w:rPr>
              <w:t>Children have developed core strength, as well as muscle tone in fingers, wrists, arms and shoulders to enable them to hold and control a writing implement. They can make marks and attribute meaning to the marks they make.</w:t>
            </w:r>
          </w:p>
          <w:p w14:paraId="1E74E9D0" w14:textId="77777777" w:rsidR="00FB17FD" w:rsidRPr="00776BA3" w:rsidRDefault="00FB17FD" w:rsidP="00A36F9E">
            <w:pPr>
              <w:rPr>
                <w:sz w:val="24"/>
                <w:szCs w:val="24"/>
              </w:rPr>
            </w:pPr>
          </w:p>
          <w:p w14:paraId="063A9D25" w14:textId="77777777" w:rsidR="00FB17FD" w:rsidRPr="00776BA3" w:rsidRDefault="00FB17FD" w:rsidP="00A36F9E">
            <w:pPr>
              <w:rPr>
                <w:sz w:val="24"/>
                <w:szCs w:val="24"/>
              </w:rPr>
            </w:pPr>
          </w:p>
        </w:tc>
      </w:tr>
    </w:tbl>
    <w:p w14:paraId="70DC2C18" w14:textId="6A922C6C" w:rsidR="00FB17FD" w:rsidRDefault="00FB17FD" w:rsidP="00FB17FD">
      <w:pPr>
        <w:rPr>
          <w:b/>
          <w:bCs/>
          <w:sz w:val="24"/>
          <w:szCs w:val="24"/>
        </w:rPr>
      </w:pPr>
    </w:p>
    <w:p w14:paraId="04BF2406" w14:textId="33D5A62A" w:rsidR="00FB17FD" w:rsidRDefault="00FB17FD" w:rsidP="00FB17FD">
      <w:pPr>
        <w:rPr>
          <w:b/>
          <w:bCs/>
          <w:sz w:val="24"/>
          <w:szCs w:val="24"/>
        </w:rPr>
      </w:pPr>
    </w:p>
    <w:p w14:paraId="265464A3" w14:textId="0EA590B8" w:rsidR="00FB17FD" w:rsidRDefault="00FB17FD" w:rsidP="00FB17FD">
      <w:pPr>
        <w:rPr>
          <w:b/>
          <w:bCs/>
          <w:sz w:val="24"/>
          <w:szCs w:val="24"/>
        </w:rPr>
      </w:pPr>
    </w:p>
    <w:p w14:paraId="00AD8B9C" w14:textId="1CD18BF5" w:rsidR="00FB17FD" w:rsidRDefault="00FB17FD" w:rsidP="00FB17FD">
      <w:pPr>
        <w:rPr>
          <w:b/>
          <w:bCs/>
          <w:sz w:val="24"/>
          <w:szCs w:val="24"/>
        </w:rPr>
      </w:pPr>
    </w:p>
    <w:p w14:paraId="2DF2F6E5" w14:textId="5CF679B5" w:rsidR="00FB17FD" w:rsidRDefault="00FB17FD" w:rsidP="00FB17FD">
      <w:pPr>
        <w:rPr>
          <w:b/>
          <w:bCs/>
          <w:sz w:val="24"/>
          <w:szCs w:val="24"/>
        </w:rPr>
      </w:pPr>
    </w:p>
    <w:p w14:paraId="76A7F406" w14:textId="2449757B" w:rsidR="00FB17FD" w:rsidRDefault="00FB17FD" w:rsidP="00FB17FD">
      <w:pPr>
        <w:rPr>
          <w:b/>
          <w:bCs/>
          <w:sz w:val="24"/>
          <w:szCs w:val="24"/>
        </w:rPr>
      </w:pPr>
    </w:p>
    <w:p w14:paraId="0FD9F029" w14:textId="36DF0333" w:rsidR="00FB17FD" w:rsidRDefault="00FB17FD" w:rsidP="00FB17FD">
      <w:pPr>
        <w:rPr>
          <w:b/>
          <w:bCs/>
          <w:sz w:val="24"/>
          <w:szCs w:val="24"/>
        </w:rPr>
      </w:pPr>
    </w:p>
    <w:p w14:paraId="0D71A8C3" w14:textId="77777777" w:rsidR="00FB17FD" w:rsidRDefault="00FB17FD" w:rsidP="00FB17FD">
      <w:pPr>
        <w:rPr>
          <w:b/>
          <w:bCs/>
          <w:sz w:val="24"/>
          <w:szCs w:val="24"/>
        </w:rPr>
      </w:pPr>
    </w:p>
    <w:tbl>
      <w:tblPr>
        <w:tblStyle w:val="TableGrid"/>
        <w:tblW w:w="0" w:type="auto"/>
        <w:tblLook w:val="04A0" w:firstRow="1" w:lastRow="0" w:firstColumn="1" w:lastColumn="0" w:noHBand="0" w:noVBand="1"/>
      </w:tblPr>
      <w:tblGrid>
        <w:gridCol w:w="4508"/>
        <w:gridCol w:w="4508"/>
      </w:tblGrid>
      <w:tr w:rsidR="00FB17FD" w:rsidRPr="00AB69FF" w14:paraId="026F8FCA" w14:textId="77777777" w:rsidTr="00A36F9E">
        <w:tc>
          <w:tcPr>
            <w:tcW w:w="9016" w:type="dxa"/>
            <w:gridSpan w:val="2"/>
            <w:shd w:val="clear" w:color="auto" w:fill="FFCCFF"/>
          </w:tcPr>
          <w:p w14:paraId="5C63F9B6" w14:textId="3C1728BA" w:rsidR="00FB17FD" w:rsidRPr="009132D5" w:rsidRDefault="00E97DAA" w:rsidP="00FB17FD">
            <w:pPr>
              <w:pStyle w:val="ListParagraph"/>
              <w:numPr>
                <w:ilvl w:val="0"/>
                <w:numId w:val="13"/>
              </w:numPr>
              <w:rPr>
                <w:b/>
                <w:bCs/>
                <w:sz w:val="24"/>
                <w:szCs w:val="24"/>
              </w:rPr>
            </w:pPr>
            <w:r>
              <w:rPr>
                <w:b/>
                <w:bCs/>
                <w:sz w:val="24"/>
                <w:szCs w:val="24"/>
              </w:rPr>
              <w:t>Dress for outdoors, putting on boots, coat and over-trousers</w:t>
            </w:r>
          </w:p>
        </w:tc>
      </w:tr>
      <w:tr w:rsidR="00FB17FD" w:rsidRPr="00387E21" w14:paraId="4D938D8B" w14:textId="77777777" w:rsidTr="00A36F9E">
        <w:tc>
          <w:tcPr>
            <w:tcW w:w="4508" w:type="dxa"/>
            <w:shd w:val="clear" w:color="auto" w:fill="FFCCFF"/>
          </w:tcPr>
          <w:p w14:paraId="0CEBF59A" w14:textId="7536200E" w:rsidR="00FB17FD" w:rsidRPr="009F42A2" w:rsidRDefault="00B85168" w:rsidP="00A36F9E">
            <w:pPr>
              <w:rPr>
                <w:sz w:val="24"/>
                <w:szCs w:val="24"/>
              </w:rPr>
            </w:pPr>
            <w:r w:rsidRPr="009F42A2">
              <w:rPr>
                <w:sz w:val="24"/>
                <w:szCs w:val="24"/>
              </w:rPr>
              <w:t>Children understand why outdoor clothes are needed</w:t>
            </w:r>
          </w:p>
          <w:p w14:paraId="5339D7C8" w14:textId="77777777" w:rsidR="00FB17FD" w:rsidRPr="009F42A2" w:rsidRDefault="00FB17FD" w:rsidP="00A36F9E">
            <w:pPr>
              <w:rPr>
                <w:sz w:val="24"/>
                <w:szCs w:val="24"/>
              </w:rPr>
            </w:pPr>
          </w:p>
        </w:tc>
        <w:tc>
          <w:tcPr>
            <w:tcW w:w="4508" w:type="dxa"/>
          </w:tcPr>
          <w:p w14:paraId="1423F6DE" w14:textId="77777777" w:rsidR="00FB17FD" w:rsidRDefault="00B85168" w:rsidP="00A36F9E">
            <w:pPr>
              <w:rPr>
                <w:sz w:val="24"/>
                <w:szCs w:val="24"/>
              </w:rPr>
            </w:pPr>
            <w:r w:rsidRPr="009F42A2">
              <w:rPr>
                <w:sz w:val="24"/>
                <w:szCs w:val="24"/>
              </w:rPr>
              <w:t xml:space="preserve">Adults talk to children </w:t>
            </w:r>
            <w:r w:rsidR="009F42A2" w:rsidRPr="009F42A2">
              <w:rPr>
                <w:sz w:val="24"/>
                <w:szCs w:val="24"/>
              </w:rPr>
              <w:t>about the weather on any given day and through the seasons. We talk about the layers we might wear and the order that clothes go on.</w:t>
            </w:r>
          </w:p>
          <w:p w14:paraId="0021C07B" w14:textId="77777777" w:rsidR="009F42A2" w:rsidRDefault="009F42A2" w:rsidP="00A36F9E">
            <w:pPr>
              <w:rPr>
                <w:sz w:val="24"/>
                <w:szCs w:val="24"/>
              </w:rPr>
            </w:pPr>
            <w:r>
              <w:rPr>
                <w:sz w:val="24"/>
                <w:szCs w:val="24"/>
              </w:rPr>
              <w:t>It is important to think about keeping warm and dry, but also cool and pro</w:t>
            </w:r>
            <w:r w:rsidR="00733F1C">
              <w:rPr>
                <w:sz w:val="24"/>
                <w:szCs w:val="24"/>
              </w:rPr>
              <w:t>t</w:t>
            </w:r>
            <w:r>
              <w:rPr>
                <w:sz w:val="24"/>
                <w:szCs w:val="24"/>
              </w:rPr>
              <w:t>ected from the sun</w:t>
            </w:r>
            <w:r w:rsidR="00733F1C">
              <w:rPr>
                <w:sz w:val="24"/>
                <w:szCs w:val="24"/>
              </w:rPr>
              <w:t>.</w:t>
            </w:r>
          </w:p>
          <w:p w14:paraId="6D180563" w14:textId="08B76EC9" w:rsidR="00733F1C" w:rsidRPr="00B85168" w:rsidRDefault="00733F1C" w:rsidP="00A36F9E">
            <w:pPr>
              <w:rPr>
                <w:color w:val="FF0000"/>
                <w:sz w:val="24"/>
                <w:szCs w:val="24"/>
              </w:rPr>
            </w:pPr>
          </w:p>
        </w:tc>
      </w:tr>
      <w:tr w:rsidR="00FB17FD" w:rsidRPr="00AB69FF" w14:paraId="7611A10C" w14:textId="77777777" w:rsidTr="00A36F9E">
        <w:tc>
          <w:tcPr>
            <w:tcW w:w="4508" w:type="dxa"/>
            <w:shd w:val="clear" w:color="auto" w:fill="FFCCFF"/>
          </w:tcPr>
          <w:p w14:paraId="7F33F5E5" w14:textId="4E0D8B09" w:rsidR="00FB17FD" w:rsidRPr="009F42A2" w:rsidRDefault="00B85168" w:rsidP="00A36F9E">
            <w:pPr>
              <w:rPr>
                <w:sz w:val="24"/>
                <w:szCs w:val="24"/>
              </w:rPr>
            </w:pPr>
            <w:r w:rsidRPr="009F42A2">
              <w:rPr>
                <w:sz w:val="24"/>
                <w:szCs w:val="24"/>
              </w:rPr>
              <w:t>Children help when putting outdoor layers on</w:t>
            </w:r>
          </w:p>
          <w:p w14:paraId="076D5BFD" w14:textId="77777777" w:rsidR="00FB17FD" w:rsidRPr="009F42A2" w:rsidRDefault="00FB17FD" w:rsidP="00A36F9E">
            <w:pPr>
              <w:rPr>
                <w:sz w:val="24"/>
                <w:szCs w:val="24"/>
              </w:rPr>
            </w:pPr>
          </w:p>
        </w:tc>
        <w:tc>
          <w:tcPr>
            <w:tcW w:w="4508" w:type="dxa"/>
          </w:tcPr>
          <w:p w14:paraId="7AA89975" w14:textId="0EEC1B96" w:rsidR="00FB17FD" w:rsidRPr="00733F1C" w:rsidRDefault="00B85168" w:rsidP="00A36F9E">
            <w:pPr>
              <w:rPr>
                <w:sz w:val="24"/>
                <w:szCs w:val="24"/>
              </w:rPr>
            </w:pPr>
            <w:r w:rsidRPr="00733F1C">
              <w:rPr>
                <w:sz w:val="24"/>
                <w:szCs w:val="24"/>
              </w:rPr>
              <w:t>Adults support children, helping and demonstrating methods</w:t>
            </w:r>
            <w:r w:rsidR="00733F1C">
              <w:rPr>
                <w:sz w:val="24"/>
                <w:szCs w:val="24"/>
              </w:rPr>
              <w:t xml:space="preserve"> &amp; techniques </w:t>
            </w:r>
            <w:r w:rsidRPr="00733F1C">
              <w:rPr>
                <w:sz w:val="24"/>
                <w:szCs w:val="24"/>
              </w:rPr>
              <w:t xml:space="preserve">that make putting outer layers on easier </w:t>
            </w:r>
            <w:proofErr w:type="spellStart"/>
            <w:proofErr w:type="gramStart"/>
            <w:r w:rsidRPr="00733F1C">
              <w:rPr>
                <w:sz w:val="24"/>
                <w:szCs w:val="24"/>
              </w:rPr>
              <w:t>ie</w:t>
            </w:r>
            <w:proofErr w:type="spellEnd"/>
            <w:proofErr w:type="gramEnd"/>
            <w:r w:rsidRPr="00733F1C">
              <w:rPr>
                <w:sz w:val="24"/>
                <w:szCs w:val="24"/>
              </w:rPr>
              <w:t xml:space="preserve"> the order of dressing </w:t>
            </w:r>
          </w:p>
          <w:p w14:paraId="096EADE3" w14:textId="2786D510" w:rsidR="00B85168" w:rsidRPr="00B85168" w:rsidRDefault="00B85168" w:rsidP="00A36F9E">
            <w:pPr>
              <w:rPr>
                <w:color w:val="FF0000"/>
                <w:sz w:val="24"/>
                <w:szCs w:val="24"/>
              </w:rPr>
            </w:pPr>
          </w:p>
        </w:tc>
      </w:tr>
      <w:tr w:rsidR="00FB17FD" w:rsidRPr="00AB69FF" w14:paraId="180CA135" w14:textId="77777777" w:rsidTr="00A36F9E">
        <w:tc>
          <w:tcPr>
            <w:tcW w:w="4508" w:type="dxa"/>
            <w:shd w:val="clear" w:color="auto" w:fill="FFCCFF"/>
          </w:tcPr>
          <w:p w14:paraId="1D5C436C" w14:textId="490B0E6B" w:rsidR="00FB17FD" w:rsidRPr="009F42A2" w:rsidRDefault="00B85168" w:rsidP="00A36F9E">
            <w:pPr>
              <w:rPr>
                <w:sz w:val="24"/>
                <w:szCs w:val="24"/>
              </w:rPr>
            </w:pPr>
            <w:r w:rsidRPr="009F42A2">
              <w:rPr>
                <w:sz w:val="24"/>
                <w:szCs w:val="24"/>
              </w:rPr>
              <w:t>Children are able to put their coat on unaided. They can do the zip with minimal support</w:t>
            </w:r>
          </w:p>
        </w:tc>
        <w:tc>
          <w:tcPr>
            <w:tcW w:w="4508" w:type="dxa"/>
          </w:tcPr>
          <w:p w14:paraId="657E93C5" w14:textId="12EB0E81" w:rsidR="00FB17FD" w:rsidRPr="00733F1C" w:rsidRDefault="00733F1C" w:rsidP="00A36F9E">
            <w:pPr>
              <w:rPr>
                <w:sz w:val="24"/>
                <w:szCs w:val="24"/>
              </w:rPr>
            </w:pPr>
            <w:r w:rsidRPr="00733F1C">
              <w:rPr>
                <w:sz w:val="24"/>
                <w:szCs w:val="24"/>
              </w:rPr>
              <w:t>We s</w:t>
            </w:r>
            <w:r w:rsidR="00B85168" w:rsidRPr="00733F1C">
              <w:rPr>
                <w:sz w:val="24"/>
                <w:szCs w:val="24"/>
              </w:rPr>
              <w:t xml:space="preserve">et children up for success </w:t>
            </w:r>
            <w:proofErr w:type="spellStart"/>
            <w:proofErr w:type="gramStart"/>
            <w:r w:rsidR="00B85168" w:rsidRPr="00733F1C">
              <w:rPr>
                <w:sz w:val="24"/>
                <w:szCs w:val="24"/>
              </w:rPr>
              <w:t>ie</w:t>
            </w:r>
            <w:proofErr w:type="spellEnd"/>
            <w:proofErr w:type="gramEnd"/>
            <w:r w:rsidR="00B85168" w:rsidRPr="00733F1C">
              <w:rPr>
                <w:sz w:val="24"/>
                <w:szCs w:val="24"/>
              </w:rPr>
              <w:t xml:space="preserve"> by holding the bottom </w:t>
            </w:r>
            <w:r>
              <w:rPr>
                <w:sz w:val="24"/>
                <w:szCs w:val="24"/>
              </w:rPr>
              <w:t>o</w:t>
            </w:r>
            <w:r w:rsidR="00B85168" w:rsidRPr="00733F1C">
              <w:rPr>
                <w:sz w:val="24"/>
                <w:szCs w:val="24"/>
              </w:rPr>
              <w:t xml:space="preserve">f the zip for them to pull zip up. </w:t>
            </w:r>
          </w:p>
          <w:p w14:paraId="6B11CE46" w14:textId="3D3629E6" w:rsidR="00733F1C" w:rsidRPr="00733F1C" w:rsidRDefault="00733F1C" w:rsidP="00A36F9E">
            <w:pPr>
              <w:rPr>
                <w:sz w:val="24"/>
                <w:szCs w:val="24"/>
              </w:rPr>
            </w:pPr>
            <w:r w:rsidRPr="00733F1C">
              <w:rPr>
                <w:sz w:val="24"/>
                <w:szCs w:val="24"/>
              </w:rPr>
              <w:t>This allows them to finish the job, be independent and develop their self-esteem</w:t>
            </w:r>
          </w:p>
          <w:p w14:paraId="43F7E4AD" w14:textId="77777777" w:rsidR="00FB17FD" w:rsidRPr="00B85168" w:rsidRDefault="00FB17FD" w:rsidP="00A36F9E">
            <w:pPr>
              <w:rPr>
                <w:color w:val="FF0000"/>
                <w:sz w:val="24"/>
                <w:szCs w:val="24"/>
              </w:rPr>
            </w:pPr>
          </w:p>
        </w:tc>
      </w:tr>
      <w:tr w:rsidR="00FB17FD" w14:paraId="4384997D" w14:textId="77777777" w:rsidTr="00A36F9E">
        <w:tc>
          <w:tcPr>
            <w:tcW w:w="9016" w:type="dxa"/>
            <w:gridSpan w:val="2"/>
            <w:shd w:val="clear" w:color="auto" w:fill="FFCCFF"/>
          </w:tcPr>
          <w:p w14:paraId="3791385C" w14:textId="77777777" w:rsidR="00FB17FD" w:rsidRPr="00B85168" w:rsidRDefault="00FB17FD" w:rsidP="00A36F9E">
            <w:pPr>
              <w:rPr>
                <w:b/>
                <w:bCs/>
                <w:color w:val="FF0000"/>
                <w:sz w:val="24"/>
                <w:szCs w:val="24"/>
              </w:rPr>
            </w:pPr>
          </w:p>
          <w:p w14:paraId="592BED8C" w14:textId="7245EA7D" w:rsidR="00FB17FD" w:rsidRPr="00733F1C" w:rsidRDefault="00B85168" w:rsidP="00A36F9E">
            <w:pPr>
              <w:rPr>
                <w:sz w:val="24"/>
                <w:szCs w:val="24"/>
              </w:rPr>
            </w:pPr>
            <w:r w:rsidRPr="00733F1C">
              <w:rPr>
                <w:sz w:val="24"/>
                <w:szCs w:val="24"/>
              </w:rPr>
              <w:t>Children can put on their own coat, trousers and boots. They help their friends.</w:t>
            </w:r>
          </w:p>
          <w:p w14:paraId="054502AF" w14:textId="77777777" w:rsidR="00FB17FD" w:rsidRPr="00B85168" w:rsidRDefault="00FB17FD" w:rsidP="00A36F9E">
            <w:pPr>
              <w:rPr>
                <w:b/>
                <w:bCs/>
                <w:color w:val="FF0000"/>
                <w:sz w:val="24"/>
                <w:szCs w:val="24"/>
              </w:rPr>
            </w:pPr>
          </w:p>
        </w:tc>
      </w:tr>
    </w:tbl>
    <w:p w14:paraId="510126CD" w14:textId="77777777" w:rsidR="00FB17FD" w:rsidRPr="00387E21" w:rsidRDefault="00FB17FD" w:rsidP="00FB17FD">
      <w:pPr>
        <w:rPr>
          <w:b/>
          <w:bCs/>
          <w:sz w:val="24"/>
          <w:szCs w:val="24"/>
        </w:rPr>
      </w:pPr>
    </w:p>
    <w:p w14:paraId="40015048" w14:textId="77777777" w:rsidR="00FB17FD" w:rsidRPr="00387E21" w:rsidRDefault="00FB17FD" w:rsidP="00FB17FD">
      <w:pPr>
        <w:rPr>
          <w:b/>
          <w:bCs/>
          <w:sz w:val="24"/>
          <w:szCs w:val="24"/>
        </w:rPr>
      </w:pPr>
    </w:p>
    <w:p w14:paraId="21D0CC03" w14:textId="77777777" w:rsidR="00FB17FD" w:rsidRPr="00387E21" w:rsidRDefault="00FB17FD" w:rsidP="0058532D">
      <w:pPr>
        <w:rPr>
          <w:b/>
          <w:bCs/>
          <w:sz w:val="24"/>
          <w:szCs w:val="24"/>
        </w:rPr>
      </w:pPr>
    </w:p>
    <w:sectPr w:rsidR="00FB17FD" w:rsidRPr="00387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7921"/>
    <w:multiLevelType w:val="hybridMultilevel"/>
    <w:tmpl w:val="1E7CE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F6271"/>
    <w:multiLevelType w:val="hybridMultilevel"/>
    <w:tmpl w:val="C4E41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B1393"/>
    <w:multiLevelType w:val="hybridMultilevel"/>
    <w:tmpl w:val="C8DA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D58E4"/>
    <w:multiLevelType w:val="multilevel"/>
    <w:tmpl w:val="D856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172AA"/>
    <w:multiLevelType w:val="hybridMultilevel"/>
    <w:tmpl w:val="907441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56C84"/>
    <w:multiLevelType w:val="multilevel"/>
    <w:tmpl w:val="8F2A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A4108"/>
    <w:multiLevelType w:val="hybridMultilevel"/>
    <w:tmpl w:val="8E967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862F5"/>
    <w:multiLevelType w:val="hybridMultilevel"/>
    <w:tmpl w:val="0592F236"/>
    <w:lvl w:ilvl="0" w:tplc="A20C54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B796C"/>
    <w:multiLevelType w:val="hybridMultilevel"/>
    <w:tmpl w:val="6974EC3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E1CCD"/>
    <w:multiLevelType w:val="hybridMultilevel"/>
    <w:tmpl w:val="08D2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20D94"/>
    <w:multiLevelType w:val="hybridMultilevel"/>
    <w:tmpl w:val="4F92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71C81"/>
    <w:multiLevelType w:val="hybridMultilevel"/>
    <w:tmpl w:val="5DF05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7425A7"/>
    <w:multiLevelType w:val="hybridMultilevel"/>
    <w:tmpl w:val="E31EB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BE371A"/>
    <w:multiLevelType w:val="hybridMultilevel"/>
    <w:tmpl w:val="6B948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C86659"/>
    <w:multiLevelType w:val="hybridMultilevel"/>
    <w:tmpl w:val="98126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D64D9F"/>
    <w:multiLevelType w:val="hybridMultilevel"/>
    <w:tmpl w:val="98AC9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387126"/>
    <w:multiLevelType w:val="hybridMultilevel"/>
    <w:tmpl w:val="5DF05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F902CE"/>
    <w:multiLevelType w:val="hybridMultilevel"/>
    <w:tmpl w:val="C71C06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F604D"/>
    <w:multiLevelType w:val="hybridMultilevel"/>
    <w:tmpl w:val="939E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7"/>
  </w:num>
  <w:num w:numId="5">
    <w:abstractNumId w:val="2"/>
  </w:num>
  <w:num w:numId="6">
    <w:abstractNumId w:val="4"/>
  </w:num>
  <w:num w:numId="7">
    <w:abstractNumId w:val="12"/>
  </w:num>
  <w:num w:numId="8">
    <w:abstractNumId w:val="9"/>
  </w:num>
  <w:num w:numId="9">
    <w:abstractNumId w:val="10"/>
  </w:num>
  <w:num w:numId="10">
    <w:abstractNumId w:val="16"/>
  </w:num>
  <w:num w:numId="11">
    <w:abstractNumId w:val="11"/>
  </w:num>
  <w:num w:numId="12">
    <w:abstractNumId w:val="15"/>
  </w:num>
  <w:num w:numId="13">
    <w:abstractNumId w:val="0"/>
  </w:num>
  <w:num w:numId="14">
    <w:abstractNumId w:val="8"/>
  </w:num>
  <w:num w:numId="15">
    <w:abstractNumId w:val="1"/>
  </w:num>
  <w:num w:numId="16">
    <w:abstractNumId w:val="6"/>
  </w:num>
  <w:num w:numId="17">
    <w:abstractNumId w:val="18"/>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92"/>
    <w:rsid w:val="0002492A"/>
    <w:rsid w:val="000B3D68"/>
    <w:rsid w:val="000B7B4C"/>
    <w:rsid w:val="000C06D1"/>
    <w:rsid w:val="00114BF7"/>
    <w:rsid w:val="00152EB6"/>
    <w:rsid w:val="00167A9F"/>
    <w:rsid w:val="001B5092"/>
    <w:rsid w:val="001E408B"/>
    <w:rsid w:val="001E7504"/>
    <w:rsid w:val="001F004B"/>
    <w:rsid w:val="00200B64"/>
    <w:rsid w:val="002070A6"/>
    <w:rsid w:val="00216817"/>
    <w:rsid w:val="0022141A"/>
    <w:rsid w:val="002330F3"/>
    <w:rsid w:val="0028012F"/>
    <w:rsid w:val="002A2D1D"/>
    <w:rsid w:val="002F4D7C"/>
    <w:rsid w:val="00342ADA"/>
    <w:rsid w:val="003457B2"/>
    <w:rsid w:val="00371081"/>
    <w:rsid w:val="00387E21"/>
    <w:rsid w:val="003D7BD4"/>
    <w:rsid w:val="00465AE3"/>
    <w:rsid w:val="00470818"/>
    <w:rsid w:val="004A2745"/>
    <w:rsid w:val="004B6820"/>
    <w:rsid w:val="004E08FD"/>
    <w:rsid w:val="004E7622"/>
    <w:rsid w:val="004F4F88"/>
    <w:rsid w:val="00504BF3"/>
    <w:rsid w:val="00525FF8"/>
    <w:rsid w:val="00541295"/>
    <w:rsid w:val="005543B9"/>
    <w:rsid w:val="0058532D"/>
    <w:rsid w:val="00590B87"/>
    <w:rsid w:val="00597BFD"/>
    <w:rsid w:val="005C1A87"/>
    <w:rsid w:val="005C5AA3"/>
    <w:rsid w:val="005E68D3"/>
    <w:rsid w:val="0061760F"/>
    <w:rsid w:val="0062746C"/>
    <w:rsid w:val="0065275E"/>
    <w:rsid w:val="00664BE1"/>
    <w:rsid w:val="00696DAE"/>
    <w:rsid w:val="006B3EE5"/>
    <w:rsid w:val="006D4703"/>
    <w:rsid w:val="006F26EB"/>
    <w:rsid w:val="00700A8F"/>
    <w:rsid w:val="00725C0F"/>
    <w:rsid w:val="00733F1C"/>
    <w:rsid w:val="00764965"/>
    <w:rsid w:val="0077131B"/>
    <w:rsid w:val="00773D53"/>
    <w:rsid w:val="00776BA3"/>
    <w:rsid w:val="00785561"/>
    <w:rsid w:val="007A6C73"/>
    <w:rsid w:val="007B41B6"/>
    <w:rsid w:val="0081151D"/>
    <w:rsid w:val="008320BD"/>
    <w:rsid w:val="00853F71"/>
    <w:rsid w:val="00875DDE"/>
    <w:rsid w:val="00906FEA"/>
    <w:rsid w:val="009132D5"/>
    <w:rsid w:val="00986670"/>
    <w:rsid w:val="009A51E7"/>
    <w:rsid w:val="009F42A2"/>
    <w:rsid w:val="009F7C9E"/>
    <w:rsid w:val="00A11065"/>
    <w:rsid w:val="00A4020E"/>
    <w:rsid w:val="00A47B5F"/>
    <w:rsid w:val="00A54D2D"/>
    <w:rsid w:val="00A57228"/>
    <w:rsid w:val="00A66A56"/>
    <w:rsid w:val="00A710F4"/>
    <w:rsid w:val="00A74FAD"/>
    <w:rsid w:val="00AB69FF"/>
    <w:rsid w:val="00AE0935"/>
    <w:rsid w:val="00AF67AD"/>
    <w:rsid w:val="00B10B15"/>
    <w:rsid w:val="00B32E7D"/>
    <w:rsid w:val="00B61EEB"/>
    <w:rsid w:val="00B72D7B"/>
    <w:rsid w:val="00B85168"/>
    <w:rsid w:val="00B92FC6"/>
    <w:rsid w:val="00BC2048"/>
    <w:rsid w:val="00C15B2F"/>
    <w:rsid w:val="00C900B1"/>
    <w:rsid w:val="00C977EA"/>
    <w:rsid w:val="00CA036B"/>
    <w:rsid w:val="00CC26AC"/>
    <w:rsid w:val="00CD1261"/>
    <w:rsid w:val="00D646B6"/>
    <w:rsid w:val="00D66781"/>
    <w:rsid w:val="00D80E4E"/>
    <w:rsid w:val="00D81952"/>
    <w:rsid w:val="00E40DE9"/>
    <w:rsid w:val="00E41EB9"/>
    <w:rsid w:val="00E560A5"/>
    <w:rsid w:val="00E659E2"/>
    <w:rsid w:val="00E97DAA"/>
    <w:rsid w:val="00EB1909"/>
    <w:rsid w:val="00F32BDB"/>
    <w:rsid w:val="00F758CE"/>
    <w:rsid w:val="00FB1109"/>
    <w:rsid w:val="00FB1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99DB"/>
  <w15:chartTrackingRefBased/>
  <w15:docId w15:val="{178C8D28-F9C0-407D-89F5-04FD64F6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D2D"/>
    <w:pPr>
      <w:ind w:left="720"/>
      <w:contextualSpacing/>
    </w:pPr>
  </w:style>
  <w:style w:type="paragraph" w:styleId="Caption">
    <w:name w:val="caption"/>
    <w:basedOn w:val="Normal"/>
    <w:next w:val="Normal"/>
    <w:uiPriority w:val="35"/>
    <w:unhideWhenUsed/>
    <w:qFormat/>
    <w:rsid w:val="00A54D2D"/>
    <w:pPr>
      <w:spacing w:after="200" w:line="240" w:lineRule="auto"/>
    </w:pPr>
    <w:rPr>
      <w:i/>
      <w:iCs/>
      <w:color w:val="44546A" w:themeColor="text2"/>
      <w:sz w:val="18"/>
      <w:szCs w:val="18"/>
    </w:rPr>
  </w:style>
  <w:style w:type="table" w:styleId="TableGrid">
    <w:name w:val="Table Grid"/>
    <w:basedOn w:val="TableNormal"/>
    <w:uiPriority w:val="39"/>
    <w:rsid w:val="00A57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6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C2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2026">
      <w:bodyDiv w:val="1"/>
      <w:marLeft w:val="0"/>
      <w:marRight w:val="0"/>
      <w:marTop w:val="0"/>
      <w:marBottom w:val="0"/>
      <w:divBdr>
        <w:top w:val="none" w:sz="0" w:space="0" w:color="auto"/>
        <w:left w:val="none" w:sz="0" w:space="0" w:color="auto"/>
        <w:bottom w:val="none" w:sz="0" w:space="0" w:color="auto"/>
        <w:right w:val="none" w:sz="0" w:space="0" w:color="auto"/>
      </w:divBdr>
    </w:div>
    <w:div w:id="436950848">
      <w:bodyDiv w:val="1"/>
      <w:marLeft w:val="0"/>
      <w:marRight w:val="0"/>
      <w:marTop w:val="0"/>
      <w:marBottom w:val="0"/>
      <w:divBdr>
        <w:top w:val="none" w:sz="0" w:space="0" w:color="auto"/>
        <w:left w:val="none" w:sz="0" w:space="0" w:color="auto"/>
        <w:bottom w:val="none" w:sz="0" w:space="0" w:color="auto"/>
        <w:right w:val="none" w:sz="0" w:space="0" w:color="auto"/>
      </w:divBdr>
    </w:div>
    <w:div w:id="1240797353">
      <w:bodyDiv w:val="1"/>
      <w:marLeft w:val="0"/>
      <w:marRight w:val="0"/>
      <w:marTop w:val="0"/>
      <w:marBottom w:val="0"/>
      <w:divBdr>
        <w:top w:val="none" w:sz="0" w:space="0" w:color="auto"/>
        <w:left w:val="none" w:sz="0" w:space="0" w:color="auto"/>
        <w:bottom w:val="none" w:sz="0" w:space="0" w:color="auto"/>
        <w:right w:val="none" w:sz="0" w:space="0" w:color="auto"/>
      </w:divBdr>
    </w:div>
    <w:div w:id="1599630983">
      <w:bodyDiv w:val="1"/>
      <w:marLeft w:val="0"/>
      <w:marRight w:val="0"/>
      <w:marTop w:val="0"/>
      <w:marBottom w:val="0"/>
      <w:divBdr>
        <w:top w:val="none" w:sz="0" w:space="0" w:color="auto"/>
        <w:left w:val="none" w:sz="0" w:space="0" w:color="auto"/>
        <w:bottom w:val="none" w:sz="0" w:space="0" w:color="auto"/>
        <w:right w:val="none" w:sz="0" w:space="0" w:color="auto"/>
      </w:divBdr>
    </w:div>
    <w:div w:id="196333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s://www.simplypsychology.org/Zone-of-Proximal-Development.html"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7299D0-2A5B-4CB3-8534-D375CF97E1F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008E7949-A384-4F59-90A2-345F48E24EA4}">
      <dgm:prSet phldrT="[Text]" custT="1"/>
      <dgm:spPr>
        <a:xfrm>
          <a:off x="1985596" y="0"/>
          <a:ext cx="1544821" cy="772410"/>
        </a:xfrm>
        <a:prstGeom prst="roundRect">
          <a:avLst/>
        </a:prstGeom>
        <a:solidFill>
          <a:srgbClr val="92D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a:solidFill>
                <a:sysClr val="windowText" lastClr="000000"/>
              </a:solidFill>
              <a:latin typeface="Calibri" panose="020F0502020204030204"/>
              <a:ea typeface="+mn-ea"/>
              <a:cs typeface="+mn-cs"/>
            </a:rPr>
            <a:t>1. Teaching and learning based on the childrens's interests</a:t>
          </a:r>
        </a:p>
      </dgm:t>
    </dgm:pt>
    <dgm:pt modelId="{7052CD8B-2798-473F-9ABA-0549C2463E31}" type="parTrans" cxnId="{2C4C2276-432F-4260-AC05-21B6DF2FE74F}">
      <dgm:prSet/>
      <dgm:spPr/>
      <dgm:t>
        <a:bodyPr/>
        <a:lstStyle/>
        <a:p>
          <a:endParaRPr lang="en-US"/>
        </a:p>
      </dgm:t>
    </dgm:pt>
    <dgm:pt modelId="{4B0E0AFF-413C-46D9-9A5B-E348DB34AE8C}" type="sibTrans" cxnId="{2C4C2276-432F-4260-AC05-21B6DF2FE74F}">
      <dgm:prSet/>
      <dgm:spPr>
        <a:xfrm>
          <a:off x="240898" y="-36112"/>
          <a:ext cx="5034216" cy="5034216"/>
        </a:xfrm>
        <a:prstGeom prst="circularArrow">
          <a:avLst>
            <a:gd name="adj1" fmla="val 5544"/>
            <a:gd name="adj2" fmla="val 330680"/>
            <a:gd name="adj3" fmla="val 14535963"/>
            <a:gd name="adj4" fmla="val 16938695"/>
            <a:gd name="adj5" fmla="val 5757"/>
          </a:avLst>
        </a:prstGeom>
        <a:solidFill>
          <a:srgbClr val="4472C4">
            <a:tint val="40000"/>
            <a:hueOff val="0"/>
            <a:satOff val="0"/>
            <a:lumOff val="0"/>
            <a:alphaOff val="0"/>
          </a:srgbClr>
        </a:solidFill>
        <a:ln>
          <a:noFill/>
        </a:ln>
        <a:effectLst/>
      </dgm:spPr>
      <dgm:t>
        <a:bodyPr/>
        <a:lstStyle/>
        <a:p>
          <a:endParaRPr lang="en-US"/>
        </a:p>
      </dgm:t>
    </dgm:pt>
    <dgm:pt modelId="{64B2E21D-F649-47CB-BA4A-103C38CDF47D}">
      <dgm:prSet phldrT="[Text]" custT="1"/>
      <dgm:spPr>
        <a:xfrm>
          <a:off x="414918" y="1248619"/>
          <a:ext cx="1544821" cy="772410"/>
        </a:xfrm>
        <a:prstGeom prst="roundRect">
          <a:avLst/>
        </a:prstGeom>
        <a:solidFill>
          <a:schemeClr val="accent3"/>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a:solidFill>
                <a:sysClr val="windowText" lastClr="000000"/>
              </a:solidFill>
              <a:latin typeface="Calibri" panose="020F0502020204030204"/>
              <a:ea typeface="+mn-ea"/>
              <a:cs typeface="+mn-cs"/>
            </a:rPr>
            <a:t>4. Our curricular goals for the children</a:t>
          </a:r>
          <a:r>
            <a:rPr lang="en-US" sz="1000">
              <a:solidFill>
                <a:sysClr val="window" lastClr="FFFFFF"/>
              </a:solidFill>
              <a:latin typeface="Calibri" panose="020F0502020204030204"/>
              <a:ea typeface="+mn-ea"/>
              <a:cs typeface="+mn-cs"/>
            </a:rPr>
            <a:t>.</a:t>
          </a:r>
        </a:p>
      </dgm:t>
    </dgm:pt>
    <dgm:pt modelId="{AE40C150-E870-4ECA-97E4-9715044B8796}" type="parTrans" cxnId="{45062B1E-2433-4C05-88F3-8D22D7F9379A}">
      <dgm:prSet/>
      <dgm:spPr/>
      <dgm:t>
        <a:bodyPr/>
        <a:lstStyle/>
        <a:p>
          <a:endParaRPr lang="en-US"/>
        </a:p>
      </dgm:t>
    </dgm:pt>
    <dgm:pt modelId="{6A448034-55AF-450C-82E1-235D82937ED8}" type="sibTrans" cxnId="{45062B1E-2433-4C05-88F3-8D22D7F9379A}">
      <dgm:prSet/>
      <dgm:spPr/>
      <dgm:t>
        <a:bodyPr/>
        <a:lstStyle/>
        <a:p>
          <a:endParaRPr lang="en-US"/>
        </a:p>
      </dgm:t>
    </dgm:pt>
    <dgm:pt modelId="{0821F0AD-D588-4CAE-8D08-6F1C5953EFAA}">
      <dgm:prSet phldrT="[Text]" custT="1"/>
      <dgm:spPr>
        <a:xfrm>
          <a:off x="3771770" y="1248619"/>
          <a:ext cx="1544821" cy="772410"/>
        </a:xfrm>
        <a:prstGeom prst="roundRect">
          <a:avLst/>
        </a:prstGeom>
        <a:solidFill>
          <a:schemeClr val="accent4"/>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a:solidFill>
                <a:sysClr val="windowText" lastClr="000000"/>
              </a:solidFill>
              <a:latin typeface="Calibri" panose="020F0502020204030204"/>
              <a:ea typeface="+mn-ea"/>
              <a:cs typeface="+mn-cs"/>
            </a:rPr>
            <a:t>2. A regular cycle of learning related to:</a:t>
          </a:r>
        </a:p>
      </dgm:t>
    </dgm:pt>
    <dgm:pt modelId="{F2C10217-B3C5-46DF-9295-C7EB6F1E6798}" type="sibTrans" cxnId="{19568AE6-2C89-4D9B-B517-A41A10F866B0}">
      <dgm:prSet/>
      <dgm:spPr/>
      <dgm:t>
        <a:bodyPr/>
        <a:lstStyle/>
        <a:p>
          <a:endParaRPr lang="en-US"/>
        </a:p>
      </dgm:t>
    </dgm:pt>
    <dgm:pt modelId="{058CD33C-69FE-4AED-9114-C5003D1C8BD2}" type="parTrans" cxnId="{19568AE6-2C89-4D9B-B517-A41A10F866B0}">
      <dgm:prSet/>
      <dgm:spPr/>
      <dgm:t>
        <a:bodyPr/>
        <a:lstStyle/>
        <a:p>
          <a:endParaRPr lang="en-US"/>
        </a:p>
      </dgm:t>
    </dgm:pt>
    <dgm:pt modelId="{793D7167-C9A1-464E-B60E-8780597E03C3}">
      <dgm:prSet custT="1"/>
      <dgm:spPr>
        <a:xfrm>
          <a:off x="4186307" y="3064824"/>
          <a:ext cx="1544821" cy="772410"/>
        </a:xfrm>
        <a:prstGeom prst="roundRect">
          <a:avLst/>
        </a:prstGeom>
        <a:solidFill>
          <a:schemeClr val="accent2"/>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Text" lastClr="000000"/>
              </a:solidFill>
              <a:latin typeface="Calibri" panose="020F0502020204030204"/>
              <a:ea typeface="+mn-ea"/>
              <a:cs typeface="+mn-cs"/>
            </a:rPr>
            <a:t>a) a wide range of books, songs and rhymes</a:t>
          </a:r>
        </a:p>
      </dgm:t>
    </dgm:pt>
    <dgm:pt modelId="{D3A7C501-7BDB-481A-9841-1E7E98D387F4}" type="parTrans" cxnId="{8EE3A9E6-3E1E-4E3B-A5AA-365B363D929A}">
      <dgm:prSet/>
      <dgm:spPr/>
      <dgm:t>
        <a:bodyPr/>
        <a:lstStyle/>
        <a:p>
          <a:endParaRPr lang="en-GB"/>
        </a:p>
      </dgm:t>
    </dgm:pt>
    <dgm:pt modelId="{5DCE2EB0-D2F0-4ED4-81CA-5F69EEC587A9}" type="sibTrans" cxnId="{8EE3A9E6-3E1E-4E3B-A5AA-365B363D929A}">
      <dgm:prSet/>
      <dgm:spPr/>
      <dgm:t>
        <a:bodyPr/>
        <a:lstStyle/>
        <a:p>
          <a:endParaRPr lang="en-GB"/>
        </a:p>
      </dgm:t>
    </dgm:pt>
    <dgm:pt modelId="{D191293A-B25D-4586-88FD-C70D8DFAF99C}">
      <dgm:prSet custT="1"/>
      <dgm:spPr>
        <a:xfrm>
          <a:off x="3024800" y="4521307"/>
          <a:ext cx="1544821" cy="772410"/>
        </a:xfrm>
        <a:prstGeom prst="roundRect">
          <a:avLst/>
        </a:prstGeom>
        <a:solidFill>
          <a:srgbClr val="ED69C1"/>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Text" lastClr="000000"/>
              </a:solidFill>
              <a:latin typeface="Calibri" panose="020F0502020204030204"/>
              <a:ea typeface="+mn-ea"/>
              <a:cs typeface="+mn-cs"/>
            </a:rPr>
            <a:t>b) our Forest School approach, toolwork and sustainability</a:t>
          </a:r>
        </a:p>
      </dgm:t>
    </dgm:pt>
    <dgm:pt modelId="{38867C3C-F8A8-4E4D-B09E-DE6DBF07BB02}" type="parTrans" cxnId="{21860B2A-B288-4FCB-9F13-AD106B3F8B90}">
      <dgm:prSet/>
      <dgm:spPr/>
      <dgm:t>
        <a:bodyPr/>
        <a:lstStyle/>
        <a:p>
          <a:endParaRPr lang="en-GB"/>
        </a:p>
      </dgm:t>
    </dgm:pt>
    <dgm:pt modelId="{9A76E28E-24A3-4D7C-936B-6C3423B45B1F}" type="sibTrans" cxnId="{21860B2A-B288-4FCB-9F13-AD106B3F8B90}">
      <dgm:prSet/>
      <dgm:spPr/>
      <dgm:t>
        <a:bodyPr/>
        <a:lstStyle/>
        <a:p>
          <a:endParaRPr lang="en-GB"/>
        </a:p>
      </dgm:t>
    </dgm:pt>
    <dgm:pt modelId="{5F0B64F2-4324-42C4-9B19-F6BBB7FE2B27}">
      <dgm:prSet custT="1"/>
      <dgm:spPr>
        <a:xfrm>
          <a:off x="1161888" y="4521307"/>
          <a:ext cx="1544821" cy="772410"/>
        </a:xfrm>
        <a:prstGeom prst="roundRect">
          <a:avLst/>
        </a:prstGeom>
        <a:solidFill>
          <a:srgbClr val="BB5F4D"/>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Text" lastClr="000000"/>
              </a:solidFill>
              <a:latin typeface="Calibri" panose="020F0502020204030204"/>
              <a:ea typeface="+mn-ea"/>
              <a:cs typeface="+mn-cs"/>
            </a:rPr>
            <a:t>c) visitors (people and animals), walks in our local area.</a:t>
          </a:r>
        </a:p>
      </dgm:t>
    </dgm:pt>
    <dgm:pt modelId="{88C228B1-FFCB-40D6-A7DD-7127537D07EA}" type="parTrans" cxnId="{866F0935-FB71-44B5-A880-7C54BD4A7659}">
      <dgm:prSet/>
      <dgm:spPr/>
      <dgm:t>
        <a:bodyPr/>
        <a:lstStyle/>
        <a:p>
          <a:endParaRPr lang="en-GB"/>
        </a:p>
      </dgm:t>
    </dgm:pt>
    <dgm:pt modelId="{4434ED0A-C499-4164-9975-DAD773CE8DB9}" type="sibTrans" cxnId="{866F0935-FB71-44B5-A880-7C54BD4A7659}">
      <dgm:prSet/>
      <dgm:spPr/>
      <dgm:t>
        <a:bodyPr/>
        <a:lstStyle/>
        <a:p>
          <a:endParaRPr lang="en-GB"/>
        </a:p>
      </dgm:t>
    </dgm:pt>
    <dgm:pt modelId="{2FF15559-FD72-46CD-84A6-EE0CB78F2C08}">
      <dgm:prSet phldrT="[Text]" custT="1"/>
      <dgm:spPr>
        <a:xfrm>
          <a:off x="381" y="3064824"/>
          <a:ext cx="1544821" cy="772410"/>
        </a:xfrm>
        <a:prstGeom prst="roundRect">
          <a:avLst/>
        </a:prstGeom>
        <a:solidFill>
          <a:schemeClr val="accent1">
            <a:lumMod val="40000"/>
            <a:lumOff val="60000"/>
          </a:scheme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700">
              <a:solidFill>
                <a:sysClr val="window" lastClr="FFFFFF"/>
              </a:solidFill>
              <a:latin typeface="Calibri" panose="020F0502020204030204"/>
              <a:ea typeface="+mn-ea"/>
              <a:cs typeface="+mn-cs"/>
            </a:rPr>
            <a:t>.</a:t>
          </a:r>
          <a:r>
            <a:rPr lang="en-US" sz="1000">
              <a:solidFill>
                <a:sysClr val="windowText" lastClr="000000"/>
              </a:solidFill>
              <a:latin typeface="Calibri" panose="020F0502020204030204"/>
              <a:ea typeface="+mn-ea"/>
              <a:cs typeface="+mn-cs"/>
            </a:rPr>
            <a:t>3.  Core experiences: caring for our chickens and collecting the eggs. Planting, looking after and harvesting fruit and vegetables . Preparing and eating our produce.</a:t>
          </a:r>
        </a:p>
      </dgm:t>
    </dgm:pt>
    <dgm:pt modelId="{E904A2B9-A259-4FF0-98F0-BECB8EAA544F}" type="sibTrans" cxnId="{EEE5C36E-1302-4AA2-A6FE-9B13AACF2082}">
      <dgm:prSet/>
      <dgm:spPr/>
      <dgm:t>
        <a:bodyPr/>
        <a:lstStyle/>
        <a:p>
          <a:endParaRPr lang="en-US"/>
        </a:p>
      </dgm:t>
    </dgm:pt>
    <dgm:pt modelId="{FD9A284E-53BF-46ED-9048-C089614050D9}" type="parTrans" cxnId="{EEE5C36E-1302-4AA2-A6FE-9B13AACF2082}">
      <dgm:prSet/>
      <dgm:spPr/>
      <dgm:t>
        <a:bodyPr/>
        <a:lstStyle/>
        <a:p>
          <a:endParaRPr lang="en-US"/>
        </a:p>
      </dgm:t>
    </dgm:pt>
    <dgm:pt modelId="{2156EDFC-F74A-4B08-92F1-6B4A8ECEC459}" type="pres">
      <dgm:prSet presAssocID="{EB7299D0-2A5B-4CB3-8534-D375CF97E1F7}" presName="Name0" presStyleCnt="0">
        <dgm:presLayoutVars>
          <dgm:dir/>
          <dgm:resizeHandles val="exact"/>
        </dgm:presLayoutVars>
      </dgm:prSet>
      <dgm:spPr/>
    </dgm:pt>
    <dgm:pt modelId="{C4B4B23B-5900-4008-B234-E690D37B4EA9}" type="pres">
      <dgm:prSet presAssocID="{EB7299D0-2A5B-4CB3-8534-D375CF97E1F7}" presName="cycle" presStyleCnt="0"/>
      <dgm:spPr/>
    </dgm:pt>
    <dgm:pt modelId="{BEB39AA3-7975-42DD-925D-6DA61B6B6409}" type="pres">
      <dgm:prSet presAssocID="{008E7949-A384-4F59-90A2-345F48E24EA4}" presName="nodeFirstNode" presStyleLbl="node1" presStyleIdx="0" presStyleCnt="7" custScaleY="134299" custRadScaleRad="205699" custRadScaleInc="-3107">
        <dgm:presLayoutVars>
          <dgm:bulletEnabled val="1"/>
        </dgm:presLayoutVars>
      </dgm:prSet>
      <dgm:spPr/>
    </dgm:pt>
    <dgm:pt modelId="{8DEBFFD5-D66B-4DE2-A918-93582E095737}" type="pres">
      <dgm:prSet presAssocID="{4B0E0AFF-413C-46D9-9A5B-E348DB34AE8C}" presName="sibTransFirstNode" presStyleLbl="bgShp" presStyleIdx="0" presStyleCnt="1"/>
      <dgm:spPr/>
    </dgm:pt>
    <dgm:pt modelId="{FBFAB18C-B2E3-4A4B-BC2F-DFD231D85641}" type="pres">
      <dgm:prSet presAssocID="{0821F0AD-D588-4CAE-8D08-6F1C5953EFAA}" presName="nodeFollowingNodes" presStyleLbl="node1" presStyleIdx="1" presStyleCnt="7" custScaleY="135374">
        <dgm:presLayoutVars>
          <dgm:bulletEnabled val="1"/>
        </dgm:presLayoutVars>
      </dgm:prSet>
      <dgm:spPr/>
    </dgm:pt>
    <dgm:pt modelId="{5A7FAF11-A045-4F27-89EF-BFBF559C2317}" type="pres">
      <dgm:prSet presAssocID="{793D7167-C9A1-464E-B60E-8780597E03C3}" presName="nodeFollowingNodes" presStyleLbl="node1" presStyleIdx="2" presStyleCnt="7" custScaleY="136249">
        <dgm:presLayoutVars>
          <dgm:bulletEnabled val="1"/>
        </dgm:presLayoutVars>
      </dgm:prSet>
      <dgm:spPr/>
    </dgm:pt>
    <dgm:pt modelId="{3C9A2F34-6469-4CCD-8004-B013DB55F237}" type="pres">
      <dgm:prSet presAssocID="{D191293A-B25D-4586-88FD-C70D8DFAF99C}" presName="nodeFollowingNodes" presStyleLbl="node1" presStyleIdx="3" presStyleCnt="7" custScaleY="124377">
        <dgm:presLayoutVars>
          <dgm:bulletEnabled val="1"/>
        </dgm:presLayoutVars>
      </dgm:prSet>
      <dgm:spPr/>
    </dgm:pt>
    <dgm:pt modelId="{5E7B7D35-4F00-4ACC-91C4-C56FD600271D}" type="pres">
      <dgm:prSet presAssocID="{5F0B64F2-4324-42C4-9B19-F6BBB7FE2B27}" presName="nodeFollowingNodes" presStyleLbl="node1" presStyleIdx="4" presStyleCnt="7" custScaleY="120770" custRadScaleRad="99217" custRadScaleInc="-779">
        <dgm:presLayoutVars>
          <dgm:bulletEnabled val="1"/>
        </dgm:presLayoutVars>
      </dgm:prSet>
      <dgm:spPr/>
    </dgm:pt>
    <dgm:pt modelId="{B3B1D301-8276-4111-A448-F99C2C626040}" type="pres">
      <dgm:prSet presAssocID="{2FF15559-FD72-46CD-84A6-EE0CB78F2C08}" presName="nodeFollowingNodes" presStyleLbl="node1" presStyleIdx="5" presStyleCnt="7" custScaleY="136769">
        <dgm:presLayoutVars>
          <dgm:bulletEnabled val="1"/>
        </dgm:presLayoutVars>
      </dgm:prSet>
      <dgm:spPr/>
    </dgm:pt>
    <dgm:pt modelId="{72EC4598-825B-4B38-9301-23D7AE06837B}" type="pres">
      <dgm:prSet presAssocID="{64B2E21D-F649-47CB-BA4A-103C38CDF47D}" presName="nodeFollowingNodes" presStyleLbl="node1" presStyleIdx="6" presStyleCnt="7" custScaleY="128495">
        <dgm:presLayoutVars>
          <dgm:bulletEnabled val="1"/>
        </dgm:presLayoutVars>
      </dgm:prSet>
      <dgm:spPr/>
    </dgm:pt>
  </dgm:ptLst>
  <dgm:cxnLst>
    <dgm:cxn modelId="{F855EF16-816B-421F-93EB-38131932AFCA}" type="presOf" srcId="{5F0B64F2-4324-42C4-9B19-F6BBB7FE2B27}" destId="{5E7B7D35-4F00-4ACC-91C4-C56FD600271D}" srcOrd="0" destOrd="0" presId="urn:microsoft.com/office/officeart/2005/8/layout/cycle3"/>
    <dgm:cxn modelId="{9B80FF17-20CB-45C1-AF59-8417ECC891EC}" type="presOf" srcId="{0821F0AD-D588-4CAE-8D08-6F1C5953EFAA}" destId="{FBFAB18C-B2E3-4A4B-BC2F-DFD231D85641}" srcOrd="0" destOrd="0" presId="urn:microsoft.com/office/officeart/2005/8/layout/cycle3"/>
    <dgm:cxn modelId="{45062B1E-2433-4C05-88F3-8D22D7F9379A}" srcId="{EB7299D0-2A5B-4CB3-8534-D375CF97E1F7}" destId="{64B2E21D-F649-47CB-BA4A-103C38CDF47D}" srcOrd="6" destOrd="0" parTransId="{AE40C150-E870-4ECA-97E4-9715044B8796}" sibTransId="{6A448034-55AF-450C-82E1-235D82937ED8}"/>
    <dgm:cxn modelId="{21860B2A-B288-4FCB-9F13-AD106B3F8B90}" srcId="{EB7299D0-2A5B-4CB3-8534-D375CF97E1F7}" destId="{D191293A-B25D-4586-88FD-C70D8DFAF99C}" srcOrd="3" destOrd="0" parTransId="{38867C3C-F8A8-4E4D-B09E-DE6DBF07BB02}" sibTransId="{9A76E28E-24A3-4D7C-936B-6C3423B45B1F}"/>
    <dgm:cxn modelId="{866F0935-FB71-44B5-A880-7C54BD4A7659}" srcId="{EB7299D0-2A5B-4CB3-8534-D375CF97E1F7}" destId="{5F0B64F2-4324-42C4-9B19-F6BBB7FE2B27}" srcOrd="4" destOrd="0" parTransId="{88C228B1-FFCB-40D6-A7DD-7127537D07EA}" sibTransId="{4434ED0A-C499-4164-9975-DAD773CE8DB9}"/>
    <dgm:cxn modelId="{FDC84C3B-3AEB-4130-8BA9-4912862D0DB5}" type="presOf" srcId="{793D7167-C9A1-464E-B60E-8780597E03C3}" destId="{5A7FAF11-A045-4F27-89EF-BFBF559C2317}" srcOrd="0" destOrd="0" presId="urn:microsoft.com/office/officeart/2005/8/layout/cycle3"/>
    <dgm:cxn modelId="{1DBB5E66-B2AB-4C9B-8F5B-AF939F549E6C}" type="presOf" srcId="{2FF15559-FD72-46CD-84A6-EE0CB78F2C08}" destId="{B3B1D301-8276-4111-A448-F99C2C626040}" srcOrd="0" destOrd="0" presId="urn:microsoft.com/office/officeart/2005/8/layout/cycle3"/>
    <dgm:cxn modelId="{EEE5C36E-1302-4AA2-A6FE-9B13AACF2082}" srcId="{EB7299D0-2A5B-4CB3-8534-D375CF97E1F7}" destId="{2FF15559-FD72-46CD-84A6-EE0CB78F2C08}" srcOrd="5" destOrd="0" parTransId="{FD9A284E-53BF-46ED-9048-C089614050D9}" sibTransId="{E904A2B9-A259-4FF0-98F0-BECB8EAA544F}"/>
    <dgm:cxn modelId="{2C4C2276-432F-4260-AC05-21B6DF2FE74F}" srcId="{EB7299D0-2A5B-4CB3-8534-D375CF97E1F7}" destId="{008E7949-A384-4F59-90A2-345F48E24EA4}" srcOrd="0" destOrd="0" parTransId="{7052CD8B-2798-473F-9ABA-0549C2463E31}" sibTransId="{4B0E0AFF-413C-46D9-9A5B-E348DB34AE8C}"/>
    <dgm:cxn modelId="{42C89676-29E2-44D3-A88B-093598FD4C93}" type="presOf" srcId="{EB7299D0-2A5B-4CB3-8534-D375CF97E1F7}" destId="{2156EDFC-F74A-4B08-92F1-6B4A8ECEC459}" srcOrd="0" destOrd="0" presId="urn:microsoft.com/office/officeart/2005/8/layout/cycle3"/>
    <dgm:cxn modelId="{A5B0ED59-3310-425D-A468-FE55684015E3}" type="presOf" srcId="{D191293A-B25D-4586-88FD-C70D8DFAF99C}" destId="{3C9A2F34-6469-4CCD-8004-B013DB55F237}" srcOrd="0" destOrd="0" presId="urn:microsoft.com/office/officeart/2005/8/layout/cycle3"/>
    <dgm:cxn modelId="{076CA286-08D4-4A9A-9DB2-C15988A8EDC8}" type="presOf" srcId="{4B0E0AFF-413C-46D9-9A5B-E348DB34AE8C}" destId="{8DEBFFD5-D66B-4DE2-A918-93582E095737}" srcOrd="0" destOrd="0" presId="urn:microsoft.com/office/officeart/2005/8/layout/cycle3"/>
    <dgm:cxn modelId="{62987CAD-8751-4F4C-885F-58A596080E33}" type="presOf" srcId="{64B2E21D-F649-47CB-BA4A-103C38CDF47D}" destId="{72EC4598-825B-4B38-9301-23D7AE06837B}" srcOrd="0" destOrd="0" presId="urn:microsoft.com/office/officeart/2005/8/layout/cycle3"/>
    <dgm:cxn modelId="{FE95BDDB-7BCB-4DC7-94C9-AB31F42B28BA}" type="presOf" srcId="{008E7949-A384-4F59-90A2-345F48E24EA4}" destId="{BEB39AA3-7975-42DD-925D-6DA61B6B6409}" srcOrd="0" destOrd="0" presId="urn:microsoft.com/office/officeart/2005/8/layout/cycle3"/>
    <dgm:cxn modelId="{19568AE6-2C89-4D9B-B517-A41A10F866B0}" srcId="{EB7299D0-2A5B-4CB3-8534-D375CF97E1F7}" destId="{0821F0AD-D588-4CAE-8D08-6F1C5953EFAA}" srcOrd="1" destOrd="0" parTransId="{058CD33C-69FE-4AED-9114-C5003D1C8BD2}" sibTransId="{F2C10217-B3C5-46DF-9295-C7EB6F1E6798}"/>
    <dgm:cxn modelId="{8EE3A9E6-3E1E-4E3B-A5AA-365B363D929A}" srcId="{EB7299D0-2A5B-4CB3-8534-D375CF97E1F7}" destId="{793D7167-C9A1-464E-B60E-8780597E03C3}" srcOrd="2" destOrd="0" parTransId="{D3A7C501-7BDB-481A-9841-1E7E98D387F4}" sibTransId="{5DCE2EB0-D2F0-4ED4-81CA-5F69EEC587A9}"/>
    <dgm:cxn modelId="{1352E186-E99C-4AB4-8B58-754909E859EC}" type="presParOf" srcId="{2156EDFC-F74A-4B08-92F1-6B4A8ECEC459}" destId="{C4B4B23B-5900-4008-B234-E690D37B4EA9}" srcOrd="0" destOrd="0" presId="urn:microsoft.com/office/officeart/2005/8/layout/cycle3"/>
    <dgm:cxn modelId="{BCE7FCC9-A512-4EE1-B4C5-814A3FCC45D5}" type="presParOf" srcId="{C4B4B23B-5900-4008-B234-E690D37B4EA9}" destId="{BEB39AA3-7975-42DD-925D-6DA61B6B6409}" srcOrd="0" destOrd="0" presId="urn:microsoft.com/office/officeart/2005/8/layout/cycle3"/>
    <dgm:cxn modelId="{D6D1E57F-275A-4D01-B27D-088962312E24}" type="presParOf" srcId="{C4B4B23B-5900-4008-B234-E690D37B4EA9}" destId="{8DEBFFD5-D66B-4DE2-A918-93582E095737}" srcOrd="1" destOrd="0" presId="urn:microsoft.com/office/officeart/2005/8/layout/cycle3"/>
    <dgm:cxn modelId="{58C77F24-8C1B-4C04-968C-0C1B2C2EEA13}" type="presParOf" srcId="{C4B4B23B-5900-4008-B234-E690D37B4EA9}" destId="{FBFAB18C-B2E3-4A4B-BC2F-DFD231D85641}" srcOrd="2" destOrd="0" presId="urn:microsoft.com/office/officeart/2005/8/layout/cycle3"/>
    <dgm:cxn modelId="{4AEA05E7-C376-49DF-855C-3BE0E5465976}" type="presParOf" srcId="{C4B4B23B-5900-4008-B234-E690D37B4EA9}" destId="{5A7FAF11-A045-4F27-89EF-BFBF559C2317}" srcOrd="3" destOrd="0" presId="urn:microsoft.com/office/officeart/2005/8/layout/cycle3"/>
    <dgm:cxn modelId="{40742C31-9CA8-4126-95A3-CDC51CC758B1}" type="presParOf" srcId="{C4B4B23B-5900-4008-B234-E690D37B4EA9}" destId="{3C9A2F34-6469-4CCD-8004-B013DB55F237}" srcOrd="4" destOrd="0" presId="urn:microsoft.com/office/officeart/2005/8/layout/cycle3"/>
    <dgm:cxn modelId="{D02FB2C5-B94E-40F7-8475-7A73C4F95ED3}" type="presParOf" srcId="{C4B4B23B-5900-4008-B234-E690D37B4EA9}" destId="{5E7B7D35-4F00-4ACC-91C4-C56FD600271D}" srcOrd="5" destOrd="0" presId="urn:microsoft.com/office/officeart/2005/8/layout/cycle3"/>
    <dgm:cxn modelId="{175913DB-8E20-4BD5-8991-CA1E1483D436}" type="presParOf" srcId="{C4B4B23B-5900-4008-B234-E690D37B4EA9}" destId="{B3B1D301-8276-4111-A448-F99C2C626040}" srcOrd="6" destOrd="0" presId="urn:microsoft.com/office/officeart/2005/8/layout/cycle3"/>
    <dgm:cxn modelId="{9402E7C4-CF60-4121-97EE-99704723BB86}" type="presParOf" srcId="{C4B4B23B-5900-4008-B234-E690D37B4EA9}" destId="{72EC4598-825B-4B38-9301-23D7AE06837B}" srcOrd="7" destOrd="0" presId="urn:microsoft.com/office/officeart/2005/8/layout/cycle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EBFFD5-D66B-4DE2-A918-93582E095737}">
      <dsp:nvSpPr>
        <dsp:cNvPr id="0" name=""/>
        <dsp:cNvSpPr/>
      </dsp:nvSpPr>
      <dsp:spPr>
        <a:xfrm>
          <a:off x="241348" y="96375"/>
          <a:ext cx="5033353" cy="5033353"/>
        </a:xfrm>
        <a:prstGeom prst="circularArrow">
          <a:avLst>
            <a:gd name="adj1" fmla="val 5544"/>
            <a:gd name="adj2" fmla="val 330680"/>
            <a:gd name="adj3" fmla="val 14535963"/>
            <a:gd name="adj4" fmla="val 16938695"/>
            <a:gd name="adj5" fmla="val 5757"/>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EB39AA3-7975-42DD-925D-6DA61B6B6409}">
      <dsp:nvSpPr>
        <dsp:cNvPr id="0" name=""/>
        <dsp:cNvSpPr/>
      </dsp:nvSpPr>
      <dsp:spPr>
        <a:xfrm>
          <a:off x="1985614" y="0"/>
          <a:ext cx="1544821" cy="1037339"/>
        </a:xfrm>
        <a:prstGeom prst="roundRect">
          <a:avLst/>
        </a:prstGeom>
        <a:solidFill>
          <a:srgbClr val="92D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1. Teaching and learning based on the childrens's interests</a:t>
          </a:r>
        </a:p>
      </dsp:txBody>
      <dsp:txXfrm>
        <a:off x="2036253" y="50639"/>
        <a:ext cx="1443543" cy="936061"/>
      </dsp:txXfrm>
    </dsp:sp>
    <dsp:sp modelId="{FBFAB18C-B2E3-4A4B-BC2F-DFD231D85641}">
      <dsp:nvSpPr>
        <dsp:cNvPr id="0" name=""/>
        <dsp:cNvSpPr/>
      </dsp:nvSpPr>
      <dsp:spPr>
        <a:xfrm>
          <a:off x="3771482" y="945636"/>
          <a:ext cx="1544821" cy="1045643"/>
        </a:xfrm>
        <a:prstGeom prst="roundRect">
          <a:avLst/>
        </a:prstGeom>
        <a:solidFill>
          <a:schemeClr val="accent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2. A regular cycle of learning related to:</a:t>
          </a:r>
        </a:p>
      </dsp:txBody>
      <dsp:txXfrm>
        <a:off x="3822526" y="996680"/>
        <a:ext cx="1442733" cy="943555"/>
      </dsp:txXfrm>
    </dsp:sp>
    <dsp:sp modelId="{5A7FAF11-A045-4F27-89EF-BFBF559C2317}">
      <dsp:nvSpPr>
        <dsp:cNvPr id="0" name=""/>
        <dsp:cNvSpPr/>
      </dsp:nvSpPr>
      <dsp:spPr>
        <a:xfrm>
          <a:off x="4185948" y="2758150"/>
          <a:ext cx="1544821" cy="1052401"/>
        </a:xfrm>
        <a:prstGeom prst="roundRect">
          <a:avLst/>
        </a:prstGeom>
        <a:solidFill>
          <a:schemeClr val="accent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Calibri" panose="020F0502020204030204"/>
              <a:ea typeface="+mn-ea"/>
              <a:cs typeface="+mn-cs"/>
            </a:rPr>
            <a:t>a) a wide range of books, songs and rhymes</a:t>
          </a:r>
        </a:p>
      </dsp:txBody>
      <dsp:txXfrm>
        <a:off x="4237322" y="2809524"/>
        <a:ext cx="1442073" cy="949653"/>
      </dsp:txXfrm>
    </dsp:sp>
    <dsp:sp modelId="{3C9A2F34-6469-4CCD-8004-B013DB55F237}">
      <dsp:nvSpPr>
        <dsp:cNvPr id="0" name=""/>
        <dsp:cNvSpPr/>
      </dsp:nvSpPr>
      <dsp:spPr>
        <a:xfrm>
          <a:off x="3024641" y="4260235"/>
          <a:ext cx="1544821" cy="960701"/>
        </a:xfrm>
        <a:prstGeom prst="roundRect">
          <a:avLst/>
        </a:prstGeom>
        <a:solidFill>
          <a:srgbClr val="ED69C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Calibri" panose="020F0502020204030204"/>
              <a:ea typeface="+mn-ea"/>
              <a:cs typeface="+mn-cs"/>
            </a:rPr>
            <a:t>b) our Forest School approach, toolwork and sustainability</a:t>
          </a:r>
        </a:p>
      </dsp:txBody>
      <dsp:txXfrm>
        <a:off x="3071539" y="4307133"/>
        <a:ext cx="1451025" cy="866905"/>
      </dsp:txXfrm>
    </dsp:sp>
    <dsp:sp modelId="{5E7B7D35-4F00-4ACC-91C4-C56FD600271D}">
      <dsp:nvSpPr>
        <dsp:cNvPr id="0" name=""/>
        <dsp:cNvSpPr/>
      </dsp:nvSpPr>
      <dsp:spPr>
        <a:xfrm>
          <a:off x="1181096" y="4264640"/>
          <a:ext cx="1544821" cy="932840"/>
        </a:xfrm>
        <a:prstGeom prst="roundRect">
          <a:avLst/>
        </a:prstGeom>
        <a:solidFill>
          <a:srgbClr val="BB5F4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Calibri" panose="020F0502020204030204"/>
              <a:ea typeface="+mn-ea"/>
              <a:cs typeface="+mn-cs"/>
            </a:rPr>
            <a:t>c) visitors (people and animals), walks in our local area.</a:t>
          </a:r>
        </a:p>
      </dsp:txBody>
      <dsp:txXfrm>
        <a:off x="1226633" y="4310177"/>
        <a:ext cx="1453747" cy="841766"/>
      </dsp:txXfrm>
    </dsp:sp>
    <dsp:sp modelId="{B3B1D301-8276-4111-A448-F99C2C626040}">
      <dsp:nvSpPr>
        <dsp:cNvPr id="0" name=""/>
        <dsp:cNvSpPr/>
      </dsp:nvSpPr>
      <dsp:spPr>
        <a:xfrm>
          <a:off x="740" y="2756142"/>
          <a:ext cx="1544821" cy="1056418"/>
        </a:xfrm>
        <a:prstGeom prst="roundRect">
          <a:avLst/>
        </a:prstGeom>
        <a:solidFill>
          <a:schemeClr val="accent1">
            <a:lumMod val="40000"/>
            <a:lumOff val="6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a:t>
          </a:r>
          <a:r>
            <a:rPr lang="en-US" sz="1000" kern="1200">
              <a:solidFill>
                <a:sysClr val="windowText" lastClr="000000"/>
              </a:solidFill>
              <a:latin typeface="Calibri" panose="020F0502020204030204"/>
              <a:ea typeface="+mn-ea"/>
              <a:cs typeface="+mn-cs"/>
            </a:rPr>
            <a:t>3.  Core experiences: caring for our chickens and collecting the eggs. Planting, looking after and harvesting fruit and vegetables . Preparing and eating our produce.</a:t>
          </a:r>
        </a:p>
      </dsp:txBody>
      <dsp:txXfrm>
        <a:off x="52310" y="2807712"/>
        <a:ext cx="1441681" cy="953278"/>
      </dsp:txXfrm>
    </dsp:sp>
    <dsp:sp modelId="{72EC4598-825B-4B38-9301-23D7AE06837B}">
      <dsp:nvSpPr>
        <dsp:cNvPr id="0" name=""/>
        <dsp:cNvSpPr/>
      </dsp:nvSpPr>
      <dsp:spPr>
        <a:xfrm>
          <a:off x="415206" y="972203"/>
          <a:ext cx="1544821" cy="992508"/>
        </a:xfrm>
        <a:prstGeom prst="roundRect">
          <a:avLst/>
        </a:prstGeom>
        <a:solidFill>
          <a:schemeClr val="accent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4. Our curricular goals for the children</a:t>
          </a:r>
          <a:r>
            <a:rPr lang="en-US" sz="1000" kern="1200">
              <a:solidFill>
                <a:sysClr val="window" lastClr="FFFFFF"/>
              </a:solidFill>
              <a:latin typeface="Calibri" panose="020F0502020204030204"/>
              <a:ea typeface="+mn-ea"/>
              <a:cs typeface="+mn-cs"/>
            </a:rPr>
            <a:t>.</a:t>
          </a:r>
        </a:p>
      </dsp:txBody>
      <dsp:txXfrm>
        <a:off x="463656" y="1020653"/>
        <a:ext cx="1447921" cy="89560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19</Pages>
  <Words>4227</Words>
  <Characters>24097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Bailey</dc:creator>
  <cp:keywords/>
  <dc:description/>
  <cp:lastModifiedBy>Erica Bailey</cp:lastModifiedBy>
  <cp:revision>51</cp:revision>
  <cp:lastPrinted>2021-08-03T13:11:00Z</cp:lastPrinted>
  <dcterms:created xsi:type="dcterms:W3CDTF">2021-07-29T11:42:00Z</dcterms:created>
  <dcterms:modified xsi:type="dcterms:W3CDTF">2021-08-25T08:45:00Z</dcterms:modified>
</cp:coreProperties>
</file>