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D9026F" w14:textId="6B565576" w:rsidR="00F0757D" w:rsidRPr="00832200" w:rsidRDefault="005314DD" w:rsidP="005314DD">
      <w:pPr>
        <w:pStyle w:val="NormalWeb"/>
        <w:spacing w:before="0" w:beforeAutospacing="0" w:after="0" w:afterAutospacing="0"/>
        <w:contextualSpacing/>
        <w:rPr>
          <w:rFonts w:ascii="Aptos" w:hAnsi="Aptos" w:cs="Arial"/>
          <w:color w:val="000000"/>
          <w:sz w:val="20"/>
          <w:szCs w:val="20"/>
        </w:rPr>
      </w:pPr>
      <w:r>
        <w:rPr>
          <w:rFonts w:ascii="Aptos" w:hAnsi="Aptos" w:cs="Arial"/>
          <w:color w:val="000000"/>
          <w:sz w:val="20"/>
          <w:szCs w:val="20"/>
        </w:rPr>
        <w:t xml:space="preserve">March </w:t>
      </w:r>
      <w:r w:rsidR="00D2279B">
        <w:rPr>
          <w:rFonts w:ascii="Aptos" w:hAnsi="Aptos" w:cs="Arial"/>
          <w:color w:val="000000"/>
          <w:sz w:val="20"/>
          <w:szCs w:val="20"/>
        </w:rPr>
        <w:t>14</w:t>
      </w:r>
      <w:r>
        <w:rPr>
          <w:rFonts w:ascii="Aptos" w:hAnsi="Aptos" w:cs="Arial"/>
          <w:color w:val="000000"/>
          <w:sz w:val="20"/>
          <w:szCs w:val="20"/>
        </w:rPr>
        <w:t>, 2025</w:t>
      </w:r>
    </w:p>
    <w:p w14:paraId="043F3365" w14:textId="77777777" w:rsidR="00F0757D" w:rsidRPr="00832200" w:rsidRDefault="00F0757D" w:rsidP="005314DD">
      <w:pPr>
        <w:pStyle w:val="NormalWeb"/>
        <w:spacing w:before="0" w:beforeAutospacing="0" w:after="0" w:afterAutospacing="0"/>
        <w:contextualSpacing/>
        <w:rPr>
          <w:rFonts w:ascii="Aptos" w:hAnsi="Aptos" w:cs="Arial"/>
          <w:color w:val="000000"/>
          <w:sz w:val="20"/>
          <w:szCs w:val="20"/>
        </w:rPr>
      </w:pPr>
    </w:p>
    <w:p w14:paraId="75F93C46" w14:textId="54A69395" w:rsidR="005314DD" w:rsidRDefault="00F0757D" w:rsidP="005314DD">
      <w:pPr>
        <w:pStyle w:val="NormalWeb"/>
        <w:spacing w:before="0" w:beforeAutospacing="0" w:after="0" w:afterAutospacing="0"/>
        <w:contextualSpacing/>
        <w:rPr>
          <w:rFonts w:ascii="Aptos" w:hAnsi="Aptos" w:cs="Arial"/>
          <w:color w:val="000000"/>
          <w:sz w:val="20"/>
          <w:szCs w:val="20"/>
        </w:rPr>
      </w:pPr>
      <w:r w:rsidRPr="00832200">
        <w:rPr>
          <w:rFonts w:ascii="Aptos" w:hAnsi="Aptos" w:cs="Arial"/>
          <w:color w:val="000000"/>
          <w:sz w:val="20"/>
          <w:szCs w:val="20"/>
        </w:rPr>
        <w:t xml:space="preserve">Dear </w:t>
      </w:r>
      <w:r w:rsidR="005A7F89">
        <w:rPr>
          <w:rFonts w:ascii="Aptos" w:hAnsi="Aptos" w:cs="Arial"/>
          <w:color w:val="000000"/>
          <w:sz w:val="20"/>
          <w:szCs w:val="20"/>
        </w:rPr>
        <w:t xml:space="preserve">Valued </w:t>
      </w:r>
      <w:r w:rsidR="00DA2322">
        <w:rPr>
          <w:rFonts w:ascii="Aptos" w:hAnsi="Aptos" w:cs="Arial"/>
          <w:color w:val="000000"/>
          <w:sz w:val="20"/>
          <w:szCs w:val="20"/>
        </w:rPr>
        <w:t>Partner</w:t>
      </w:r>
      <w:r w:rsidRPr="00832200">
        <w:rPr>
          <w:rFonts w:ascii="Aptos" w:hAnsi="Aptos" w:cs="Arial"/>
          <w:color w:val="000000"/>
          <w:sz w:val="20"/>
          <w:szCs w:val="20"/>
        </w:rPr>
        <w:t>,</w:t>
      </w:r>
    </w:p>
    <w:p w14:paraId="0618DC1A" w14:textId="77777777" w:rsidR="005314DD" w:rsidRDefault="005314DD" w:rsidP="005314DD">
      <w:pPr>
        <w:pStyle w:val="NormalWeb"/>
        <w:spacing w:before="0" w:beforeAutospacing="0" w:after="0" w:afterAutospacing="0"/>
        <w:contextualSpacing/>
        <w:rPr>
          <w:rFonts w:ascii="Aptos" w:hAnsi="Aptos" w:cs="Arial"/>
          <w:color w:val="000000"/>
          <w:sz w:val="20"/>
          <w:szCs w:val="20"/>
        </w:rPr>
      </w:pPr>
    </w:p>
    <w:p w14:paraId="1E613422" w14:textId="6FD00C0B" w:rsidR="00216389" w:rsidRPr="00984385" w:rsidRDefault="00216389" w:rsidP="00216389">
      <w:pPr>
        <w:pStyle w:val="NormalWeb"/>
        <w:spacing w:before="0" w:beforeAutospacing="0" w:after="0" w:afterAutospacing="0"/>
        <w:contextualSpacing/>
        <w:rPr>
          <w:rFonts w:ascii="Aptos" w:hAnsi="Aptos" w:cs="Arial"/>
          <w:color w:val="000000"/>
          <w:sz w:val="20"/>
          <w:szCs w:val="20"/>
        </w:rPr>
      </w:pPr>
      <w:r w:rsidRPr="31B5F974">
        <w:rPr>
          <w:rFonts w:ascii="Aptos" w:hAnsi="Aptos" w:cs="Arial"/>
          <w:color w:val="000000" w:themeColor="text1"/>
          <w:sz w:val="20"/>
          <w:szCs w:val="20"/>
        </w:rPr>
        <w:t xml:space="preserve">Due to the presidential administration’s addition of incremental tariffs on imports from specific countries and the rising cost of doing business in today’s economy, Revelyst is making necessary adjustments to our </w:t>
      </w:r>
      <w:r w:rsidR="000C782B">
        <w:rPr>
          <w:rFonts w:ascii="Aptos" w:hAnsi="Aptos" w:cs="Arial"/>
          <w:color w:val="000000" w:themeColor="text1"/>
          <w:sz w:val="20"/>
          <w:szCs w:val="20"/>
        </w:rPr>
        <w:t>pricing</w:t>
      </w:r>
      <w:r w:rsidR="000C782B" w:rsidRPr="31B5F974">
        <w:rPr>
          <w:rFonts w:ascii="Aptos" w:hAnsi="Aptos" w:cs="Arial"/>
          <w:color w:val="000000" w:themeColor="text1"/>
          <w:sz w:val="20"/>
          <w:szCs w:val="20"/>
        </w:rPr>
        <w:t xml:space="preserve"> </w:t>
      </w:r>
      <w:r w:rsidRPr="31B5F974">
        <w:rPr>
          <w:rFonts w:ascii="Aptos" w:hAnsi="Aptos" w:cs="Arial"/>
          <w:color w:val="000000" w:themeColor="text1"/>
          <w:sz w:val="20"/>
          <w:szCs w:val="20"/>
        </w:rPr>
        <w:t>structure.</w:t>
      </w:r>
    </w:p>
    <w:p w14:paraId="604F777B" w14:textId="77777777" w:rsidR="00216389" w:rsidRDefault="00216389" w:rsidP="00A25F8F">
      <w:pPr>
        <w:pStyle w:val="NormalWeb"/>
        <w:spacing w:before="0" w:beforeAutospacing="0" w:after="0" w:afterAutospacing="0"/>
        <w:contextualSpacing/>
        <w:rPr>
          <w:rFonts w:ascii="Aptos" w:hAnsi="Aptos" w:cs="Arial"/>
          <w:color w:val="000000"/>
          <w:sz w:val="20"/>
          <w:szCs w:val="20"/>
        </w:rPr>
      </w:pPr>
    </w:p>
    <w:p w14:paraId="50A5F571" w14:textId="5794243C" w:rsidR="004110B0" w:rsidRPr="00984385" w:rsidRDefault="004D3956" w:rsidP="004110B0">
      <w:pPr>
        <w:pStyle w:val="NormalWeb"/>
        <w:spacing w:before="0" w:beforeAutospacing="0" w:after="0" w:afterAutospacing="0"/>
        <w:contextualSpacing/>
        <w:rPr>
          <w:rFonts w:ascii="Aptos" w:hAnsi="Aptos" w:cs="Arial"/>
          <w:sz w:val="20"/>
          <w:szCs w:val="20"/>
        </w:rPr>
      </w:pPr>
      <w:r>
        <w:rPr>
          <w:rFonts w:ascii="Aptos" w:hAnsi="Aptos" w:cs="Arial"/>
          <w:color w:val="000000"/>
          <w:sz w:val="20"/>
          <w:szCs w:val="20"/>
        </w:rPr>
        <w:t>As a result, e</w:t>
      </w:r>
      <w:r w:rsidRPr="005178A8">
        <w:rPr>
          <w:rFonts w:ascii="Aptos" w:hAnsi="Aptos" w:cs="Arial"/>
          <w:color w:val="000000"/>
          <w:sz w:val="20"/>
          <w:szCs w:val="20"/>
        </w:rPr>
        <w:t xml:space="preserve">ffective </w:t>
      </w:r>
      <w:r w:rsidR="00792D71">
        <w:rPr>
          <w:rFonts w:ascii="Aptos" w:hAnsi="Aptos" w:cs="Arial"/>
          <w:color w:val="000000"/>
          <w:sz w:val="20"/>
          <w:szCs w:val="20"/>
        </w:rPr>
        <w:t xml:space="preserve">beginning </w:t>
      </w:r>
      <w:r w:rsidR="005178A8" w:rsidRPr="005178A8">
        <w:rPr>
          <w:rFonts w:ascii="Aptos" w:hAnsi="Aptos" w:cs="Arial"/>
          <w:b/>
          <w:bCs/>
          <w:color w:val="000000"/>
          <w:sz w:val="20"/>
          <w:szCs w:val="20"/>
        </w:rPr>
        <w:t>June 1</w:t>
      </w:r>
      <w:r w:rsidR="00DA2322">
        <w:rPr>
          <w:rFonts w:ascii="Aptos" w:hAnsi="Aptos" w:cs="Arial"/>
          <w:b/>
          <w:bCs/>
          <w:color w:val="000000"/>
          <w:sz w:val="20"/>
          <w:szCs w:val="20"/>
        </w:rPr>
        <w:t>5</w:t>
      </w:r>
      <w:r w:rsidR="005178A8" w:rsidRPr="005178A8">
        <w:rPr>
          <w:rFonts w:ascii="Aptos" w:hAnsi="Aptos" w:cs="Arial"/>
          <w:b/>
          <w:bCs/>
          <w:color w:val="000000"/>
          <w:sz w:val="20"/>
          <w:szCs w:val="20"/>
        </w:rPr>
        <w:t>, 2025,</w:t>
      </w:r>
      <w:r w:rsidR="005178A8" w:rsidRPr="005178A8">
        <w:rPr>
          <w:rFonts w:ascii="Aptos" w:hAnsi="Aptos" w:cs="Arial"/>
          <w:color w:val="000000"/>
          <w:sz w:val="20"/>
          <w:szCs w:val="20"/>
        </w:rPr>
        <w:t xml:space="preserve"> Revelyst will implement price increases to offset rising costs. </w:t>
      </w:r>
      <w:r w:rsidR="00942A03">
        <w:rPr>
          <w:rFonts w:ascii="Aptos" w:hAnsi="Aptos" w:cs="Arial"/>
          <w:color w:val="000000"/>
          <w:sz w:val="20"/>
          <w:szCs w:val="20"/>
        </w:rPr>
        <w:t>W</w:t>
      </w:r>
      <w:r w:rsidR="00942A03" w:rsidRPr="002F6F32">
        <w:rPr>
          <w:rFonts w:ascii="Aptos" w:hAnsi="Aptos" w:cs="Arial"/>
          <w:color w:val="000000" w:themeColor="text1"/>
          <w:sz w:val="20"/>
          <w:szCs w:val="20"/>
        </w:rPr>
        <w:t>e did not make this decision lightly. However, the</w:t>
      </w:r>
      <w:r w:rsidR="00DA0B20">
        <w:rPr>
          <w:rFonts w:ascii="Aptos" w:hAnsi="Aptos" w:cs="Arial"/>
          <w:color w:val="000000" w:themeColor="text1"/>
          <w:sz w:val="20"/>
          <w:szCs w:val="20"/>
        </w:rPr>
        <w:t>se</w:t>
      </w:r>
      <w:r w:rsidR="00942A03" w:rsidRPr="002F6F32">
        <w:rPr>
          <w:rFonts w:ascii="Aptos" w:hAnsi="Aptos" w:cs="Arial"/>
          <w:color w:val="000000" w:themeColor="text1"/>
          <w:sz w:val="20"/>
          <w:szCs w:val="20"/>
        </w:rPr>
        <w:t xml:space="preserve"> </w:t>
      </w:r>
      <w:r w:rsidR="00DA0B20">
        <w:rPr>
          <w:rFonts w:ascii="Aptos" w:hAnsi="Aptos" w:cs="Arial"/>
          <w:color w:val="000000" w:themeColor="text1"/>
          <w:sz w:val="20"/>
          <w:szCs w:val="20"/>
        </w:rPr>
        <w:t>pricing</w:t>
      </w:r>
      <w:r w:rsidR="00942A03" w:rsidRPr="002F6F32">
        <w:rPr>
          <w:rFonts w:ascii="Aptos" w:hAnsi="Aptos" w:cs="Arial"/>
          <w:color w:val="000000" w:themeColor="text1"/>
          <w:sz w:val="20"/>
          <w:szCs w:val="20"/>
        </w:rPr>
        <w:t xml:space="preserve"> adjustments will ensure we can continue to design, manufacture and ship the world-class products </w:t>
      </w:r>
      <w:r w:rsidR="00507065">
        <w:rPr>
          <w:rFonts w:ascii="Aptos" w:hAnsi="Aptos" w:cs="Arial"/>
          <w:color w:val="000000" w:themeColor="text1"/>
          <w:sz w:val="20"/>
          <w:szCs w:val="20"/>
        </w:rPr>
        <w:t xml:space="preserve">you expect </w:t>
      </w:r>
      <w:r w:rsidR="001705E4">
        <w:rPr>
          <w:rFonts w:ascii="Aptos" w:hAnsi="Aptos" w:cs="Arial"/>
          <w:color w:val="000000" w:themeColor="text1"/>
          <w:sz w:val="20"/>
          <w:szCs w:val="20"/>
        </w:rPr>
        <w:t>from our brands</w:t>
      </w:r>
      <w:r w:rsidR="00942A03" w:rsidRPr="002F6F32">
        <w:rPr>
          <w:rFonts w:ascii="Aptos" w:hAnsi="Aptos" w:cs="Arial"/>
          <w:color w:val="000000" w:themeColor="text1"/>
          <w:sz w:val="20"/>
          <w:szCs w:val="20"/>
        </w:rPr>
        <w:t>.</w:t>
      </w:r>
      <w:r w:rsidR="001E240E">
        <w:rPr>
          <w:rFonts w:ascii="Aptos" w:hAnsi="Aptos" w:cs="Arial"/>
          <w:color w:val="000000" w:themeColor="text1"/>
          <w:sz w:val="20"/>
          <w:szCs w:val="20"/>
        </w:rPr>
        <w:t xml:space="preserve"> </w:t>
      </w:r>
      <w:r w:rsidR="000E1EDD">
        <w:rPr>
          <w:rFonts w:ascii="Aptos" w:hAnsi="Aptos" w:cs="Arial"/>
          <w:color w:val="000000"/>
          <w:sz w:val="20"/>
          <w:szCs w:val="20"/>
        </w:rPr>
        <w:t>In the coming days, y</w:t>
      </w:r>
      <w:r w:rsidR="004110B0" w:rsidRPr="00984385">
        <w:rPr>
          <w:rFonts w:ascii="Aptos" w:hAnsi="Aptos" w:cs="Arial"/>
          <w:color w:val="000000"/>
          <w:sz w:val="20"/>
          <w:szCs w:val="20"/>
        </w:rPr>
        <w:t xml:space="preserve">our primary </w:t>
      </w:r>
      <w:r w:rsidR="002C02CB">
        <w:rPr>
          <w:rFonts w:ascii="Aptos" w:hAnsi="Aptos" w:cs="Arial"/>
          <w:color w:val="000000"/>
          <w:sz w:val="20"/>
          <w:szCs w:val="20"/>
        </w:rPr>
        <w:t>sales</w:t>
      </w:r>
      <w:r w:rsidR="002C02CB" w:rsidRPr="00984385">
        <w:rPr>
          <w:rFonts w:ascii="Aptos" w:hAnsi="Aptos" w:cs="Arial"/>
          <w:color w:val="000000"/>
          <w:sz w:val="20"/>
          <w:szCs w:val="20"/>
        </w:rPr>
        <w:t xml:space="preserve"> </w:t>
      </w:r>
      <w:r w:rsidR="009B3AB3" w:rsidRPr="31B5F974">
        <w:rPr>
          <w:rFonts w:ascii="Aptos" w:hAnsi="Aptos" w:cs="Arial"/>
          <w:color w:val="000000" w:themeColor="text1"/>
          <w:sz w:val="20"/>
          <w:szCs w:val="20"/>
        </w:rPr>
        <w:t xml:space="preserve">contact will </w:t>
      </w:r>
      <w:r w:rsidR="00942A03">
        <w:rPr>
          <w:rFonts w:ascii="Aptos" w:hAnsi="Aptos" w:cs="Arial"/>
          <w:color w:val="000000" w:themeColor="text1"/>
          <w:sz w:val="20"/>
          <w:szCs w:val="20"/>
        </w:rPr>
        <w:t xml:space="preserve">be in touch to </w:t>
      </w:r>
      <w:r w:rsidR="009B3AB3" w:rsidRPr="31B5F974">
        <w:rPr>
          <w:rFonts w:ascii="Aptos" w:hAnsi="Aptos" w:cs="Arial"/>
          <w:color w:val="000000" w:themeColor="text1"/>
          <w:sz w:val="20"/>
          <w:szCs w:val="20"/>
        </w:rPr>
        <w:t>provide further details on which products will be affected and by how much</w:t>
      </w:r>
      <w:r w:rsidR="004110B0" w:rsidRPr="00984385">
        <w:rPr>
          <w:rFonts w:ascii="Aptos" w:hAnsi="Aptos" w:cs="Arial"/>
          <w:color w:val="000000"/>
          <w:sz w:val="20"/>
          <w:szCs w:val="20"/>
        </w:rPr>
        <w:t>.</w:t>
      </w:r>
    </w:p>
    <w:p w14:paraId="1046874B" w14:textId="09C5D67B" w:rsidR="004110B0" w:rsidRDefault="004110B0" w:rsidP="005314DD">
      <w:pPr>
        <w:pStyle w:val="NormalWeb"/>
        <w:spacing w:before="0" w:beforeAutospacing="0" w:after="0" w:afterAutospacing="0"/>
        <w:contextualSpacing/>
        <w:rPr>
          <w:rFonts w:ascii="Aptos" w:hAnsi="Aptos" w:cs="Arial"/>
          <w:color w:val="000000"/>
          <w:sz w:val="20"/>
          <w:szCs w:val="20"/>
        </w:rPr>
      </w:pPr>
    </w:p>
    <w:p w14:paraId="44DEEEFD" w14:textId="71F4EF50" w:rsidR="00164A58" w:rsidRPr="002F6F32" w:rsidRDefault="00164A58" w:rsidP="4D5996C1">
      <w:pPr>
        <w:pStyle w:val="NormalWeb"/>
        <w:spacing w:before="0" w:beforeAutospacing="0" w:after="0" w:afterAutospacing="0"/>
        <w:contextualSpacing/>
        <w:rPr>
          <w:rFonts w:ascii="Aptos" w:eastAsia="Aptos" w:hAnsi="Aptos" w:cs="Aptos"/>
          <w:color w:val="000000"/>
          <w:sz w:val="20"/>
          <w:szCs w:val="20"/>
        </w:rPr>
      </w:pPr>
      <w:r w:rsidRPr="4D5996C1">
        <w:rPr>
          <w:rFonts w:ascii="Aptos" w:hAnsi="Aptos" w:cs="Arial"/>
          <w:color w:val="000000" w:themeColor="text1"/>
          <w:sz w:val="20"/>
          <w:szCs w:val="20"/>
        </w:rPr>
        <w:t xml:space="preserve">Because this is a </w:t>
      </w:r>
      <w:r w:rsidR="000E1EDD" w:rsidRPr="4D5996C1">
        <w:rPr>
          <w:rFonts w:ascii="Aptos" w:hAnsi="Aptos" w:cs="Arial"/>
          <w:color w:val="000000" w:themeColor="text1"/>
          <w:sz w:val="20"/>
          <w:szCs w:val="20"/>
        </w:rPr>
        <w:t xml:space="preserve">dynamic </w:t>
      </w:r>
      <w:r w:rsidRPr="4D5996C1">
        <w:rPr>
          <w:rFonts w:ascii="Aptos" w:hAnsi="Aptos" w:cs="Arial"/>
          <w:color w:val="000000" w:themeColor="text1"/>
          <w:sz w:val="20"/>
          <w:szCs w:val="20"/>
        </w:rPr>
        <w:t>environment with frequent foreign trade policy changes,</w:t>
      </w:r>
      <w:r w:rsidRPr="4D5996C1">
        <w:rPr>
          <w:rFonts w:ascii="Aptos" w:eastAsia="Aptos" w:hAnsi="Aptos" w:cs="Aptos"/>
          <w:color w:val="000000" w:themeColor="text1"/>
          <w:sz w:val="20"/>
          <w:szCs w:val="20"/>
        </w:rPr>
        <w:t xml:space="preserve"> </w:t>
      </w:r>
      <w:r w:rsidR="000E1EDD" w:rsidRPr="4D5996C1">
        <w:rPr>
          <w:rFonts w:ascii="Aptos" w:eastAsia="Aptos" w:hAnsi="Aptos" w:cs="Aptos"/>
          <w:color w:val="000000" w:themeColor="text1"/>
          <w:sz w:val="20"/>
          <w:szCs w:val="20"/>
        </w:rPr>
        <w:t xml:space="preserve">we will continue to monitor the landscape and </w:t>
      </w:r>
      <w:r w:rsidR="005E1F4F" w:rsidRPr="4D5996C1">
        <w:rPr>
          <w:rFonts w:ascii="Aptos" w:eastAsia="Aptos" w:hAnsi="Aptos" w:cs="Aptos"/>
          <w:color w:val="000000" w:themeColor="text1"/>
          <w:sz w:val="20"/>
          <w:szCs w:val="20"/>
        </w:rPr>
        <w:t>may make further adju</w:t>
      </w:r>
      <w:r w:rsidR="411024FE" w:rsidRPr="4D5996C1">
        <w:rPr>
          <w:rFonts w:ascii="Aptos" w:eastAsia="Aptos" w:hAnsi="Aptos" w:cs="Aptos"/>
          <w:color w:val="000000" w:themeColor="text1"/>
          <w:sz w:val="20"/>
          <w:szCs w:val="20"/>
        </w:rPr>
        <w:t>s</w:t>
      </w:r>
      <w:r w:rsidR="005E1F4F" w:rsidRPr="4D5996C1">
        <w:rPr>
          <w:rFonts w:ascii="Aptos" w:eastAsia="Aptos" w:hAnsi="Aptos" w:cs="Aptos"/>
          <w:color w:val="000000" w:themeColor="text1"/>
          <w:sz w:val="20"/>
          <w:szCs w:val="20"/>
        </w:rPr>
        <w:t>tments</w:t>
      </w:r>
      <w:r w:rsidR="00705B5A" w:rsidRPr="4D5996C1">
        <w:rPr>
          <w:rFonts w:ascii="Aptos" w:eastAsia="Aptos" w:hAnsi="Aptos" w:cs="Aptos"/>
          <w:color w:val="000000" w:themeColor="text1"/>
          <w:sz w:val="20"/>
          <w:szCs w:val="20"/>
        </w:rPr>
        <w:t xml:space="preserve">. </w:t>
      </w:r>
      <w:r w:rsidR="00CB3BB5" w:rsidRPr="4D5996C1">
        <w:rPr>
          <w:rFonts w:ascii="Aptos" w:eastAsia="Aptos" w:hAnsi="Aptos" w:cs="Aptos"/>
          <w:color w:val="000000" w:themeColor="text1"/>
          <w:sz w:val="20"/>
          <w:szCs w:val="20"/>
        </w:rPr>
        <w:t>Any such adjustments will be communicated to you in advance</w:t>
      </w:r>
      <w:r w:rsidR="00FA0B24" w:rsidRPr="4D5996C1">
        <w:rPr>
          <w:rFonts w:ascii="Aptos" w:eastAsia="Aptos" w:hAnsi="Aptos" w:cs="Aptos"/>
          <w:color w:val="000000" w:themeColor="text1"/>
          <w:sz w:val="20"/>
          <w:szCs w:val="20"/>
        </w:rPr>
        <w:t>.</w:t>
      </w:r>
    </w:p>
    <w:p w14:paraId="37834464" w14:textId="77777777" w:rsidR="00164A58" w:rsidRPr="00984385" w:rsidRDefault="00164A58" w:rsidP="00164A58">
      <w:pPr>
        <w:pStyle w:val="NormalWeb"/>
        <w:spacing w:before="0" w:beforeAutospacing="0" w:after="0" w:afterAutospacing="0"/>
        <w:contextualSpacing/>
        <w:rPr>
          <w:rFonts w:ascii="Aptos" w:hAnsi="Aptos" w:cs="Arial"/>
          <w:color w:val="000000"/>
          <w:sz w:val="20"/>
          <w:szCs w:val="20"/>
        </w:rPr>
      </w:pPr>
    </w:p>
    <w:p w14:paraId="41E37A0F" w14:textId="04CBF874" w:rsidR="00164A58" w:rsidRPr="00984385" w:rsidRDefault="00164A58" w:rsidP="00164A58">
      <w:pPr>
        <w:pStyle w:val="NormalWeb"/>
        <w:spacing w:before="0" w:beforeAutospacing="0" w:after="0" w:afterAutospacing="0"/>
        <w:contextualSpacing/>
        <w:rPr>
          <w:rFonts w:ascii="Aptos" w:hAnsi="Aptos" w:cs="Arial"/>
          <w:color w:val="000000"/>
          <w:sz w:val="20"/>
          <w:szCs w:val="20"/>
        </w:rPr>
      </w:pPr>
      <w:r w:rsidRPr="00984385">
        <w:rPr>
          <w:rFonts w:ascii="Aptos" w:hAnsi="Aptos" w:cs="Arial"/>
          <w:color w:val="000000"/>
          <w:sz w:val="20"/>
          <w:szCs w:val="20"/>
        </w:rPr>
        <w:t>Revelyst is thankful</w:t>
      </w:r>
      <w:r w:rsidR="00402B56">
        <w:rPr>
          <w:rFonts w:ascii="Aptos" w:hAnsi="Aptos" w:cs="Arial"/>
          <w:color w:val="000000"/>
          <w:sz w:val="20"/>
          <w:szCs w:val="20"/>
        </w:rPr>
        <w:t xml:space="preserve"> </w:t>
      </w:r>
      <w:r w:rsidRPr="00984385">
        <w:rPr>
          <w:rFonts w:ascii="Aptos" w:hAnsi="Aptos" w:cs="Arial"/>
          <w:color w:val="000000"/>
          <w:sz w:val="20"/>
          <w:szCs w:val="20"/>
        </w:rPr>
        <w:t xml:space="preserve">for </w:t>
      </w:r>
      <w:r>
        <w:rPr>
          <w:rFonts w:ascii="Aptos" w:hAnsi="Aptos" w:cs="Arial"/>
          <w:color w:val="000000"/>
          <w:sz w:val="20"/>
          <w:szCs w:val="20"/>
        </w:rPr>
        <w:t xml:space="preserve">your support and </w:t>
      </w:r>
      <w:r w:rsidRPr="00984385">
        <w:rPr>
          <w:rFonts w:ascii="Aptos" w:hAnsi="Aptos" w:cs="Arial"/>
          <w:color w:val="000000"/>
          <w:sz w:val="20"/>
          <w:szCs w:val="20"/>
        </w:rPr>
        <w:t>our valuable partnership with your company, and we are committed to navigating this situation together.</w:t>
      </w:r>
    </w:p>
    <w:p w14:paraId="54A1CDDE" w14:textId="77777777" w:rsidR="00272028" w:rsidRDefault="00272028" w:rsidP="00062A45">
      <w:pPr>
        <w:pStyle w:val="NormalWeb"/>
        <w:spacing w:before="0" w:beforeAutospacing="0" w:after="0" w:afterAutospacing="0"/>
        <w:contextualSpacing/>
        <w:rPr>
          <w:rFonts w:ascii="Aptos" w:hAnsi="Aptos" w:cs="Arial"/>
          <w:color w:val="000000"/>
          <w:sz w:val="20"/>
          <w:szCs w:val="20"/>
        </w:rPr>
      </w:pPr>
    </w:p>
    <w:p w14:paraId="67AE2997" w14:textId="50DC4F74" w:rsidR="00F0757D" w:rsidRDefault="009A17F3" w:rsidP="005314DD">
      <w:pPr>
        <w:pStyle w:val="NormalWeb"/>
        <w:spacing w:before="0" w:beforeAutospacing="0" w:after="0" w:afterAutospacing="0"/>
        <w:contextualSpacing/>
        <w:rPr>
          <w:rFonts w:ascii="Aptos" w:hAnsi="Aptos" w:cs="Arial"/>
          <w:color w:val="000000"/>
          <w:sz w:val="20"/>
          <w:szCs w:val="20"/>
        </w:rPr>
      </w:pPr>
      <w:r>
        <w:rPr>
          <w:rFonts w:ascii="Aptos" w:hAnsi="Aptos" w:cs="Arial"/>
          <w:color w:val="000000"/>
          <w:sz w:val="20"/>
          <w:szCs w:val="20"/>
        </w:rPr>
        <w:t>Regards</w:t>
      </w:r>
      <w:r w:rsidR="00F0757D" w:rsidRPr="00832200">
        <w:rPr>
          <w:rFonts w:ascii="Aptos" w:hAnsi="Aptos" w:cs="Arial"/>
          <w:color w:val="000000"/>
          <w:sz w:val="20"/>
          <w:szCs w:val="20"/>
        </w:rPr>
        <w:t>,</w:t>
      </w:r>
    </w:p>
    <w:p w14:paraId="44995D0B" w14:textId="77777777" w:rsidR="007376D8" w:rsidRPr="00832200" w:rsidRDefault="007376D8" w:rsidP="005314DD">
      <w:pPr>
        <w:pStyle w:val="NormalWeb"/>
        <w:spacing w:before="0" w:beforeAutospacing="0" w:after="0" w:afterAutospacing="0"/>
        <w:contextualSpacing/>
        <w:rPr>
          <w:rFonts w:ascii="Aptos" w:hAnsi="Aptos" w:cs="Arial"/>
          <w:color w:val="000000"/>
          <w:sz w:val="20"/>
          <w:szCs w:val="20"/>
        </w:rPr>
      </w:pPr>
    </w:p>
    <w:p w14:paraId="74BC2665" w14:textId="048B8A56" w:rsidR="00DE1088" w:rsidRDefault="00DE1088" w:rsidP="00DE1088">
      <w:pPr>
        <w:pStyle w:val="NormalWeb"/>
        <w:spacing w:before="0" w:beforeAutospacing="0" w:after="0" w:afterAutospacing="0"/>
        <w:contextualSpacing/>
        <w:rPr>
          <w:rFonts w:ascii="Aptos" w:hAnsi="Aptos" w:cs="Arial"/>
          <w:color w:val="000000"/>
          <w:sz w:val="20"/>
          <w:szCs w:val="20"/>
        </w:rPr>
      </w:pPr>
      <w:r>
        <w:rPr>
          <w:rFonts w:ascii="Aptos" w:hAnsi="Aptos" w:cs="Arial"/>
          <w:color w:val="000000"/>
          <w:sz w:val="20"/>
          <w:szCs w:val="20"/>
        </w:rPr>
        <w:t>Andy Keegan, C</w:t>
      </w:r>
      <w:r w:rsidR="002E60E3">
        <w:rPr>
          <w:rFonts w:ascii="Aptos" w:hAnsi="Aptos" w:cs="Arial"/>
          <w:color w:val="000000"/>
          <w:sz w:val="20"/>
          <w:szCs w:val="20"/>
        </w:rPr>
        <w:t xml:space="preserve">hief </w:t>
      </w:r>
      <w:r>
        <w:rPr>
          <w:rFonts w:ascii="Aptos" w:hAnsi="Aptos" w:cs="Arial"/>
          <w:color w:val="000000"/>
          <w:sz w:val="20"/>
          <w:szCs w:val="20"/>
        </w:rPr>
        <w:t>F</w:t>
      </w:r>
      <w:r w:rsidR="002E60E3">
        <w:rPr>
          <w:rFonts w:ascii="Aptos" w:hAnsi="Aptos" w:cs="Arial"/>
          <w:color w:val="000000"/>
          <w:sz w:val="20"/>
          <w:szCs w:val="20"/>
        </w:rPr>
        <w:t xml:space="preserve">inancial </w:t>
      </w:r>
      <w:r>
        <w:rPr>
          <w:rFonts w:ascii="Aptos" w:hAnsi="Aptos" w:cs="Arial"/>
          <w:color w:val="000000"/>
          <w:sz w:val="20"/>
          <w:szCs w:val="20"/>
        </w:rPr>
        <w:t>O</w:t>
      </w:r>
      <w:r w:rsidR="002E60E3">
        <w:rPr>
          <w:rFonts w:ascii="Aptos" w:hAnsi="Aptos" w:cs="Arial"/>
          <w:color w:val="000000"/>
          <w:sz w:val="20"/>
          <w:szCs w:val="20"/>
        </w:rPr>
        <w:t>fficer</w:t>
      </w:r>
      <w:r>
        <w:rPr>
          <w:rFonts w:ascii="Aptos" w:hAnsi="Aptos" w:cs="Arial"/>
          <w:color w:val="000000"/>
          <w:sz w:val="20"/>
          <w:szCs w:val="20"/>
        </w:rPr>
        <w:t>, Revelyst</w:t>
      </w:r>
    </w:p>
    <w:p w14:paraId="3AFF99F2" w14:textId="73787423" w:rsidR="0004500C" w:rsidRDefault="0004500C" w:rsidP="0020193D">
      <w:pPr>
        <w:pStyle w:val="NormalWeb"/>
        <w:spacing w:before="0" w:beforeAutospacing="0" w:after="0" w:afterAutospacing="0"/>
        <w:contextualSpacing/>
        <w:rPr>
          <w:rFonts w:ascii="Aptos" w:hAnsi="Aptos" w:cs="Arial"/>
          <w:color w:val="000000"/>
          <w:sz w:val="20"/>
          <w:szCs w:val="20"/>
        </w:rPr>
      </w:pPr>
    </w:p>
    <w:p w14:paraId="471F43D6" w14:textId="69908C03" w:rsidR="007376D8" w:rsidRPr="0020193D" w:rsidRDefault="007376D8" w:rsidP="007376D8">
      <w:pPr>
        <w:pStyle w:val="NormalWeb"/>
        <w:spacing w:before="0" w:beforeAutospacing="0" w:after="0" w:afterAutospacing="0"/>
        <w:contextualSpacing/>
        <w:rPr>
          <w:rFonts w:ascii="Aptos" w:hAnsi="Aptos" w:cs="Arial"/>
          <w:color w:val="000000"/>
          <w:sz w:val="20"/>
          <w:szCs w:val="20"/>
        </w:rPr>
      </w:pPr>
    </w:p>
    <w:sectPr w:rsidR="007376D8" w:rsidRPr="0020193D" w:rsidSect="00D45CFC">
      <w:headerReference w:type="default" r:id="rId10"/>
      <w:footerReference w:type="even" r:id="rId11"/>
      <w:footerReference w:type="default" r:id="rId12"/>
      <w:pgSz w:w="12240" w:h="15840"/>
      <w:pgMar w:top="2448" w:right="1440" w:bottom="1440" w:left="1440" w:header="100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09D57B" w14:textId="77777777" w:rsidR="00B9563D" w:rsidRDefault="00B9563D" w:rsidP="0043409F">
      <w:r>
        <w:separator/>
      </w:r>
    </w:p>
  </w:endnote>
  <w:endnote w:type="continuationSeparator" w:id="0">
    <w:p w14:paraId="7F166325" w14:textId="77777777" w:rsidR="00B9563D" w:rsidRDefault="00B9563D" w:rsidP="0043409F">
      <w:r>
        <w:continuationSeparator/>
      </w:r>
    </w:p>
  </w:endnote>
  <w:endnote w:type="continuationNotice" w:id="1">
    <w:p w14:paraId="5CCA55B9" w14:textId="77777777" w:rsidR="00B9563D" w:rsidRDefault="00B956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A1932831-22F3-874E-829F-357976EE164B}"/>
  </w:font>
  <w:font w:name="Times New Roman">
    <w:panose1 w:val="02020603050405020304"/>
    <w:charset w:val="00"/>
    <w:family w:val="roman"/>
    <w:pitch w:val="variable"/>
    <w:sig w:usb0="E0002EFF" w:usb1="C000785B" w:usb2="00000009" w:usb3="00000000" w:csb0="000001FF" w:csb1="00000000"/>
    <w:embedRegular r:id="rId2" w:fontKey="{EE5DF71B-F6A2-6D42-A9BD-CB300A3A5FD3}"/>
    <w:embedBold r:id="rId3" w:fontKey="{B8059CC2-840E-1748-A45D-B341F1057C70}"/>
  </w:font>
  <w:font w:name="Calibri">
    <w:panose1 w:val="020F0502020204030204"/>
    <w:charset w:val="00"/>
    <w:family w:val="swiss"/>
    <w:pitch w:val="variable"/>
    <w:sig w:usb0="E4002EFF" w:usb1="C000247B" w:usb2="00000009" w:usb3="00000000" w:csb0="000001FF" w:csb1="00000000"/>
    <w:embedRegular r:id="rId4" w:fontKey="{4D495761-11DE-3240-A56F-951AAF4C787D}"/>
    <w:embedBold r:id="rId5" w:fontKey="{A98DFA05-8EDB-B845-A983-3CC5E22F2516}"/>
  </w:font>
  <w:font w:name="Arial">
    <w:panose1 w:val="020B0604020202020204"/>
    <w:charset w:val="00"/>
    <w:family w:val="swiss"/>
    <w:pitch w:val="variable"/>
    <w:sig w:usb0="E0002AFF" w:usb1="C0007843" w:usb2="00000009" w:usb3="00000000" w:csb0="000001FF" w:csb1="00000000"/>
    <w:embedRegular r:id="rId6" w:fontKey="{17163C6C-3D87-7449-9E30-721C85A0835F}"/>
    <w:embedBold r:id="rId7" w:fontKey="{887F42D4-A00D-144C-9424-B8B003FB6D01}"/>
  </w:font>
  <w:font w:name="Yu Mincho">
    <w:altName w:val="游明朝"/>
    <w:panose1 w:val="02020400000000000000"/>
    <w:charset w:val="80"/>
    <w:family w:val="roman"/>
    <w:pitch w:val="variable"/>
    <w:sig w:usb0="800002E7" w:usb1="2AC7FCFF" w:usb2="00000012" w:usb3="00000000" w:csb0="0002009F" w:csb1="00000000"/>
  </w:font>
  <w:font w:name="MinionPro-Regular">
    <w:altName w:val="Calibri"/>
    <w:panose1 w:val="020B0604020202020204"/>
    <w:charset w:val="4D"/>
    <w:family w:val="auto"/>
    <w:pitch w:val="default"/>
    <w:sig w:usb0="00000003" w:usb1="00000000" w:usb2="00000000" w:usb3="00000000" w:csb0="00000001" w:csb1="00000000"/>
  </w:font>
  <w:font w:name="Inter">
    <w:altName w:val="Calibri"/>
    <w:panose1 w:val="020B0604020202020204"/>
    <w:charset w:val="00"/>
    <w:family w:val="auto"/>
    <w:pitch w:val="variable"/>
    <w:sig w:usb0="E0000AFF" w:usb1="5200A1FF" w:usb2="00000021" w:usb3="00000000" w:csb0="0000019F" w:csb1="00000000"/>
  </w:font>
  <w:font w:name="Aptos">
    <w:panose1 w:val="020B0004020202020204"/>
    <w:charset w:val="00"/>
    <w:family w:val="swiss"/>
    <w:pitch w:val="variable"/>
    <w:sig w:usb0="20000287" w:usb1="00000003" w:usb2="00000000" w:usb3="00000000" w:csb0="0000019F" w:csb1="00000000"/>
    <w:embedRegular r:id="rId11" w:fontKey="{E4C5A5FB-1CF4-FD44-A695-29672DAC1512}"/>
    <w:embedBold r:id="rId12" w:fontKey="{579E6ED0-8146-0D43-BA89-5C0A82049F0F}"/>
  </w:font>
  <w:font w:name="JetBrains Mono">
    <w:altName w:val="Calibri"/>
    <w:panose1 w:val="020B0604020202020204"/>
    <w:charset w:val="00"/>
    <w:family w:val="modern"/>
    <w:pitch w:val="fixed"/>
    <w:sig w:usb0="A00002FF" w:usb1="1000F8EB" w:usb2="0000000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15" w:fontKey="{43FC13C5-DB79-7847-85C2-0B9EE0D34C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45537339"/>
      <w:docPartObj>
        <w:docPartGallery w:val="Page Numbers (Bottom of Page)"/>
        <w:docPartUnique/>
      </w:docPartObj>
    </w:sdtPr>
    <w:sdtEndPr>
      <w:rPr>
        <w:rStyle w:val="PageNumber"/>
      </w:rPr>
    </w:sdtEndPr>
    <w:sdtContent>
      <w:p w14:paraId="49009FB2" w14:textId="77777777" w:rsidR="007B6171" w:rsidRDefault="007B6171" w:rsidP="00DB432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FB5E8F" w14:textId="77777777" w:rsidR="0043409F" w:rsidRDefault="0043409F" w:rsidP="007B617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EA197" w14:textId="468CD1FC" w:rsidR="003200A8" w:rsidRDefault="00F535AF">
    <w:r w:rsidRPr="00F535AF">
      <w:rPr>
        <w:noProof/>
      </w:rPr>
      <w:drawing>
        <wp:anchor distT="0" distB="0" distL="114300" distR="114300" simplePos="0" relativeHeight="251658241" behindDoc="1" locked="0" layoutInCell="1" allowOverlap="1" wp14:anchorId="402A6088" wp14:editId="22856995">
          <wp:simplePos x="0" y="0"/>
          <wp:positionH relativeFrom="column">
            <wp:posOffset>0</wp:posOffset>
          </wp:positionH>
          <wp:positionV relativeFrom="paragraph">
            <wp:posOffset>113367</wp:posOffset>
          </wp:positionV>
          <wp:extent cx="5953328" cy="176991"/>
          <wp:effectExtent l="0" t="0" r="0" b="1270"/>
          <wp:wrapNone/>
          <wp:docPr id="1839191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191708" name=""/>
                  <pic:cNvPicPr/>
                </pic:nvPicPr>
                <pic:blipFill>
                  <a:blip r:embed="rId1">
                    <a:extLst>
                      <a:ext uri="{28A0092B-C50C-407E-A947-70E740481C1C}">
                        <a14:useLocalDpi xmlns:a14="http://schemas.microsoft.com/office/drawing/2010/main" val="0"/>
                      </a:ext>
                    </a:extLst>
                  </a:blip>
                  <a:stretch>
                    <a:fillRect/>
                  </a:stretch>
                </pic:blipFill>
                <pic:spPr>
                  <a:xfrm>
                    <a:off x="0" y="0"/>
                    <a:ext cx="7214882" cy="214497"/>
                  </a:xfrm>
                  <a:prstGeom prst="rect">
                    <a:avLst/>
                  </a:prstGeom>
                </pic:spPr>
              </pic:pic>
            </a:graphicData>
          </a:graphic>
          <wp14:sizeRelH relativeFrom="page">
            <wp14:pctWidth>0</wp14:pctWidth>
          </wp14:sizeRelH>
          <wp14:sizeRelV relativeFrom="page">
            <wp14:pctHeight>0</wp14:pctHeight>
          </wp14:sizeRelV>
        </wp:anchor>
      </w:drawing>
    </w:r>
  </w:p>
  <w:p w14:paraId="3B255317" w14:textId="044C2170" w:rsidR="003200A8" w:rsidRPr="0031437F" w:rsidRDefault="003200A8"/>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02"/>
      <w:gridCol w:w="4903"/>
    </w:tblGrid>
    <w:tr w:rsidR="00D30D4C" w14:paraId="3E3A9EB4" w14:textId="77777777" w:rsidTr="00D30D4C">
      <w:tc>
        <w:tcPr>
          <w:tcW w:w="4902" w:type="dxa"/>
        </w:tcPr>
        <w:p w14:paraId="50E9D23F" w14:textId="77777777" w:rsidR="003D5D09" w:rsidRDefault="003D5D09" w:rsidP="00D30D4C">
          <w:pPr>
            <w:pStyle w:val="BasicParagraph"/>
            <w:ind w:right="720"/>
            <w:rPr>
              <w:rFonts w:ascii="Arial" w:hAnsi="Arial" w:cs="Arial"/>
              <w:b/>
              <w:bCs/>
              <w:sz w:val="12"/>
              <w:szCs w:val="12"/>
            </w:rPr>
          </w:pPr>
        </w:p>
        <w:p w14:paraId="36EEBB70" w14:textId="797966F3" w:rsidR="00D30D4C" w:rsidRDefault="00217FD2" w:rsidP="00D30D4C">
          <w:pPr>
            <w:pStyle w:val="BasicParagraph"/>
            <w:ind w:right="720"/>
            <w:rPr>
              <w:rFonts w:ascii="Inter" w:hAnsi="Inter" w:cs="JetBrains Mono"/>
              <w:b/>
              <w:bCs/>
              <w:sz w:val="12"/>
              <w:szCs w:val="12"/>
            </w:rPr>
          </w:pPr>
          <w:r>
            <w:rPr>
              <w:rFonts w:ascii="Arial" w:hAnsi="Arial" w:cs="Arial"/>
              <w:b/>
              <w:bCs/>
              <w:sz w:val="12"/>
              <w:szCs w:val="12"/>
            </w:rPr>
            <w:t>Revelyst</w:t>
          </w:r>
          <w:r w:rsidR="003200A8">
            <w:rPr>
              <w:rFonts w:ascii="Inter" w:hAnsi="Inter" w:cs="JetBrains Mono"/>
              <w:sz w:val="12"/>
              <w:szCs w:val="12"/>
            </w:rPr>
            <w:t xml:space="preserve"> | </w:t>
          </w:r>
          <w:r w:rsidR="00D30D4C" w:rsidRPr="00154741">
            <w:rPr>
              <w:rFonts w:ascii="Inter" w:hAnsi="Inter" w:cs="JetBrains Mono"/>
              <w:sz w:val="12"/>
              <w:szCs w:val="12"/>
            </w:rPr>
            <w:t>A collective of</w:t>
          </w:r>
          <w:r w:rsidR="00D30D4C">
            <w:rPr>
              <w:rFonts w:ascii="Inter" w:hAnsi="Inter" w:cs="JetBrains Mono"/>
              <w:sz w:val="12"/>
              <w:szCs w:val="12"/>
            </w:rPr>
            <w:t xml:space="preserve"> category-defining maker brands</w:t>
          </w:r>
        </w:p>
      </w:tc>
      <w:tc>
        <w:tcPr>
          <w:tcW w:w="4903" w:type="dxa"/>
        </w:tcPr>
        <w:p w14:paraId="7F997C18" w14:textId="6A7B018E" w:rsidR="00D30D4C" w:rsidRDefault="00D30D4C" w:rsidP="00D30D4C">
          <w:pPr>
            <w:pStyle w:val="BasicParagraph"/>
            <w:ind w:right="92"/>
            <w:jc w:val="right"/>
            <w:rPr>
              <w:rFonts w:ascii="Inter" w:hAnsi="Inter" w:cs="JetBrains Mono"/>
              <w:b/>
              <w:bCs/>
              <w:sz w:val="12"/>
              <w:szCs w:val="12"/>
            </w:rPr>
          </w:pPr>
        </w:p>
      </w:tc>
    </w:tr>
  </w:tbl>
  <w:p w14:paraId="69E72E23" w14:textId="1EFA4103" w:rsidR="0043409F" w:rsidRPr="00D30D4C" w:rsidRDefault="0043409F" w:rsidP="00D30D4C">
    <w:pPr>
      <w:pStyle w:val="BasicParagraph"/>
      <w:ind w:right="720"/>
      <w:rPr>
        <w:rFonts w:ascii="Inter" w:hAnsi="Inter" w:cs="JetBrains Mono"/>
        <w:b/>
        <w:bCs/>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4DBE5" w14:textId="77777777" w:rsidR="00B9563D" w:rsidRDefault="00B9563D" w:rsidP="0043409F">
      <w:r>
        <w:separator/>
      </w:r>
    </w:p>
  </w:footnote>
  <w:footnote w:type="continuationSeparator" w:id="0">
    <w:p w14:paraId="747025B1" w14:textId="77777777" w:rsidR="00B9563D" w:rsidRDefault="00B9563D" w:rsidP="0043409F">
      <w:r>
        <w:continuationSeparator/>
      </w:r>
    </w:p>
  </w:footnote>
  <w:footnote w:type="continuationNotice" w:id="1">
    <w:p w14:paraId="2531A168" w14:textId="77777777" w:rsidR="00B9563D" w:rsidRDefault="00B956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3A5E" w14:textId="77777777" w:rsidR="00154741" w:rsidRPr="002F3803" w:rsidRDefault="00154741" w:rsidP="002F3803">
    <w:pPr>
      <w:pStyle w:val="BasicParagraph"/>
      <w:ind w:right="720"/>
      <w:jc w:val="right"/>
      <w:rPr>
        <w:rFonts w:ascii="Arial" w:hAnsi="Arial" w:cs="Arial"/>
        <w:b/>
        <w:bCs/>
        <w:sz w:val="12"/>
        <w:szCs w:val="12"/>
      </w:rPr>
    </w:pPr>
    <w:r w:rsidRPr="002F3803">
      <w:rPr>
        <w:rFonts w:ascii="Arial" w:hAnsi="Arial" w:cs="Arial"/>
        <w:noProof/>
        <w:sz w:val="12"/>
        <w:szCs w:val="12"/>
      </w:rPr>
      <w:drawing>
        <wp:anchor distT="0" distB="0" distL="114300" distR="114300" simplePos="0" relativeHeight="251658240" behindDoc="0" locked="0" layoutInCell="1" allowOverlap="1" wp14:anchorId="3C6E9679" wp14:editId="798F7825">
          <wp:simplePos x="0" y="0"/>
          <wp:positionH relativeFrom="column">
            <wp:posOffset>22225</wp:posOffset>
          </wp:positionH>
          <wp:positionV relativeFrom="paragraph">
            <wp:posOffset>82550</wp:posOffset>
          </wp:positionV>
          <wp:extent cx="1939290" cy="310515"/>
          <wp:effectExtent l="0" t="0" r="3810" b="0"/>
          <wp:wrapNone/>
          <wp:docPr id="2068298271"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31125" name="Graphic 188853112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39290" cy="31051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Spec="right" w:tblpY="1"/>
      <w:tblOverlap w:val="never"/>
      <w:tblW w:w="24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84"/>
    </w:tblGrid>
    <w:tr w:rsidR="00D30D4C" w:rsidRPr="002F3803" w14:paraId="44D7719D" w14:textId="77777777" w:rsidTr="00555BE7">
      <w:trPr>
        <w:trHeight w:val="144"/>
      </w:trPr>
      <w:tc>
        <w:tcPr>
          <w:tcW w:w="2484" w:type="dxa"/>
          <w:vAlign w:val="center"/>
        </w:tcPr>
        <w:p w14:paraId="5D19E0F1" w14:textId="545766C4" w:rsidR="00154741" w:rsidRPr="002F3803" w:rsidRDefault="00154741" w:rsidP="002F3803">
          <w:pPr>
            <w:pStyle w:val="BasicParagraph"/>
            <w:ind w:right="-2"/>
            <w:jc w:val="right"/>
            <w:rPr>
              <w:rFonts w:ascii="Arial" w:hAnsi="Arial" w:cs="Arial"/>
              <w:b/>
              <w:bCs/>
              <w:spacing w:val="11"/>
              <w:sz w:val="13"/>
              <w:szCs w:val="13"/>
            </w:rPr>
          </w:pPr>
        </w:p>
      </w:tc>
    </w:tr>
    <w:tr w:rsidR="00D30D4C" w:rsidRPr="002F3803" w14:paraId="4A4DC41F" w14:textId="77777777" w:rsidTr="00555BE7">
      <w:trPr>
        <w:trHeight w:val="144"/>
      </w:trPr>
      <w:tc>
        <w:tcPr>
          <w:tcW w:w="2484" w:type="dxa"/>
          <w:vAlign w:val="center"/>
        </w:tcPr>
        <w:p w14:paraId="182E7BBD" w14:textId="54BFED01" w:rsidR="00154741" w:rsidRPr="002F3803" w:rsidRDefault="00154741" w:rsidP="002F3803">
          <w:pPr>
            <w:pStyle w:val="BasicParagraph"/>
            <w:ind w:right="-2"/>
            <w:jc w:val="right"/>
            <w:rPr>
              <w:rFonts w:ascii="Arial" w:hAnsi="Arial" w:cs="Arial"/>
              <w:b/>
              <w:bCs/>
              <w:noProof/>
              <w:spacing w:val="11"/>
              <w:sz w:val="13"/>
              <w:szCs w:val="13"/>
            </w:rPr>
          </w:pPr>
          <w:r w:rsidRPr="002F3803">
            <w:rPr>
              <w:rFonts w:ascii="Arial" w:hAnsi="Arial" w:cs="Arial"/>
              <w:b/>
              <w:bCs/>
              <w:spacing w:val="11"/>
              <w:sz w:val="13"/>
              <w:szCs w:val="13"/>
            </w:rPr>
            <w:t>REVELYST.COM</w:t>
          </w:r>
        </w:p>
      </w:tc>
    </w:tr>
    <w:tr w:rsidR="00D30D4C" w:rsidRPr="002F3803" w14:paraId="06B2567E" w14:textId="77777777" w:rsidTr="00555BE7">
      <w:trPr>
        <w:trHeight w:val="144"/>
      </w:trPr>
      <w:tc>
        <w:tcPr>
          <w:tcW w:w="2484" w:type="dxa"/>
          <w:vAlign w:val="center"/>
        </w:tcPr>
        <w:p w14:paraId="2469B786" w14:textId="32348983" w:rsidR="00154741" w:rsidRPr="002F3803" w:rsidRDefault="00154741" w:rsidP="002F3803">
          <w:pPr>
            <w:pStyle w:val="BasicParagraph"/>
            <w:ind w:right="-2"/>
            <w:jc w:val="right"/>
            <w:rPr>
              <w:rFonts w:ascii="Arial" w:hAnsi="Arial" w:cs="Arial"/>
              <w:b/>
              <w:bCs/>
              <w:noProof/>
              <w:spacing w:val="11"/>
              <w:sz w:val="13"/>
              <w:szCs w:val="13"/>
            </w:rPr>
          </w:pPr>
        </w:p>
      </w:tc>
    </w:tr>
    <w:tr w:rsidR="003200A8" w:rsidRPr="002F3803" w14:paraId="7ACC7A35" w14:textId="77777777" w:rsidTr="00555BE7">
      <w:trPr>
        <w:trHeight w:val="144"/>
      </w:trPr>
      <w:tc>
        <w:tcPr>
          <w:tcW w:w="2484" w:type="dxa"/>
          <w:vAlign w:val="center"/>
        </w:tcPr>
        <w:p w14:paraId="4C15C8FD" w14:textId="77777777" w:rsidR="003200A8" w:rsidRPr="002F3803" w:rsidRDefault="003200A8" w:rsidP="002F3803">
          <w:pPr>
            <w:pStyle w:val="BasicParagraph"/>
            <w:ind w:right="-2"/>
            <w:jc w:val="right"/>
            <w:rPr>
              <w:rFonts w:ascii="Arial" w:hAnsi="Arial" w:cs="Arial"/>
              <w:b/>
              <w:bCs/>
              <w:spacing w:val="11"/>
              <w:sz w:val="13"/>
              <w:szCs w:val="13"/>
            </w:rPr>
          </w:pPr>
        </w:p>
      </w:tc>
    </w:tr>
  </w:tbl>
  <w:p w14:paraId="02ACC5D7" w14:textId="3058DC4D" w:rsidR="00154741" w:rsidRPr="002F3803" w:rsidRDefault="00154741" w:rsidP="002F3803">
    <w:pPr>
      <w:pStyle w:val="BasicParagraph"/>
      <w:ind w:right="720"/>
      <w:jc w:val="right"/>
      <w:rPr>
        <w:rFonts w:ascii="Arial" w:hAnsi="Arial" w:cs="Arial"/>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B80904"/>
    <w:multiLevelType w:val="hybridMultilevel"/>
    <w:tmpl w:val="35928EBE"/>
    <w:lvl w:ilvl="0" w:tplc="8A8208B4">
      <w:start w:val="1"/>
      <w:numFmt w:val="bullet"/>
      <w:lvlText w:val=""/>
      <w:lvlJc w:val="left"/>
      <w:pPr>
        <w:tabs>
          <w:tab w:val="num" w:pos="720"/>
        </w:tabs>
        <w:ind w:left="720" w:hanging="360"/>
      </w:pPr>
      <w:rPr>
        <w:rFonts w:ascii="Symbol" w:hAnsi="Symbol" w:hint="default"/>
      </w:rPr>
    </w:lvl>
    <w:lvl w:ilvl="1" w:tplc="4558C06E" w:tentative="1">
      <w:start w:val="1"/>
      <w:numFmt w:val="bullet"/>
      <w:lvlText w:val=""/>
      <w:lvlJc w:val="left"/>
      <w:pPr>
        <w:tabs>
          <w:tab w:val="num" w:pos="1440"/>
        </w:tabs>
        <w:ind w:left="1440" w:hanging="360"/>
      </w:pPr>
      <w:rPr>
        <w:rFonts w:ascii="Symbol" w:hAnsi="Symbol" w:hint="default"/>
      </w:rPr>
    </w:lvl>
    <w:lvl w:ilvl="2" w:tplc="EC7E64B0" w:tentative="1">
      <w:start w:val="1"/>
      <w:numFmt w:val="bullet"/>
      <w:lvlText w:val=""/>
      <w:lvlJc w:val="left"/>
      <w:pPr>
        <w:tabs>
          <w:tab w:val="num" w:pos="2160"/>
        </w:tabs>
        <w:ind w:left="2160" w:hanging="360"/>
      </w:pPr>
      <w:rPr>
        <w:rFonts w:ascii="Symbol" w:hAnsi="Symbol" w:hint="default"/>
      </w:rPr>
    </w:lvl>
    <w:lvl w:ilvl="3" w:tplc="12E65F82" w:tentative="1">
      <w:start w:val="1"/>
      <w:numFmt w:val="bullet"/>
      <w:lvlText w:val=""/>
      <w:lvlJc w:val="left"/>
      <w:pPr>
        <w:tabs>
          <w:tab w:val="num" w:pos="2880"/>
        </w:tabs>
        <w:ind w:left="2880" w:hanging="360"/>
      </w:pPr>
      <w:rPr>
        <w:rFonts w:ascii="Symbol" w:hAnsi="Symbol" w:hint="default"/>
      </w:rPr>
    </w:lvl>
    <w:lvl w:ilvl="4" w:tplc="6EB2088A" w:tentative="1">
      <w:start w:val="1"/>
      <w:numFmt w:val="bullet"/>
      <w:lvlText w:val=""/>
      <w:lvlJc w:val="left"/>
      <w:pPr>
        <w:tabs>
          <w:tab w:val="num" w:pos="3600"/>
        </w:tabs>
        <w:ind w:left="3600" w:hanging="360"/>
      </w:pPr>
      <w:rPr>
        <w:rFonts w:ascii="Symbol" w:hAnsi="Symbol" w:hint="default"/>
      </w:rPr>
    </w:lvl>
    <w:lvl w:ilvl="5" w:tplc="E9286988" w:tentative="1">
      <w:start w:val="1"/>
      <w:numFmt w:val="bullet"/>
      <w:lvlText w:val=""/>
      <w:lvlJc w:val="left"/>
      <w:pPr>
        <w:tabs>
          <w:tab w:val="num" w:pos="4320"/>
        </w:tabs>
        <w:ind w:left="4320" w:hanging="360"/>
      </w:pPr>
      <w:rPr>
        <w:rFonts w:ascii="Symbol" w:hAnsi="Symbol" w:hint="default"/>
      </w:rPr>
    </w:lvl>
    <w:lvl w:ilvl="6" w:tplc="1BB8BD72" w:tentative="1">
      <w:start w:val="1"/>
      <w:numFmt w:val="bullet"/>
      <w:lvlText w:val=""/>
      <w:lvlJc w:val="left"/>
      <w:pPr>
        <w:tabs>
          <w:tab w:val="num" w:pos="5040"/>
        </w:tabs>
        <w:ind w:left="5040" w:hanging="360"/>
      </w:pPr>
      <w:rPr>
        <w:rFonts w:ascii="Symbol" w:hAnsi="Symbol" w:hint="default"/>
      </w:rPr>
    </w:lvl>
    <w:lvl w:ilvl="7" w:tplc="462A1F32" w:tentative="1">
      <w:start w:val="1"/>
      <w:numFmt w:val="bullet"/>
      <w:lvlText w:val=""/>
      <w:lvlJc w:val="left"/>
      <w:pPr>
        <w:tabs>
          <w:tab w:val="num" w:pos="5760"/>
        </w:tabs>
        <w:ind w:left="5760" w:hanging="360"/>
      </w:pPr>
      <w:rPr>
        <w:rFonts w:ascii="Symbol" w:hAnsi="Symbol" w:hint="default"/>
      </w:rPr>
    </w:lvl>
    <w:lvl w:ilvl="8" w:tplc="3D0C8396"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6CC62AD0"/>
    <w:multiLevelType w:val="hybridMultilevel"/>
    <w:tmpl w:val="4E4E5A5E"/>
    <w:lvl w:ilvl="0" w:tplc="534290AA">
      <w:start w:val="1"/>
      <w:numFmt w:val="bullet"/>
      <w:lvlText w:val=""/>
      <w:lvlJc w:val="left"/>
      <w:pPr>
        <w:tabs>
          <w:tab w:val="num" w:pos="720"/>
        </w:tabs>
        <w:ind w:left="720" w:hanging="360"/>
      </w:pPr>
      <w:rPr>
        <w:rFonts w:ascii="Symbol" w:hAnsi="Symbol" w:hint="default"/>
      </w:rPr>
    </w:lvl>
    <w:lvl w:ilvl="1" w:tplc="4DEA67D2" w:tentative="1">
      <w:start w:val="1"/>
      <w:numFmt w:val="bullet"/>
      <w:lvlText w:val=""/>
      <w:lvlJc w:val="left"/>
      <w:pPr>
        <w:tabs>
          <w:tab w:val="num" w:pos="1440"/>
        </w:tabs>
        <w:ind w:left="1440" w:hanging="360"/>
      </w:pPr>
      <w:rPr>
        <w:rFonts w:ascii="Symbol" w:hAnsi="Symbol" w:hint="default"/>
      </w:rPr>
    </w:lvl>
    <w:lvl w:ilvl="2" w:tplc="56C8C2E0" w:tentative="1">
      <w:start w:val="1"/>
      <w:numFmt w:val="bullet"/>
      <w:lvlText w:val=""/>
      <w:lvlJc w:val="left"/>
      <w:pPr>
        <w:tabs>
          <w:tab w:val="num" w:pos="2160"/>
        </w:tabs>
        <w:ind w:left="2160" w:hanging="360"/>
      </w:pPr>
      <w:rPr>
        <w:rFonts w:ascii="Symbol" w:hAnsi="Symbol" w:hint="default"/>
      </w:rPr>
    </w:lvl>
    <w:lvl w:ilvl="3" w:tplc="925C57EC" w:tentative="1">
      <w:start w:val="1"/>
      <w:numFmt w:val="bullet"/>
      <w:lvlText w:val=""/>
      <w:lvlJc w:val="left"/>
      <w:pPr>
        <w:tabs>
          <w:tab w:val="num" w:pos="2880"/>
        </w:tabs>
        <w:ind w:left="2880" w:hanging="360"/>
      </w:pPr>
      <w:rPr>
        <w:rFonts w:ascii="Symbol" w:hAnsi="Symbol" w:hint="default"/>
      </w:rPr>
    </w:lvl>
    <w:lvl w:ilvl="4" w:tplc="5E60FCC2" w:tentative="1">
      <w:start w:val="1"/>
      <w:numFmt w:val="bullet"/>
      <w:lvlText w:val=""/>
      <w:lvlJc w:val="left"/>
      <w:pPr>
        <w:tabs>
          <w:tab w:val="num" w:pos="3600"/>
        </w:tabs>
        <w:ind w:left="3600" w:hanging="360"/>
      </w:pPr>
      <w:rPr>
        <w:rFonts w:ascii="Symbol" w:hAnsi="Symbol" w:hint="default"/>
      </w:rPr>
    </w:lvl>
    <w:lvl w:ilvl="5" w:tplc="37A88B3E" w:tentative="1">
      <w:start w:val="1"/>
      <w:numFmt w:val="bullet"/>
      <w:lvlText w:val=""/>
      <w:lvlJc w:val="left"/>
      <w:pPr>
        <w:tabs>
          <w:tab w:val="num" w:pos="4320"/>
        </w:tabs>
        <w:ind w:left="4320" w:hanging="360"/>
      </w:pPr>
      <w:rPr>
        <w:rFonts w:ascii="Symbol" w:hAnsi="Symbol" w:hint="default"/>
      </w:rPr>
    </w:lvl>
    <w:lvl w:ilvl="6" w:tplc="4E50D1B6" w:tentative="1">
      <w:start w:val="1"/>
      <w:numFmt w:val="bullet"/>
      <w:lvlText w:val=""/>
      <w:lvlJc w:val="left"/>
      <w:pPr>
        <w:tabs>
          <w:tab w:val="num" w:pos="5040"/>
        </w:tabs>
        <w:ind w:left="5040" w:hanging="360"/>
      </w:pPr>
      <w:rPr>
        <w:rFonts w:ascii="Symbol" w:hAnsi="Symbol" w:hint="default"/>
      </w:rPr>
    </w:lvl>
    <w:lvl w:ilvl="7" w:tplc="D328460C" w:tentative="1">
      <w:start w:val="1"/>
      <w:numFmt w:val="bullet"/>
      <w:lvlText w:val=""/>
      <w:lvlJc w:val="left"/>
      <w:pPr>
        <w:tabs>
          <w:tab w:val="num" w:pos="5760"/>
        </w:tabs>
        <w:ind w:left="5760" w:hanging="360"/>
      </w:pPr>
      <w:rPr>
        <w:rFonts w:ascii="Symbol" w:hAnsi="Symbol" w:hint="default"/>
      </w:rPr>
    </w:lvl>
    <w:lvl w:ilvl="8" w:tplc="C4A6B8A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6E35268F"/>
    <w:multiLevelType w:val="hybridMultilevel"/>
    <w:tmpl w:val="D30ACB66"/>
    <w:lvl w:ilvl="0" w:tplc="BF00EEB0">
      <w:start w:val="1"/>
      <w:numFmt w:val="bullet"/>
      <w:lvlText w:val=""/>
      <w:lvlJc w:val="left"/>
      <w:pPr>
        <w:tabs>
          <w:tab w:val="num" w:pos="720"/>
        </w:tabs>
        <w:ind w:left="720" w:hanging="360"/>
      </w:pPr>
      <w:rPr>
        <w:rFonts w:ascii="Symbol" w:hAnsi="Symbol" w:hint="default"/>
      </w:rPr>
    </w:lvl>
    <w:lvl w:ilvl="1" w:tplc="97DEA758" w:tentative="1">
      <w:start w:val="1"/>
      <w:numFmt w:val="bullet"/>
      <w:lvlText w:val=""/>
      <w:lvlJc w:val="left"/>
      <w:pPr>
        <w:tabs>
          <w:tab w:val="num" w:pos="1440"/>
        </w:tabs>
        <w:ind w:left="1440" w:hanging="360"/>
      </w:pPr>
      <w:rPr>
        <w:rFonts w:ascii="Symbol" w:hAnsi="Symbol" w:hint="default"/>
      </w:rPr>
    </w:lvl>
    <w:lvl w:ilvl="2" w:tplc="5724956A" w:tentative="1">
      <w:start w:val="1"/>
      <w:numFmt w:val="bullet"/>
      <w:lvlText w:val=""/>
      <w:lvlJc w:val="left"/>
      <w:pPr>
        <w:tabs>
          <w:tab w:val="num" w:pos="2160"/>
        </w:tabs>
        <w:ind w:left="2160" w:hanging="360"/>
      </w:pPr>
      <w:rPr>
        <w:rFonts w:ascii="Symbol" w:hAnsi="Symbol" w:hint="default"/>
      </w:rPr>
    </w:lvl>
    <w:lvl w:ilvl="3" w:tplc="9154C6D6" w:tentative="1">
      <w:start w:val="1"/>
      <w:numFmt w:val="bullet"/>
      <w:lvlText w:val=""/>
      <w:lvlJc w:val="left"/>
      <w:pPr>
        <w:tabs>
          <w:tab w:val="num" w:pos="2880"/>
        </w:tabs>
        <w:ind w:left="2880" w:hanging="360"/>
      </w:pPr>
      <w:rPr>
        <w:rFonts w:ascii="Symbol" w:hAnsi="Symbol" w:hint="default"/>
      </w:rPr>
    </w:lvl>
    <w:lvl w:ilvl="4" w:tplc="97AE580A" w:tentative="1">
      <w:start w:val="1"/>
      <w:numFmt w:val="bullet"/>
      <w:lvlText w:val=""/>
      <w:lvlJc w:val="left"/>
      <w:pPr>
        <w:tabs>
          <w:tab w:val="num" w:pos="3600"/>
        </w:tabs>
        <w:ind w:left="3600" w:hanging="360"/>
      </w:pPr>
      <w:rPr>
        <w:rFonts w:ascii="Symbol" w:hAnsi="Symbol" w:hint="default"/>
      </w:rPr>
    </w:lvl>
    <w:lvl w:ilvl="5" w:tplc="CF163EFE" w:tentative="1">
      <w:start w:val="1"/>
      <w:numFmt w:val="bullet"/>
      <w:lvlText w:val=""/>
      <w:lvlJc w:val="left"/>
      <w:pPr>
        <w:tabs>
          <w:tab w:val="num" w:pos="4320"/>
        </w:tabs>
        <w:ind w:left="4320" w:hanging="360"/>
      </w:pPr>
      <w:rPr>
        <w:rFonts w:ascii="Symbol" w:hAnsi="Symbol" w:hint="default"/>
      </w:rPr>
    </w:lvl>
    <w:lvl w:ilvl="6" w:tplc="FB4C3CDA" w:tentative="1">
      <w:start w:val="1"/>
      <w:numFmt w:val="bullet"/>
      <w:lvlText w:val=""/>
      <w:lvlJc w:val="left"/>
      <w:pPr>
        <w:tabs>
          <w:tab w:val="num" w:pos="5040"/>
        </w:tabs>
        <w:ind w:left="5040" w:hanging="360"/>
      </w:pPr>
      <w:rPr>
        <w:rFonts w:ascii="Symbol" w:hAnsi="Symbol" w:hint="default"/>
      </w:rPr>
    </w:lvl>
    <w:lvl w:ilvl="7" w:tplc="EA742778" w:tentative="1">
      <w:start w:val="1"/>
      <w:numFmt w:val="bullet"/>
      <w:lvlText w:val=""/>
      <w:lvlJc w:val="left"/>
      <w:pPr>
        <w:tabs>
          <w:tab w:val="num" w:pos="5760"/>
        </w:tabs>
        <w:ind w:left="5760" w:hanging="360"/>
      </w:pPr>
      <w:rPr>
        <w:rFonts w:ascii="Symbol" w:hAnsi="Symbol" w:hint="default"/>
      </w:rPr>
    </w:lvl>
    <w:lvl w:ilvl="8" w:tplc="B0A8B574" w:tentative="1">
      <w:start w:val="1"/>
      <w:numFmt w:val="bullet"/>
      <w:lvlText w:val=""/>
      <w:lvlJc w:val="left"/>
      <w:pPr>
        <w:tabs>
          <w:tab w:val="num" w:pos="6480"/>
        </w:tabs>
        <w:ind w:left="6480" w:hanging="360"/>
      </w:pPr>
      <w:rPr>
        <w:rFonts w:ascii="Symbol" w:hAnsi="Symbol" w:hint="default"/>
      </w:rPr>
    </w:lvl>
  </w:abstractNum>
  <w:num w:numId="1" w16cid:durableId="669334064">
    <w:abstractNumId w:val="1"/>
  </w:num>
  <w:num w:numId="2" w16cid:durableId="948270988">
    <w:abstractNumId w:val="0"/>
  </w:num>
  <w:num w:numId="3" w16cid:durableId="17971389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hideSpellingErrors/>
  <w:proofState w:spelling="clean" w:grammar="clean"/>
  <w:trackRevisions/>
  <w:defaultTabStop w:val="720"/>
  <w:drawingGridHorizontalSpacing w:val="187"/>
  <w:drawingGridVerticalSpacing w:val="187"/>
  <w:doNotUseMarginsForDrawingGridOrigin/>
  <w:drawingGridHorizontalOrigin w:val="1440"/>
  <w:drawingGridVerticalOrigin w:val="43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F06"/>
    <w:rsid w:val="0000138F"/>
    <w:rsid w:val="00002376"/>
    <w:rsid w:val="000131E1"/>
    <w:rsid w:val="000152DA"/>
    <w:rsid w:val="00015484"/>
    <w:rsid w:val="0002078E"/>
    <w:rsid w:val="00022435"/>
    <w:rsid w:val="00032BA2"/>
    <w:rsid w:val="000415EB"/>
    <w:rsid w:val="0004500C"/>
    <w:rsid w:val="00062A45"/>
    <w:rsid w:val="00064E93"/>
    <w:rsid w:val="00072861"/>
    <w:rsid w:val="000819BF"/>
    <w:rsid w:val="00094AF3"/>
    <w:rsid w:val="00094D53"/>
    <w:rsid w:val="000A7874"/>
    <w:rsid w:val="000B35C3"/>
    <w:rsid w:val="000B5D0A"/>
    <w:rsid w:val="000C782B"/>
    <w:rsid w:val="000D79F5"/>
    <w:rsid w:val="000E1EDD"/>
    <w:rsid w:val="000F2D9C"/>
    <w:rsid w:val="00131617"/>
    <w:rsid w:val="00140E7C"/>
    <w:rsid w:val="00145F37"/>
    <w:rsid w:val="00151527"/>
    <w:rsid w:val="00154741"/>
    <w:rsid w:val="00157BD7"/>
    <w:rsid w:val="0016015E"/>
    <w:rsid w:val="001603E2"/>
    <w:rsid w:val="00161AAB"/>
    <w:rsid w:val="001623EE"/>
    <w:rsid w:val="00164A58"/>
    <w:rsid w:val="001705E4"/>
    <w:rsid w:val="001712AC"/>
    <w:rsid w:val="00184BF1"/>
    <w:rsid w:val="00190870"/>
    <w:rsid w:val="00194F0C"/>
    <w:rsid w:val="001A23EB"/>
    <w:rsid w:val="001B045B"/>
    <w:rsid w:val="001B2A2B"/>
    <w:rsid w:val="001E240E"/>
    <w:rsid w:val="001F6560"/>
    <w:rsid w:val="0020193D"/>
    <w:rsid w:val="00204B8A"/>
    <w:rsid w:val="002050AC"/>
    <w:rsid w:val="00216389"/>
    <w:rsid w:val="00217FD2"/>
    <w:rsid w:val="00230551"/>
    <w:rsid w:val="0026334D"/>
    <w:rsid w:val="00264911"/>
    <w:rsid w:val="00272028"/>
    <w:rsid w:val="00272C1B"/>
    <w:rsid w:val="002862D2"/>
    <w:rsid w:val="002A439E"/>
    <w:rsid w:val="002A5E96"/>
    <w:rsid w:val="002C02CB"/>
    <w:rsid w:val="002D113A"/>
    <w:rsid w:val="002E32AA"/>
    <w:rsid w:val="002E60E3"/>
    <w:rsid w:val="002F0D4D"/>
    <w:rsid w:val="002F3803"/>
    <w:rsid w:val="002F69AB"/>
    <w:rsid w:val="003015EB"/>
    <w:rsid w:val="00304ACB"/>
    <w:rsid w:val="0031437F"/>
    <w:rsid w:val="0031454F"/>
    <w:rsid w:val="00316CAC"/>
    <w:rsid w:val="003200A8"/>
    <w:rsid w:val="00330737"/>
    <w:rsid w:val="00362627"/>
    <w:rsid w:val="003652A6"/>
    <w:rsid w:val="00386F51"/>
    <w:rsid w:val="00391A8F"/>
    <w:rsid w:val="0039203F"/>
    <w:rsid w:val="003D5D09"/>
    <w:rsid w:val="003E7A6C"/>
    <w:rsid w:val="003F0A9D"/>
    <w:rsid w:val="00402B56"/>
    <w:rsid w:val="004110B0"/>
    <w:rsid w:val="00430770"/>
    <w:rsid w:val="0043409F"/>
    <w:rsid w:val="0043505C"/>
    <w:rsid w:val="00435C22"/>
    <w:rsid w:val="00453882"/>
    <w:rsid w:val="0046414A"/>
    <w:rsid w:val="004937EE"/>
    <w:rsid w:val="0049699F"/>
    <w:rsid w:val="00497681"/>
    <w:rsid w:val="004A1768"/>
    <w:rsid w:val="004B10E5"/>
    <w:rsid w:val="004B76E7"/>
    <w:rsid w:val="004B7D6D"/>
    <w:rsid w:val="004D3956"/>
    <w:rsid w:val="004E2328"/>
    <w:rsid w:val="004E44E9"/>
    <w:rsid w:val="00507065"/>
    <w:rsid w:val="00516F95"/>
    <w:rsid w:val="005178A8"/>
    <w:rsid w:val="0052337E"/>
    <w:rsid w:val="005314DD"/>
    <w:rsid w:val="005369DA"/>
    <w:rsid w:val="00543985"/>
    <w:rsid w:val="005449FC"/>
    <w:rsid w:val="00555BE7"/>
    <w:rsid w:val="005674DD"/>
    <w:rsid w:val="00567EB7"/>
    <w:rsid w:val="0057440B"/>
    <w:rsid w:val="005947B8"/>
    <w:rsid w:val="005A4BE2"/>
    <w:rsid w:val="005A7F89"/>
    <w:rsid w:val="005B4B50"/>
    <w:rsid w:val="005E1EC8"/>
    <w:rsid w:val="005E1F4F"/>
    <w:rsid w:val="005F1892"/>
    <w:rsid w:val="005F4005"/>
    <w:rsid w:val="0061580F"/>
    <w:rsid w:val="006226B4"/>
    <w:rsid w:val="006609DB"/>
    <w:rsid w:val="00672B7C"/>
    <w:rsid w:val="00683D7B"/>
    <w:rsid w:val="006A4DB3"/>
    <w:rsid w:val="006C3164"/>
    <w:rsid w:val="006D75D0"/>
    <w:rsid w:val="006E5732"/>
    <w:rsid w:val="007018AA"/>
    <w:rsid w:val="00705B5A"/>
    <w:rsid w:val="0071151F"/>
    <w:rsid w:val="007222DC"/>
    <w:rsid w:val="00735F92"/>
    <w:rsid w:val="00736AF0"/>
    <w:rsid w:val="007376D8"/>
    <w:rsid w:val="0074010C"/>
    <w:rsid w:val="00740F7B"/>
    <w:rsid w:val="0074537F"/>
    <w:rsid w:val="00753FFE"/>
    <w:rsid w:val="0076412E"/>
    <w:rsid w:val="007715A5"/>
    <w:rsid w:val="0077320C"/>
    <w:rsid w:val="00776784"/>
    <w:rsid w:val="00792D71"/>
    <w:rsid w:val="007B6171"/>
    <w:rsid w:val="007C0DF4"/>
    <w:rsid w:val="00801A2A"/>
    <w:rsid w:val="00804909"/>
    <w:rsid w:val="00804D22"/>
    <w:rsid w:val="0080672C"/>
    <w:rsid w:val="00811E8F"/>
    <w:rsid w:val="00812F3F"/>
    <w:rsid w:val="0082288B"/>
    <w:rsid w:val="00825665"/>
    <w:rsid w:val="00830B39"/>
    <w:rsid w:val="008333AE"/>
    <w:rsid w:val="00840149"/>
    <w:rsid w:val="00841E04"/>
    <w:rsid w:val="0084474E"/>
    <w:rsid w:val="00860E83"/>
    <w:rsid w:val="008841A2"/>
    <w:rsid w:val="008C3A91"/>
    <w:rsid w:val="008D0F6A"/>
    <w:rsid w:val="008D420F"/>
    <w:rsid w:val="008D5351"/>
    <w:rsid w:val="00905B5F"/>
    <w:rsid w:val="00907859"/>
    <w:rsid w:val="00942A03"/>
    <w:rsid w:val="00963ECF"/>
    <w:rsid w:val="009714F9"/>
    <w:rsid w:val="00975918"/>
    <w:rsid w:val="00977195"/>
    <w:rsid w:val="009A17F3"/>
    <w:rsid w:val="009B02D3"/>
    <w:rsid w:val="009B3AB3"/>
    <w:rsid w:val="009C3592"/>
    <w:rsid w:val="009C3F2E"/>
    <w:rsid w:val="009C542A"/>
    <w:rsid w:val="009C7789"/>
    <w:rsid w:val="009D0E13"/>
    <w:rsid w:val="009F4CA8"/>
    <w:rsid w:val="00A01BC7"/>
    <w:rsid w:val="00A25F8F"/>
    <w:rsid w:val="00A657BA"/>
    <w:rsid w:val="00A9083A"/>
    <w:rsid w:val="00AA5E34"/>
    <w:rsid w:val="00AD3337"/>
    <w:rsid w:val="00AF7659"/>
    <w:rsid w:val="00B0755B"/>
    <w:rsid w:val="00B23B08"/>
    <w:rsid w:val="00B50209"/>
    <w:rsid w:val="00B53371"/>
    <w:rsid w:val="00B82E9F"/>
    <w:rsid w:val="00B847C5"/>
    <w:rsid w:val="00B9563D"/>
    <w:rsid w:val="00BB4FDF"/>
    <w:rsid w:val="00BB6E03"/>
    <w:rsid w:val="00BC2765"/>
    <w:rsid w:val="00BD4103"/>
    <w:rsid w:val="00BD665D"/>
    <w:rsid w:val="00BE1D52"/>
    <w:rsid w:val="00BE2EFF"/>
    <w:rsid w:val="00BE7215"/>
    <w:rsid w:val="00C12B33"/>
    <w:rsid w:val="00C42735"/>
    <w:rsid w:val="00C5003B"/>
    <w:rsid w:val="00C6251E"/>
    <w:rsid w:val="00C7569D"/>
    <w:rsid w:val="00C82CB0"/>
    <w:rsid w:val="00C91D76"/>
    <w:rsid w:val="00CA4566"/>
    <w:rsid w:val="00CB0E9C"/>
    <w:rsid w:val="00CB3BB5"/>
    <w:rsid w:val="00CC74CD"/>
    <w:rsid w:val="00CD631D"/>
    <w:rsid w:val="00D06C30"/>
    <w:rsid w:val="00D07787"/>
    <w:rsid w:val="00D217C3"/>
    <w:rsid w:val="00D2279B"/>
    <w:rsid w:val="00D30D4C"/>
    <w:rsid w:val="00D3141F"/>
    <w:rsid w:val="00D31CAE"/>
    <w:rsid w:val="00D33AE0"/>
    <w:rsid w:val="00D45CFC"/>
    <w:rsid w:val="00D61D17"/>
    <w:rsid w:val="00D73AD5"/>
    <w:rsid w:val="00D90B16"/>
    <w:rsid w:val="00DA0B20"/>
    <w:rsid w:val="00DA2322"/>
    <w:rsid w:val="00DA567D"/>
    <w:rsid w:val="00DB4324"/>
    <w:rsid w:val="00DC1517"/>
    <w:rsid w:val="00DE1088"/>
    <w:rsid w:val="00DE54C8"/>
    <w:rsid w:val="00DE73E2"/>
    <w:rsid w:val="00E101D5"/>
    <w:rsid w:val="00E22405"/>
    <w:rsid w:val="00E2643A"/>
    <w:rsid w:val="00E42189"/>
    <w:rsid w:val="00E512A2"/>
    <w:rsid w:val="00E568CB"/>
    <w:rsid w:val="00E65F06"/>
    <w:rsid w:val="00E73A7D"/>
    <w:rsid w:val="00E80E97"/>
    <w:rsid w:val="00E81627"/>
    <w:rsid w:val="00EA4A38"/>
    <w:rsid w:val="00EB3FCE"/>
    <w:rsid w:val="00EB7CE6"/>
    <w:rsid w:val="00ED2A8E"/>
    <w:rsid w:val="00F00F43"/>
    <w:rsid w:val="00F01F4C"/>
    <w:rsid w:val="00F0757D"/>
    <w:rsid w:val="00F302A3"/>
    <w:rsid w:val="00F535AF"/>
    <w:rsid w:val="00F66528"/>
    <w:rsid w:val="00F92102"/>
    <w:rsid w:val="00FA0B24"/>
    <w:rsid w:val="00FA0D6D"/>
    <w:rsid w:val="00FB1639"/>
    <w:rsid w:val="00FE11FE"/>
    <w:rsid w:val="411024FE"/>
    <w:rsid w:val="4D5996C1"/>
    <w:rsid w:val="541D67EC"/>
    <w:rsid w:val="545E359D"/>
    <w:rsid w:val="77E6DE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8DB074"/>
  <w15:chartTrackingRefBased/>
  <w15:docId w15:val="{77BCEB27-A6DA-4C7F-90FD-B662896E1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409F"/>
    <w:pPr>
      <w:tabs>
        <w:tab w:val="center" w:pos="4680"/>
        <w:tab w:val="right" w:pos="9360"/>
      </w:tabs>
    </w:pPr>
  </w:style>
  <w:style w:type="character" w:customStyle="1" w:styleId="HeaderChar">
    <w:name w:val="Header Char"/>
    <w:basedOn w:val="DefaultParagraphFont"/>
    <w:link w:val="Header"/>
    <w:uiPriority w:val="99"/>
    <w:rsid w:val="0043409F"/>
  </w:style>
  <w:style w:type="paragraph" w:styleId="Footer">
    <w:name w:val="footer"/>
    <w:basedOn w:val="Normal"/>
    <w:link w:val="FooterChar"/>
    <w:uiPriority w:val="99"/>
    <w:unhideWhenUsed/>
    <w:rsid w:val="0043409F"/>
    <w:pPr>
      <w:tabs>
        <w:tab w:val="center" w:pos="4680"/>
        <w:tab w:val="right" w:pos="9360"/>
      </w:tabs>
    </w:pPr>
  </w:style>
  <w:style w:type="character" w:customStyle="1" w:styleId="FooterChar">
    <w:name w:val="Footer Char"/>
    <w:basedOn w:val="DefaultParagraphFont"/>
    <w:link w:val="Footer"/>
    <w:uiPriority w:val="99"/>
    <w:rsid w:val="0043409F"/>
  </w:style>
  <w:style w:type="paragraph" w:customStyle="1" w:styleId="BasicParagraph">
    <w:name w:val="[Basic Paragraph]"/>
    <w:basedOn w:val="Normal"/>
    <w:uiPriority w:val="99"/>
    <w:rsid w:val="0043409F"/>
    <w:pPr>
      <w:autoSpaceDE w:val="0"/>
      <w:autoSpaceDN w:val="0"/>
      <w:adjustRightInd w:val="0"/>
      <w:spacing w:line="288" w:lineRule="auto"/>
      <w:textAlignment w:val="center"/>
    </w:pPr>
    <w:rPr>
      <w:rFonts w:ascii="MinionPro-Regular" w:hAnsi="MinionPro-Regular" w:cs="MinionPro-Regular"/>
      <w:color w:val="000000"/>
    </w:rPr>
  </w:style>
  <w:style w:type="table" w:styleId="TableGrid">
    <w:name w:val="Table Grid"/>
    <w:basedOn w:val="TableNormal"/>
    <w:uiPriority w:val="39"/>
    <w:rsid w:val="00434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7B6171"/>
  </w:style>
  <w:style w:type="paragraph" w:styleId="NormalWeb">
    <w:name w:val="Normal (Web)"/>
    <w:basedOn w:val="Normal"/>
    <w:uiPriority w:val="99"/>
    <w:unhideWhenUsed/>
    <w:rsid w:val="00C42735"/>
    <w:pPr>
      <w:spacing w:before="100" w:beforeAutospacing="1" w:after="100" w:afterAutospacing="1"/>
    </w:pPr>
    <w:rPr>
      <w:rFonts w:ascii="Times New Roman" w:eastAsia="Times New Roman" w:hAnsi="Times New Roman" w:cs="Times New Roman"/>
    </w:rPr>
  </w:style>
  <w:style w:type="paragraph" w:customStyle="1" w:styleId="Body">
    <w:name w:val="Body"/>
    <w:basedOn w:val="Normal"/>
    <w:uiPriority w:val="99"/>
    <w:rsid w:val="003200A8"/>
    <w:pPr>
      <w:autoSpaceDE w:val="0"/>
      <w:autoSpaceDN w:val="0"/>
      <w:adjustRightInd w:val="0"/>
      <w:spacing w:line="240" w:lineRule="atLeast"/>
      <w:textAlignment w:val="center"/>
    </w:pPr>
    <w:rPr>
      <w:rFonts w:ascii="Inter" w:hAnsi="Inter" w:cs="Inter"/>
      <w:color w:val="000000"/>
      <w:sz w:val="16"/>
      <w:szCs w:val="16"/>
    </w:rPr>
  </w:style>
  <w:style w:type="paragraph" w:styleId="Revision">
    <w:name w:val="Revision"/>
    <w:hidden/>
    <w:uiPriority w:val="99"/>
    <w:semiHidden/>
    <w:rsid w:val="0039203F"/>
    <w:rPr>
      <w:rFonts w:eastAsiaTheme="minorEastAsia"/>
    </w:rPr>
  </w:style>
  <w:style w:type="character" w:styleId="CommentReference">
    <w:name w:val="annotation reference"/>
    <w:basedOn w:val="DefaultParagraphFont"/>
    <w:uiPriority w:val="99"/>
    <w:semiHidden/>
    <w:unhideWhenUsed/>
    <w:rsid w:val="005947B8"/>
    <w:rPr>
      <w:sz w:val="16"/>
      <w:szCs w:val="16"/>
    </w:rPr>
  </w:style>
  <w:style w:type="paragraph" w:styleId="CommentText">
    <w:name w:val="annotation text"/>
    <w:basedOn w:val="Normal"/>
    <w:link w:val="CommentTextChar"/>
    <w:uiPriority w:val="99"/>
    <w:semiHidden/>
    <w:unhideWhenUsed/>
    <w:rsid w:val="005947B8"/>
    <w:rPr>
      <w:sz w:val="20"/>
      <w:szCs w:val="20"/>
    </w:rPr>
  </w:style>
  <w:style w:type="character" w:customStyle="1" w:styleId="CommentTextChar">
    <w:name w:val="Comment Text Char"/>
    <w:basedOn w:val="DefaultParagraphFont"/>
    <w:link w:val="CommentText"/>
    <w:uiPriority w:val="99"/>
    <w:semiHidden/>
    <w:rsid w:val="005947B8"/>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5947B8"/>
    <w:rPr>
      <w:b/>
      <w:bCs/>
    </w:rPr>
  </w:style>
  <w:style w:type="character" w:customStyle="1" w:styleId="CommentSubjectChar">
    <w:name w:val="Comment Subject Char"/>
    <w:basedOn w:val="CommentTextChar"/>
    <w:link w:val="CommentSubject"/>
    <w:uiPriority w:val="99"/>
    <w:semiHidden/>
    <w:rsid w:val="005947B8"/>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864915">
      <w:bodyDiv w:val="1"/>
      <w:marLeft w:val="0"/>
      <w:marRight w:val="0"/>
      <w:marTop w:val="0"/>
      <w:marBottom w:val="0"/>
      <w:divBdr>
        <w:top w:val="none" w:sz="0" w:space="0" w:color="auto"/>
        <w:left w:val="none" w:sz="0" w:space="0" w:color="auto"/>
        <w:bottom w:val="none" w:sz="0" w:space="0" w:color="auto"/>
        <w:right w:val="none" w:sz="0" w:space="0" w:color="auto"/>
      </w:divBdr>
    </w:div>
    <w:div w:id="222640244">
      <w:bodyDiv w:val="1"/>
      <w:marLeft w:val="0"/>
      <w:marRight w:val="0"/>
      <w:marTop w:val="0"/>
      <w:marBottom w:val="0"/>
      <w:divBdr>
        <w:top w:val="none" w:sz="0" w:space="0" w:color="auto"/>
        <w:left w:val="none" w:sz="0" w:space="0" w:color="auto"/>
        <w:bottom w:val="none" w:sz="0" w:space="0" w:color="auto"/>
        <w:right w:val="none" w:sz="0" w:space="0" w:color="auto"/>
      </w:divBdr>
    </w:div>
    <w:div w:id="534998471">
      <w:bodyDiv w:val="1"/>
      <w:marLeft w:val="0"/>
      <w:marRight w:val="0"/>
      <w:marTop w:val="0"/>
      <w:marBottom w:val="0"/>
      <w:divBdr>
        <w:top w:val="none" w:sz="0" w:space="0" w:color="auto"/>
        <w:left w:val="none" w:sz="0" w:space="0" w:color="auto"/>
        <w:bottom w:val="none" w:sz="0" w:space="0" w:color="auto"/>
        <w:right w:val="none" w:sz="0" w:space="0" w:color="auto"/>
      </w:divBdr>
    </w:div>
    <w:div w:id="829829831">
      <w:bodyDiv w:val="1"/>
      <w:marLeft w:val="0"/>
      <w:marRight w:val="0"/>
      <w:marTop w:val="0"/>
      <w:marBottom w:val="0"/>
      <w:divBdr>
        <w:top w:val="none" w:sz="0" w:space="0" w:color="auto"/>
        <w:left w:val="none" w:sz="0" w:space="0" w:color="auto"/>
        <w:bottom w:val="none" w:sz="0" w:space="0" w:color="auto"/>
        <w:right w:val="none" w:sz="0" w:space="0" w:color="auto"/>
      </w:divBdr>
    </w:div>
    <w:div w:id="1820267781">
      <w:bodyDiv w:val="1"/>
      <w:marLeft w:val="0"/>
      <w:marRight w:val="0"/>
      <w:marTop w:val="0"/>
      <w:marBottom w:val="0"/>
      <w:divBdr>
        <w:top w:val="none" w:sz="0" w:space="0" w:color="auto"/>
        <w:left w:val="none" w:sz="0" w:space="0" w:color="auto"/>
        <w:bottom w:val="none" w:sz="0" w:space="0" w:color="auto"/>
        <w:right w:val="none" w:sz="0" w:space="0" w:color="auto"/>
      </w:divBdr>
    </w:div>
    <w:div w:id="193478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6f9da1-2a69-4181-a4af-c71f1fe48440" xsi:nil="true"/>
    <lcf76f155ced4ddcb4097134ff3c332f xmlns="5b82b8d2-66f8-4bd3-b93d-0aa22f9f098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734E1328F09941BEBFF3445FB756B4" ma:contentTypeVersion="11" ma:contentTypeDescription="Create a new document." ma:contentTypeScope="" ma:versionID="4c5a341a4f40d23fd73c997f3d1869e9">
  <xsd:schema xmlns:xsd="http://www.w3.org/2001/XMLSchema" xmlns:xs="http://www.w3.org/2001/XMLSchema" xmlns:p="http://schemas.microsoft.com/office/2006/metadata/properties" xmlns:ns2="5b82b8d2-66f8-4bd3-b93d-0aa22f9f0981" xmlns:ns3="6b6f9da1-2a69-4181-a4af-c71f1fe48440" targetNamespace="http://schemas.microsoft.com/office/2006/metadata/properties" ma:root="true" ma:fieldsID="fd0722649ae69c5cfd6c57b02cd2d896" ns2:_="" ns3:_="">
    <xsd:import namespace="5b82b8d2-66f8-4bd3-b93d-0aa22f9f0981"/>
    <xsd:import namespace="6b6f9da1-2a69-4181-a4af-c71f1fe484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2b8d2-66f8-4bd3-b93d-0aa22f9f09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14bc3ed-9e95-42a6-bfc6-8f368dd2745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6f9da1-2a69-4181-a4af-c71f1fe4844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81ff772-6a43-4d7d-bbdb-5d0b016c4c83}" ma:internalName="TaxCatchAll" ma:showField="CatchAllData" ma:web="6b6f9da1-2a69-4181-a4af-c71f1fe484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A72395-C381-4782-96F5-11025D11FD8D}">
  <ds:schemaRefs>
    <ds:schemaRef ds:uri="http://schemas.microsoft.com/office/2006/metadata/properties"/>
    <ds:schemaRef ds:uri="http://schemas.microsoft.com/office/infopath/2007/PartnerControls"/>
    <ds:schemaRef ds:uri="6b6f9da1-2a69-4181-a4af-c71f1fe48440"/>
    <ds:schemaRef ds:uri="5b82b8d2-66f8-4bd3-b93d-0aa22f9f0981"/>
  </ds:schemaRefs>
</ds:datastoreItem>
</file>

<file path=customXml/itemProps2.xml><?xml version="1.0" encoding="utf-8"?>
<ds:datastoreItem xmlns:ds="http://schemas.openxmlformats.org/officeDocument/2006/customXml" ds:itemID="{67AFA8B4-414D-4A8A-BF72-EC0660C47DC4}">
  <ds:schemaRefs>
    <ds:schemaRef ds:uri="http://schemas.microsoft.com/sharepoint/v3/contenttype/forms"/>
  </ds:schemaRefs>
</ds:datastoreItem>
</file>

<file path=customXml/itemProps3.xml><?xml version="1.0" encoding="utf-8"?>
<ds:datastoreItem xmlns:ds="http://schemas.openxmlformats.org/officeDocument/2006/customXml" ds:itemID="{EFED967E-CEF6-428F-AAC5-B75AB96E55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82b8d2-66f8-4bd3-b93d-0aa22f9f0981"/>
    <ds:schemaRef ds:uri="6b6f9da1-2a69-4181-a4af-c71f1fe484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170</Words>
  <Characters>971</Characters>
  <Application>Microsoft Office Word</Application>
  <DocSecurity>0</DocSecurity>
  <Lines>8</Lines>
  <Paragraphs>2</Paragraphs>
  <ScaleCrop>false</ScaleCrop>
  <Company/>
  <LinksUpToDate>false</LinksUpToDate>
  <CharactersWithSpaces>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Smith</dc:creator>
  <cp:keywords/>
  <cp:lastModifiedBy>Eric Smith</cp:lastModifiedBy>
  <cp:revision>28</cp:revision>
  <cp:lastPrinted>2025-02-13T01:00:00Z</cp:lastPrinted>
  <dcterms:created xsi:type="dcterms:W3CDTF">2025-03-04T23:37:00Z</dcterms:created>
  <dcterms:modified xsi:type="dcterms:W3CDTF">2025-03-12T14:07:00Z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0x010100DB734E1328F09941BEBFF3445FB756B4</vt:lpwstr>
  </property>
  <property fmtid="{D5CDD505-2E9C-101B-9397-08002B2CF9AE}" pid="3" name="MSIP_Label_defa4170-0d19-0005-0004-bc88714345d2_Enabled">
    <vt:lpwstr>true</vt:lpwstr>
  </property>
  <property fmtid="{D5CDD505-2E9C-101B-9397-08002B2CF9AE}" pid="4" name="MSIP_Label_defa4170-0d19-0005-0004-bc88714345d2_SetDate">
    <vt:lpwstr>2024-12-06T23:47:38Z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a69bf012-3ec1-4984-a40a-1d18d06aea50</vt:lpwstr>
  </property>
  <property fmtid="{D5CDD505-2E9C-101B-9397-08002B2CF9AE}" pid="8" name="MSIP_Label_defa4170-0d19-0005-0004-bc88714345d2_ActionId">
    <vt:lpwstr>39ad866b-ff44-4745-9c5a-d63dd7d9a270</vt:lpwstr>
  </property>
  <property fmtid="{D5CDD505-2E9C-101B-9397-08002B2CF9AE}" pid="9" name="MSIP_Label_defa4170-0d19-0005-0004-bc88714345d2_ContentBits">
    <vt:lpwstr>0</vt:lpwstr>
  </property>
</Properties>
</file>