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BC" w:rsidRPr="001F23A4" w:rsidRDefault="00A141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ARE YOU ON THE LORD’S SIDE</w:t>
      </w:r>
    </w:p>
    <w:p w:rsidR="00082A22" w:rsidRPr="00C705C1" w:rsidRDefault="004171D5" w:rsidP="00C705C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F23A4">
        <w:rPr>
          <w:rFonts w:ascii="Arial" w:hAnsi="Arial" w:cs="Arial"/>
          <w:b/>
          <w:sz w:val="24"/>
          <w:szCs w:val="24"/>
        </w:rPr>
        <w:t>INTRODUCTION</w:t>
      </w:r>
    </w:p>
    <w:p w:rsidR="00B42AAC" w:rsidRDefault="00B42A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this life, who you know </w:t>
      </w:r>
      <w:r w:rsidR="00A57520">
        <w:rPr>
          <w:rFonts w:ascii="Arial" w:hAnsi="Arial" w:cs="Arial"/>
        </w:rPr>
        <w:t xml:space="preserve">or associate with </w:t>
      </w:r>
      <w:r>
        <w:rPr>
          <w:rFonts w:ascii="Arial" w:hAnsi="Arial" w:cs="Arial"/>
        </w:rPr>
        <w:t>or you are friends with can have great impact on your</w:t>
      </w:r>
      <w:r w:rsidR="00C358C1">
        <w:rPr>
          <w:rFonts w:ascii="Arial" w:hAnsi="Arial" w:cs="Arial"/>
        </w:rPr>
        <w:t xml:space="preserve"> physical or material</w:t>
      </w:r>
      <w:r>
        <w:rPr>
          <w:rFonts w:ascii="Arial" w:hAnsi="Arial" w:cs="Arial"/>
        </w:rPr>
        <w:t xml:space="preserve"> success in life. Today we have the social media where people are trying hard to build all kinds of </w:t>
      </w:r>
      <w:r w:rsidRPr="003F7EAE">
        <w:rPr>
          <w:rFonts w:ascii="Arial" w:hAnsi="Arial" w:cs="Arial"/>
          <w:b/>
        </w:rPr>
        <w:t>connections</w:t>
      </w:r>
      <w:r w:rsidR="003F7EAE">
        <w:rPr>
          <w:rFonts w:ascii="Arial" w:hAnsi="Arial" w:cs="Arial"/>
          <w:b/>
        </w:rPr>
        <w:t>, associations</w:t>
      </w:r>
      <w:r>
        <w:rPr>
          <w:rFonts w:ascii="Arial" w:hAnsi="Arial" w:cs="Arial"/>
        </w:rPr>
        <w:t xml:space="preserve"> and </w:t>
      </w:r>
      <w:r w:rsidRPr="00FD4CA0">
        <w:rPr>
          <w:rFonts w:ascii="Arial" w:hAnsi="Arial" w:cs="Arial"/>
          <w:b/>
        </w:rPr>
        <w:t>relationships</w:t>
      </w:r>
      <w:r>
        <w:rPr>
          <w:rFonts w:ascii="Arial" w:hAnsi="Arial" w:cs="Arial"/>
        </w:rPr>
        <w:t>.</w:t>
      </w:r>
      <w:r w:rsidR="00FD4CA0">
        <w:rPr>
          <w:rFonts w:ascii="Arial" w:hAnsi="Arial" w:cs="Arial"/>
        </w:rPr>
        <w:t xml:space="preserve"> How much “Likes” and “Followers” you have now become very important to people.</w:t>
      </w:r>
    </w:p>
    <w:p w:rsidR="00FD4CA0" w:rsidRDefault="00767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reality, the most important thing is not how many people are following you but who are </w:t>
      </w:r>
      <w:r w:rsidR="000B1713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following.</w:t>
      </w:r>
    </w:p>
    <w:p w:rsidR="00767009" w:rsidRDefault="00E506A0" w:rsidP="00E506A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Those you are following, who are they following? </w:t>
      </w:r>
    </w:p>
    <w:p w:rsidR="005E5080" w:rsidRDefault="005E5080" w:rsidP="00E506A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It is dangerous to follow someone who is not following the ALMIGHTY GOD</w:t>
      </w:r>
    </w:p>
    <w:p w:rsidR="00B31A64" w:rsidRPr="00B627C8" w:rsidRDefault="00E506A0" w:rsidP="00B627C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If you are following them, then they are leading you – the blind cannot lead the blind</w:t>
      </w:r>
      <w:r w:rsidR="00464385">
        <w:rPr>
          <w:rFonts w:ascii="Arial" w:hAnsi="Arial" w:cs="Arial"/>
        </w:rPr>
        <w:t xml:space="preserve"> (Matt 15v14)</w:t>
      </w:r>
      <w:bookmarkStart w:id="0" w:name="_GoBack"/>
      <w:bookmarkEnd w:id="0"/>
    </w:p>
    <w:p w:rsidR="00B42AAC" w:rsidRDefault="00B31A64" w:rsidP="00B31A6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Cor</w:t>
      </w:r>
      <w:proofErr w:type="spellEnd"/>
      <w:r>
        <w:rPr>
          <w:rFonts w:ascii="Arial" w:hAnsi="Arial" w:cs="Arial"/>
        </w:rPr>
        <w:t xml:space="preserve"> 11v1: Follow me as I follow CHRIST</w:t>
      </w:r>
    </w:p>
    <w:p w:rsidR="00B31A64" w:rsidRPr="00B31A64" w:rsidRDefault="00B31A64" w:rsidP="00B31A64">
      <w:pPr>
        <w:pStyle w:val="ListParagraph"/>
        <w:rPr>
          <w:rFonts w:ascii="Arial" w:hAnsi="Arial" w:cs="Arial"/>
        </w:rPr>
      </w:pPr>
    </w:p>
    <w:p w:rsidR="00B42AAC" w:rsidRPr="00CC6DD4" w:rsidRDefault="003B6460" w:rsidP="000E085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WHAT DOES SIDE MEAN IN THIS CONTEXT</w:t>
      </w:r>
      <w:r w:rsidR="000E085A" w:rsidRPr="00CC6DD4">
        <w:rPr>
          <w:rFonts w:ascii="Arial" w:hAnsi="Arial" w:cs="Arial"/>
          <w:b/>
        </w:rPr>
        <w:t>?</w:t>
      </w:r>
    </w:p>
    <w:p w:rsidR="000E085A" w:rsidRDefault="000E085A" w:rsidP="000E085A">
      <w:pPr>
        <w:pStyle w:val="ListParagraph"/>
        <w:ind w:left="360"/>
        <w:rPr>
          <w:rFonts w:ascii="Arial" w:hAnsi="Arial" w:cs="Arial"/>
        </w:rPr>
      </w:pPr>
    </w:p>
    <w:p w:rsidR="000E085A" w:rsidRDefault="000E085A" w:rsidP="000E085A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Side in this context denotes several things such as our:</w:t>
      </w:r>
    </w:p>
    <w:p w:rsidR="000E085A" w:rsidRDefault="000E085A" w:rsidP="000E085A">
      <w:pPr>
        <w:pStyle w:val="ListParagraph"/>
        <w:ind w:left="360"/>
        <w:rPr>
          <w:rFonts w:ascii="Arial" w:hAnsi="Arial" w:cs="Arial"/>
        </w:rPr>
      </w:pPr>
    </w:p>
    <w:p w:rsidR="000E085A" w:rsidRDefault="000E085A" w:rsidP="00691EF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Beliefs</w:t>
      </w:r>
    </w:p>
    <w:p w:rsidR="000E085A" w:rsidRDefault="000E085A" w:rsidP="00691EF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Perception</w:t>
      </w:r>
    </w:p>
    <w:p w:rsidR="000E085A" w:rsidRDefault="000E085A" w:rsidP="00691EF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World view</w:t>
      </w:r>
    </w:p>
    <w:p w:rsidR="000E085A" w:rsidRDefault="000E085A" w:rsidP="00691EF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Choices</w:t>
      </w:r>
    </w:p>
    <w:p w:rsidR="00C4477B" w:rsidRDefault="00C4477B" w:rsidP="00691EF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Standards</w:t>
      </w:r>
    </w:p>
    <w:p w:rsidR="00917E39" w:rsidRDefault="00917E39" w:rsidP="00917E39">
      <w:pPr>
        <w:rPr>
          <w:rFonts w:ascii="Arial" w:hAnsi="Arial" w:cs="Arial"/>
        </w:rPr>
      </w:pPr>
    </w:p>
    <w:p w:rsidR="00917E39" w:rsidRPr="006D7C66" w:rsidRDefault="00A01CFB" w:rsidP="00917E39">
      <w:pPr>
        <w:rPr>
          <w:rFonts w:ascii="Arial" w:hAnsi="Arial" w:cs="Arial"/>
          <w:b/>
        </w:rPr>
      </w:pPr>
      <w:r w:rsidRPr="006D7C66">
        <w:rPr>
          <w:rFonts w:ascii="Arial" w:hAnsi="Arial" w:cs="Arial"/>
          <w:b/>
        </w:rPr>
        <w:t>BELIEFS</w:t>
      </w:r>
    </w:p>
    <w:p w:rsidR="00D108F5" w:rsidRPr="00A01CFB" w:rsidRDefault="00A01CFB" w:rsidP="00D108F5">
      <w:pPr>
        <w:pStyle w:val="def-head"/>
        <w:spacing w:before="0" w:beforeAutospacing="0" w:after="75" w:afterAutospacing="0" w:line="360" w:lineRule="atLeast"/>
        <w:rPr>
          <w:rFonts w:ascii="Arial" w:hAnsi="Arial" w:cs="Arial"/>
          <w:color w:val="292929"/>
          <w:sz w:val="22"/>
          <w:szCs w:val="22"/>
        </w:rPr>
      </w:pPr>
      <w:r w:rsidRPr="00A01CFB">
        <w:rPr>
          <w:rFonts w:ascii="Arial" w:hAnsi="Arial" w:cs="Arial"/>
          <w:b/>
          <w:bCs/>
          <w:color w:val="292929"/>
          <w:sz w:val="22"/>
          <w:szCs w:val="22"/>
        </w:rPr>
        <w:t>T</w:t>
      </w:r>
      <w:r w:rsidR="00D108F5" w:rsidRPr="00A01CFB">
        <w:rPr>
          <w:rFonts w:ascii="Arial" w:hAnsi="Arial" w:cs="Arial"/>
          <w:b/>
          <w:bCs/>
          <w:color w:val="292929"/>
          <w:sz w:val="22"/>
          <w:szCs w:val="22"/>
        </w:rPr>
        <w:t xml:space="preserve">he </w:t>
      </w:r>
      <w:hyperlink r:id="rId7" w:tooltip="feeling" w:history="1">
        <w:r w:rsidR="00D108F5" w:rsidRPr="00A01CFB">
          <w:rPr>
            <w:rStyle w:val="Hyperlink"/>
            <w:rFonts w:ascii="Arial" w:hAnsi="Arial" w:cs="Arial"/>
            <w:b/>
            <w:bCs/>
            <w:color w:val="292929"/>
            <w:sz w:val="22"/>
            <w:szCs w:val="22"/>
            <w:u w:val="none"/>
          </w:rPr>
          <w:t>feeling</w:t>
        </w:r>
      </w:hyperlink>
      <w:r w:rsidR="00D108F5" w:rsidRPr="00A01CFB">
        <w:rPr>
          <w:rFonts w:ascii="Arial" w:hAnsi="Arial" w:cs="Arial"/>
          <w:b/>
          <w:bCs/>
          <w:color w:val="292929"/>
          <w:sz w:val="22"/>
          <w:szCs w:val="22"/>
        </w:rPr>
        <w:t xml:space="preserve"> of being </w:t>
      </w:r>
      <w:hyperlink r:id="rId8" w:tooltip="certain" w:history="1">
        <w:r w:rsidR="00D108F5" w:rsidRPr="00A01CFB">
          <w:rPr>
            <w:rStyle w:val="Hyperlink"/>
            <w:rFonts w:ascii="Arial" w:hAnsi="Arial" w:cs="Arial"/>
            <w:b/>
            <w:bCs/>
            <w:color w:val="292929"/>
            <w:sz w:val="22"/>
            <w:szCs w:val="22"/>
            <w:u w:val="none"/>
          </w:rPr>
          <w:t>certain</w:t>
        </w:r>
      </w:hyperlink>
      <w:r w:rsidR="00D108F5" w:rsidRPr="00A01CFB">
        <w:rPr>
          <w:rFonts w:ascii="Arial" w:hAnsi="Arial" w:cs="Arial"/>
          <w:b/>
          <w:bCs/>
          <w:color w:val="292929"/>
          <w:sz w:val="22"/>
          <w:szCs w:val="22"/>
        </w:rPr>
        <w:t xml:space="preserve"> that something </w:t>
      </w:r>
      <w:hyperlink r:id="rId9" w:tooltip="exists" w:history="1">
        <w:r w:rsidR="00D108F5" w:rsidRPr="00A01CFB">
          <w:rPr>
            <w:rStyle w:val="Hyperlink"/>
            <w:rFonts w:ascii="Arial" w:hAnsi="Arial" w:cs="Arial"/>
            <w:b/>
            <w:bCs/>
            <w:color w:val="292929"/>
            <w:sz w:val="22"/>
            <w:szCs w:val="22"/>
            <w:u w:val="none"/>
          </w:rPr>
          <w:t>exists</w:t>
        </w:r>
      </w:hyperlink>
      <w:r w:rsidR="00D108F5" w:rsidRPr="00A01CFB">
        <w:rPr>
          <w:rFonts w:ascii="Arial" w:hAnsi="Arial" w:cs="Arial"/>
          <w:b/>
          <w:bCs/>
          <w:color w:val="292929"/>
          <w:sz w:val="22"/>
          <w:szCs w:val="22"/>
        </w:rPr>
        <w:t xml:space="preserve"> or is </w:t>
      </w:r>
      <w:hyperlink r:id="rId10" w:tooltip="true" w:history="1">
        <w:r w:rsidR="00D108F5" w:rsidRPr="00A01CFB">
          <w:rPr>
            <w:rStyle w:val="Hyperlink"/>
            <w:rFonts w:ascii="Arial" w:hAnsi="Arial" w:cs="Arial"/>
            <w:b/>
            <w:bCs/>
            <w:color w:val="292929"/>
            <w:sz w:val="22"/>
            <w:szCs w:val="22"/>
            <w:u w:val="none"/>
          </w:rPr>
          <w:t>true</w:t>
        </w:r>
      </w:hyperlink>
      <w:r w:rsidR="00D108F5" w:rsidRPr="00A01CFB">
        <w:rPr>
          <w:rFonts w:ascii="Arial" w:hAnsi="Arial" w:cs="Arial"/>
          <w:bCs/>
          <w:color w:val="292929"/>
          <w:sz w:val="22"/>
          <w:szCs w:val="22"/>
        </w:rPr>
        <w:t xml:space="preserve">: </w:t>
      </w:r>
    </w:p>
    <w:p w:rsidR="00D108F5" w:rsidRPr="00A01CFB" w:rsidRDefault="00D108F5" w:rsidP="00D108F5">
      <w:pPr>
        <w:spacing w:line="360" w:lineRule="atLeast"/>
        <w:rPr>
          <w:rStyle w:val="eg"/>
          <w:rFonts w:ascii="Arial" w:hAnsi="Arial" w:cs="Arial"/>
          <w:i/>
          <w:iCs/>
          <w:color w:val="292929"/>
        </w:rPr>
      </w:pPr>
      <w:r w:rsidRPr="00A01CFB">
        <w:rPr>
          <w:rStyle w:val="eg"/>
          <w:rFonts w:ascii="Arial" w:hAnsi="Arial" w:cs="Arial"/>
          <w:i/>
          <w:iCs/>
          <w:color w:val="292929"/>
        </w:rPr>
        <w:t xml:space="preserve">His belief </w:t>
      </w:r>
      <w:r w:rsidRPr="00A01CFB">
        <w:rPr>
          <w:rStyle w:val="b"/>
          <w:rFonts w:ascii="Arial" w:hAnsi="Arial" w:cs="Arial"/>
          <w:bCs/>
          <w:i/>
          <w:iCs/>
          <w:color w:val="292929"/>
        </w:rPr>
        <w:t>in</w:t>
      </w:r>
      <w:r w:rsidRPr="00A01CFB">
        <w:rPr>
          <w:rStyle w:val="eg"/>
          <w:rFonts w:ascii="Arial" w:hAnsi="Arial" w:cs="Arial"/>
          <w:i/>
          <w:iCs/>
          <w:color w:val="292929"/>
        </w:rPr>
        <w:t xml:space="preserve"> </w:t>
      </w:r>
      <w:hyperlink r:id="rId11" w:tooltip="God" w:history="1">
        <w:r w:rsidRPr="00A01CFB">
          <w:rPr>
            <w:rStyle w:val="Hyperlink"/>
            <w:rFonts w:ascii="Arial" w:hAnsi="Arial" w:cs="Arial"/>
            <w:i/>
            <w:iCs/>
            <w:color w:val="292929"/>
            <w:u w:val="none"/>
          </w:rPr>
          <w:t>God</w:t>
        </w:r>
      </w:hyperlink>
      <w:r w:rsidRPr="00A01CFB">
        <w:rPr>
          <w:rStyle w:val="eg"/>
          <w:rFonts w:ascii="Arial" w:hAnsi="Arial" w:cs="Arial"/>
          <w:i/>
          <w:iCs/>
          <w:color w:val="292929"/>
        </w:rPr>
        <w:t xml:space="preserve"> gave him </w:t>
      </w:r>
      <w:hyperlink r:id="rId12" w:tooltip="hope" w:history="1">
        <w:r w:rsidRPr="00A01CFB">
          <w:rPr>
            <w:rStyle w:val="Hyperlink"/>
            <w:rFonts w:ascii="Arial" w:hAnsi="Arial" w:cs="Arial"/>
            <w:i/>
            <w:iCs/>
            <w:color w:val="292929"/>
            <w:u w:val="none"/>
          </w:rPr>
          <w:t>hope</w:t>
        </w:r>
      </w:hyperlink>
      <w:r w:rsidRPr="00A01CFB">
        <w:rPr>
          <w:rStyle w:val="eg"/>
          <w:rFonts w:ascii="Arial" w:hAnsi="Arial" w:cs="Arial"/>
          <w:i/>
          <w:iCs/>
          <w:color w:val="292929"/>
        </w:rPr>
        <w:t xml:space="preserve"> during </w:t>
      </w:r>
      <w:hyperlink r:id="rId13" w:tooltip="difficult" w:history="1">
        <w:r w:rsidRPr="00A01CFB">
          <w:rPr>
            <w:rStyle w:val="Hyperlink"/>
            <w:rFonts w:ascii="Arial" w:hAnsi="Arial" w:cs="Arial"/>
            <w:i/>
            <w:iCs/>
            <w:color w:val="292929"/>
            <w:u w:val="none"/>
          </w:rPr>
          <w:t>difficult</w:t>
        </w:r>
      </w:hyperlink>
      <w:r w:rsidRPr="00A01CFB">
        <w:rPr>
          <w:rStyle w:val="eg"/>
          <w:rFonts w:ascii="Arial" w:hAnsi="Arial" w:cs="Arial"/>
          <w:i/>
          <w:iCs/>
          <w:color w:val="292929"/>
        </w:rPr>
        <w:t xml:space="preserve"> </w:t>
      </w:r>
      <w:hyperlink r:id="rId14" w:tooltip="times" w:history="1">
        <w:r w:rsidRPr="00A01CFB">
          <w:rPr>
            <w:rStyle w:val="Hyperlink"/>
            <w:rFonts w:ascii="Arial" w:hAnsi="Arial" w:cs="Arial"/>
            <w:i/>
            <w:iCs/>
            <w:color w:val="292929"/>
            <w:u w:val="none"/>
          </w:rPr>
          <w:t>times</w:t>
        </w:r>
      </w:hyperlink>
      <w:r w:rsidRPr="00A01CFB">
        <w:rPr>
          <w:rStyle w:val="eg"/>
          <w:rFonts w:ascii="Arial" w:hAnsi="Arial" w:cs="Arial"/>
          <w:i/>
          <w:iCs/>
          <w:color w:val="292929"/>
        </w:rPr>
        <w:t>.</w:t>
      </w:r>
      <w:r w:rsidR="008E132D">
        <w:rPr>
          <w:rStyle w:val="eg"/>
          <w:rFonts w:ascii="Arial" w:hAnsi="Arial" w:cs="Arial"/>
          <w:i/>
          <w:iCs/>
          <w:color w:val="292929"/>
        </w:rPr>
        <w:t xml:space="preserve"> </w:t>
      </w:r>
      <w:r w:rsidRPr="00A01CFB">
        <w:rPr>
          <w:rStyle w:val="eg"/>
          <w:rFonts w:ascii="Arial" w:hAnsi="Arial" w:cs="Arial"/>
          <w:i/>
          <w:iCs/>
          <w:color w:val="292929"/>
        </w:rPr>
        <w:t>(Cambridge Dictionary)</w:t>
      </w:r>
    </w:p>
    <w:p w:rsidR="00A01CFB" w:rsidRPr="00A01CFB" w:rsidRDefault="00A01CFB" w:rsidP="00D108F5">
      <w:pPr>
        <w:spacing w:line="360" w:lineRule="atLeast"/>
        <w:rPr>
          <w:rFonts w:ascii="Arial" w:hAnsi="Arial" w:cs="Arial"/>
          <w:i/>
          <w:iCs/>
          <w:color w:val="292929"/>
        </w:rPr>
      </w:pPr>
      <w:r w:rsidRPr="00A01CFB">
        <w:rPr>
          <w:rFonts w:ascii="Arial" w:hAnsi="Arial" w:cs="Arial"/>
          <w:color w:val="2A2A2A"/>
        </w:rPr>
        <w:t>An acceptance that something exists or is true, especially one without proof.</w:t>
      </w:r>
      <w:r w:rsidRPr="00A01CFB">
        <w:rPr>
          <w:rFonts w:ascii="Arial" w:hAnsi="Arial" w:cs="Arial"/>
          <w:color w:val="2A2A2A"/>
        </w:rPr>
        <w:t xml:space="preserve"> (Oxford Dictionary)</w:t>
      </w:r>
    </w:p>
    <w:p w:rsidR="00917E39" w:rsidRPr="00A01CFB" w:rsidRDefault="00917E39" w:rsidP="00917E39">
      <w:pPr>
        <w:rPr>
          <w:rFonts w:ascii="Arial" w:hAnsi="Arial" w:cs="Arial"/>
        </w:rPr>
      </w:pPr>
    </w:p>
    <w:p w:rsidR="00917E39" w:rsidRDefault="00FE61D0" w:rsidP="00917E39">
      <w:pPr>
        <w:rPr>
          <w:rFonts w:ascii="Arial" w:hAnsi="Arial" w:cs="Arial"/>
        </w:rPr>
      </w:pPr>
      <w:r w:rsidRPr="006D7C66">
        <w:rPr>
          <w:rFonts w:ascii="Arial" w:hAnsi="Arial" w:cs="Arial"/>
          <w:b/>
        </w:rPr>
        <w:t>PERCEPTIONS</w:t>
      </w:r>
      <w:r w:rsidR="00922A52" w:rsidRPr="006D7C66">
        <w:rPr>
          <w:rFonts w:ascii="Arial" w:hAnsi="Arial" w:cs="Arial"/>
          <w:b/>
        </w:rPr>
        <w:t xml:space="preserve"> </w:t>
      </w:r>
      <w:r w:rsidR="00922A52">
        <w:rPr>
          <w:rFonts w:ascii="Arial" w:hAnsi="Arial" w:cs="Arial"/>
        </w:rPr>
        <w:t>(Assumptions)</w:t>
      </w:r>
    </w:p>
    <w:p w:rsidR="00922A52" w:rsidRDefault="00596266" w:rsidP="00917E39">
      <w:pPr>
        <w:rPr>
          <w:rFonts w:ascii="Arial" w:hAnsi="Arial" w:cs="Arial"/>
          <w:bCs/>
          <w:color w:val="292929"/>
        </w:rPr>
      </w:pPr>
      <w:r>
        <w:rPr>
          <w:rFonts w:ascii="Arial" w:hAnsi="Arial" w:cs="Arial"/>
          <w:bCs/>
          <w:color w:val="292929"/>
        </w:rPr>
        <w:t>A</w:t>
      </w:r>
      <w:r w:rsidR="00922A52" w:rsidRPr="00596266">
        <w:rPr>
          <w:rFonts w:ascii="Arial" w:hAnsi="Arial" w:cs="Arial"/>
          <w:bCs/>
          <w:color w:val="292929"/>
        </w:rPr>
        <w:t xml:space="preserve"> </w:t>
      </w:r>
      <w:hyperlink r:id="rId15" w:tooltip="belief" w:history="1">
        <w:r w:rsidR="00922A52" w:rsidRPr="00596266">
          <w:rPr>
            <w:rStyle w:val="Hyperlink"/>
            <w:rFonts w:ascii="Arial" w:hAnsi="Arial" w:cs="Arial"/>
            <w:bCs/>
            <w:color w:val="292929"/>
            <w:u w:val="none"/>
          </w:rPr>
          <w:t>belief</w:t>
        </w:r>
      </w:hyperlink>
      <w:r w:rsidR="00922A52" w:rsidRPr="00596266">
        <w:rPr>
          <w:rFonts w:ascii="Arial" w:hAnsi="Arial" w:cs="Arial"/>
          <w:bCs/>
          <w:color w:val="292929"/>
        </w:rPr>
        <w:t xml:space="preserve"> or </w:t>
      </w:r>
      <w:hyperlink r:id="rId16" w:tooltip="opinion" w:history="1">
        <w:r w:rsidR="00922A52" w:rsidRPr="00596266">
          <w:rPr>
            <w:rStyle w:val="Hyperlink"/>
            <w:rFonts w:ascii="Arial" w:hAnsi="Arial" w:cs="Arial"/>
            <w:bCs/>
            <w:color w:val="292929"/>
            <w:u w:val="none"/>
          </w:rPr>
          <w:t>opinion</w:t>
        </w:r>
      </w:hyperlink>
      <w:r w:rsidR="00922A52" w:rsidRPr="00596266">
        <w:rPr>
          <w:rFonts w:ascii="Arial" w:hAnsi="Arial" w:cs="Arial"/>
          <w:bCs/>
          <w:color w:val="292929"/>
        </w:rPr>
        <w:t xml:space="preserve">, often </w:t>
      </w:r>
      <w:hyperlink r:id="rId17" w:tooltip="held" w:history="1">
        <w:r w:rsidR="00922A52" w:rsidRPr="00596266">
          <w:rPr>
            <w:rStyle w:val="Hyperlink"/>
            <w:rFonts w:ascii="Arial" w:hAnsi="Arial" w:cs="Arial"/>
            <w:bCs/>
            <w:color w:val="292929"/>
            <w:u w:val="none"/>
          </w:rPr>
          <w:t>held</w:t>
        </w:r>
      </w:hyperlink>
      <w:r w:rsidR="00922A52" w:rsidRPr="00596266">
        <w:rPr>
          <w:rFonts w:ascii="Arial" w:hAnsi="Arial" w:cs="Arial"/>
          <w:bCs/>
          <w:color w:val="292929"/>
        </w:rPr>
        <w:t xml:space="preserve"> by many </w:t>
      </w:r>
      <w:hyperlink r:id="rId18" w:tooltip="people" w:history="1">
        <w:r w:rsidR="00922A52" w:rsidRPr="00596266">
          <w:rPr>
            <w:rStyle w:val="Hyperlink"/>
            <w:rFonts w:ascii="Arial" w:hAnsi="Arial" w:cs="Arial"/>
            <w:bCs/>
            <w:color w:val="292929"/>
            <w:u w:val="none"/>
          </w:rPr>
          <w:t>people</w:t>
        </w:r>
      </w:hyperlink>
      <w:r w:rsidR="00922A52" w:rsidRPr="00596266">
        <w:rPr>
          <w:rFonts w:ascii="Arial" w:hAnsi="Arial" w:cs="Arial"/>
          <w:bCs/>
          <w:color w:val="292929"/>
        </w:rPr>
        <w:t xml:space="preserve"> and </w:t>
      </w:r>
      <w:hyperlink r:id="rId19" w:tooltip="based" w:history="1">
        <w:r w:rsidR="00922A52" w:rsidRPr="00596266">
          <w:rPr>
            <w:rStyle w:val="Hyperlink"/>
            <w:rFonts w:ascii="Arial" w:hAnsi="Arial" w:cs="Arial"/>
            <w:bCs/>
            <w:color w:val="292929"/>
            <w:u w:val="none"/>
          </w:rPr>
          <w:t>based</w:t>
        </w:r>
      </w:hyperlink>
      <w:r w:rsidR="00922A52" w:rsidRPr="00596266">
        <w:rPr>
          <w:rFonts w:ascii="Arial" w:hAnsi="Arial" w:cs="Arial"/>
          <w:bCs/>
          <w:color w:val="292929"/>
        </w:rPr>
        <w:t xml:space="preserve"> on how things </w:t>
      </w:r>
      <w:hyperlink r:id="rId20" w:tooltip="seem" w:history="1">
        <w:r w:rsidR="00922A52" w:rsidRPr="00596266">
          <w:rPr>
            <w:rStyle w:val="Hyperlink"/>
            <w:rFonts w:ascii="Arial" w:hAnsi="Arial" w:cs="Arial"/>
            <w:bCs/>
            <w:color w:val="292929"/>
            <w:u w:val="none"/>
          </w:rPr>
          <w:t>seem</w:t>
        </w:r>
      </w:hyperlink>
      <w:r w:rsidR="00DF5059" w:rsidRPr="00596266">
        <w:rPr>
          <w:rFonts w:ascii="Arial" w:hAnsi="Arial" w:cs="Arial"/>
          <w:bCs/>
          <w:color w:val="292929"/>
        </w:rPr>
        <w:t xml:space="preserve"> (Cambridge English)</w:t>
      </w:r>
    </w:p>
    <w:p w:rsidR="00221EB1" w:rsidRPr="00596266" w:rsidRDefault="00221EB1" w:rsidP="00917E39">
      <w:pPr>
        <w:rPr>
          <w:rFonts w:ascii="Arial" w:hAnsi="Arial" w:cs="Arial"/>
        </w:rPr>
      </w:pPr>
      <w:r>
        <w:rPr>
          <w:rFonts w:ascii="Helvetica" w:hAnsi="Helvetica" w:cs="Helvetica"/>
          <w:color w:val="2A2A2A"/>
        </w:rPr>
        <w:t>The ability to see, hear, or become aware of something through the senses.</w:t>
      </w:r>
      <w:r>
        <w:rPr>
          <w:rFonts w:ascii="Helvetica" w:hAnsi="Helvetica" w:cs="Helvetica"/>
          <w:color w:val="2A2A2A"/>
        </w:rPr>
        <w:t xml:space="preserve"> (Oxford English)</w:t>
      </w:r>
    </w:p>
    <w:p w:rsidR="00917E39" w:rsidRDefault="00917E39" w:rsidP="00917E39">
      <w:pPr>
        <w:rPr>
          <w:rFonts w:ascii="Arial" w:hAnsi="Arial" w:cs="Arial"/>
        </w:rPr>
      </w:pPr>
    </w:p>
    <w:p w:rsidR="00917E39" w:rsidRPr="00EE065B" w:rsidRDefault="006D7C66" w:rsidP="00917E39">
      <w:pPr>
        <w:rPr>
          <w:rFonts w:ascii="Arial" w:hAnsi="Arial" w:cs="Arial"/>
          <w:b/>
        </w:rPr>
      </w:pPr>
      <w:r w:rsidRPr="00EE065B">
        <w:rPr>
          <w:rFonts w:ascii="Arial" w:hAnsi="Arial" w:cs="Arial"/>
          <w:b/>
        </w:rPr>
        <w:t>WORLD VIEW</w:t>
      </w:r>
    </w:p>
    <w:p w:rsidR="00B627C8" w:rsidRDefault="00EE065B" w:rsidP="00B627C8">
      <w:pPr>
        <w:rPr>
          <w:rFonts w:ascii="Arial" w:hAnsi="Arial" w:cs="Arial"/>
          <w:bCs/>
          <w:color w:val="292929"/>
        </w:rPr>
      </w:pPr>
      <w:r w:rsidRPr="00EE065B">
        <w:rPr>
          <w:rFonts w:ascii="Arial" w:hAnsi="Arial" w:cs="Arial"/>
          <w:bCs/>
          <w:color w:val="292929"/>
        </w:rPr>
        <w:t>A</w:t>
      </w:r>
      <w:r w:rsidRPr="00EE065B">
        <w:rPr>
          <w:rFonts w:ascii="Arial" w:hAnsi="Arial" w:cs="Arial"/>
          <w:bCs/>
          <w:color w:val="292929"/>
        </w:rPr>
        <w:t xml:space="preserve"> way of </w:t>
      </w:r>
      <w:hyperlink r:id="rId21" w:tooltip="thinking" w:history="1">
        <w:r w:rsidRPr="00EE065B">
          <w:rPr>
            <w:rStyle w:val="Hyperlink"/>
            <w:rFonts w:ascii="Arial" w:hAnsi="Arial" w:cs="Arial"/>
            <w:bCs/>
            <w:color w:val="292929"/>
            <w:u w:val="none"/>
          </w:rPr>
          <w:t>thinking</w:t>
        </w:r>
      </w:hyperlink>
      <w:r w:rsidRPr="00EE065B">
        <w:rPr>
          <w:rFonts w:ascii="Arial" w:hAnsi="Arial" w:cs="Arial"/>
          <w:bCs/>
          <w:color w:val="292929"/>
        </w:rPr>
        <w:t xml:space="preserve"> about the </w:t>
      </w:r>
      <w:hyperlink r:id="rId22" w:tooltip="world" w:history="1">
        <w:r w:rsidRPr="00EE065B">
          <w:rPr>
            <w:rStyle w:val="Hyperlink"/>
            <w:rFonts w:ascii="Arial" w:hAnsi="Arial" w:cs="Arial"/>
            <w:bCs/>
            <w:color w:val="292929"/>
            <w:u w:val="none"/>
          </w:rPr>
          <w:t>world</w:t>
        </w:r>
      </w:hyperlink>
      <w:r w:rsidR="00800D25">
        <w:rPr>
          <w:rFonts w:ascii="Arial" w:hAnsi="Arial" w:cs="Arial"/>
          <w:bCs/>
          <w:color w:val="292929"/>
        </w:rPr>
        <w:t xml:space="preserve"> (Cambridge English)</w:t>
      </w:r>
    </w:p>
    <w:p w:rsidR="005D5924" w:rsidRPr="005D5924" w:rsidRDefault="005D5924" w:rsidP="00B627C8">
      <w:pPr>
        <w:rPr>
          <w:rFonts w:ascii="Arial" w:hAnsi="Arial" w:cs="Arial"/>
          <w:bCs/>
          <w:color w:val="292929"/>
        </w:rPr>
      </w:pPr>
      <w:r w:rsidRPr="00720830">
        <w:rPr>
          <w:rFonts w:ascii="Arial" w:eastAsia="Times New Roman" w:hAnsi="Arial" w:cs="Arial"/>
          <w:color w:val="2A2A2A"/>
          <w:lang w:eastAsia="en-GB"/>
        </w:rPr>
        <w:t>A particular philosophy of life or conception of the world. (Oxford English)</w:t>
      </w:r>
    </w:p>
    <w:p w:rsidR="005D5924" w:rsidRPr="005D5924" w:rsidRDefault="00720830" w:rsidP="005D5924">
      <w:pPr>
        <w:spacing w:after="105" w:line="240" w:lineRule="auto"/>
        <w:rPr>
          <w:rFonts w:ascii="Arial" w:eastAsia="Times New Roman" w:hAnsi="Arial" w:cs="Arial"/>
          <w:i/>
          <w:color w:val="2A2A2A"/>
          <w:lang w:eastAsia="en-GB"/>
        </w:rPr>
      </w:pPr>
      <w:r w:rsidRPr="00720830">
        <w:rPr>
          <w:rFonts w:ascii="Arial" w:eastAsia="Times New Roman" w:hAnsi="Arial" w:cs="Arial"/>
          <w:i/>
          <w:iCs/>
          <w:color w:val="2A2A2A"/>
          <w:lang w:eastAsia="en-GB"/>
        </w:rPr>
        <w:t>‘A</w:t>
      </w:r>
      <w:r w:rsidR="005D5924" w:rsidRPr="00720830">
        <w:rPr>
          <w:rFonts w:ascii="Arial" w:eastAsia="Times New Roman" w:hAnsi="Arial" w:cs="Arial"/>
          <w:i/>
          <w:iCs/>
          <w:color w:val="2A2A2A"/>
          <w:lang w:eastAsia="en-GB"/>
        </w:rPr>
        <w:t xml:space="preserve"> Christian world view revolves around the battle of good and evil’</w:t>
      </w:r>
    </w:p>
    <w:p w:rsidR="005D5924" w:rsidRPr="00EE065B" w:rsidRDefault="005D5924" w:rsidP="00917E39">
      <w:pPr>
        <w:rPr>
          <w:rFonts w:ascii="Arial" w:hAnsi="Arial" w:cs="Arial"/>
        </w:rPr>
      </w:pPr>
    </w:p>
    <w:p w:rsidR="006D7C66" w:rsidRPr="007C7AFD" w:rsidRDefault="007034A0" w:rsidP="00917E39">
      <w:pPr>
        <w:rPr>
          <w:rFonts w:ascii="Arial" w:hAnsi="Arial" w:cs="Arial"/>
          <w:b/>
        </w:rPr>
      </w:pPr>
      <w:r w:rsidRPr="007C7AFD">
        <w:rPr>
          <w:rFonts w:ascii="Arial" w:hAnsi="Arial" w:cs="Arial"/>
          <w:b/>
        </w:rPr>
        <w:t>CHOICES</w:t>
      </w:r>
    </w:p>
    <w:p w:rsidR="007C7AFD" w:rsidRPr="007C7AFD" w:rsidRDefault="007C7AFD" w:rsidP="00917E39">
      <w:pPr>
        <w:rPr>
          <w:rFonts w:ascii="Arial" w:hAnsi="Arial" w:cs="Arial"/>
        </w:rPr>
      </w:pPr>
      <w:r w:rsidRPr="007C7AFD">
        <w:rPr>
          <w:rFonts w:ascii="Arial" w:hAnsi="Arial" w:cs="Arial"/>
          <w:bCs/>
          <w:color w:val="292929"/>
        </w:rPr>
        <w:t>A</w:t>
      </w:r>
      <w:r w:rsidRPr="007C7AFD">
        <w:rPr>
          <w:rFonts w:ascii="Arial" w:hAnsi="Arial" w:cs="Arial"/>
          <w:bCs/>
          <w:color w:val="292929"/>
        </w:rPr>
        <w:t xml:space="preserve">n </w:t>
      </w:r>
      <w:hyperlink r:id="rId23" w:tooltip="act" w:history="1">
        <w:r w:rsidRPr="00A40E1A">
          <w:rPr>
            <w:rStyle w:val="Hyperlink"/>
            <w:rFonts w:ascii="Arial" w:hAnsi="Arial" w:cs="Arial"/>
            <w:b/>
            <w:bCs/>
            <w:color w:val="292929"/>
            <w:u w:val="none"/>
          </w:rPr>
          <w:t>act</w:t>
        </w:r>
      </w:hyperlink>
      <w:r w:rsidRPr="007C7AFD">
        <w:rPr>
          <w:rFonts w:ascii="Arial" w:hAnsi="Arial" w:cs="Arial"/>
          <w:bCs/>
          <w:color w:val="292929"/>
        </w:rPr>
        <w:t xml:space="preserve"> or the </w:t>
      </w:r>
      <w:hyperlink r:id="rId24" w:tooltip="possibility" w:history="1">
        <w:r w:rsidRPr="007C7AFD">
          <w:rPr>
            <w:rStyle w:val="Hyperlink"/>
            <w:rFonts w:ascii="Arial" w:hAnsi="Arial" w:cs="Arial"/>
            <w:bCs/>
            <w:color w:val="292929"/>
            <w:u w:val="none"/>
          </w:rPr>
          <w:t>possibility</w:t>
        </w:r>
      </w:hyperlink>
      <w:r w:rsidRPr="007C7AFD">
        <w:rPr>
          <w:rFonts w:ascii="Arial" w:hAnsi="Arial" w:cs="Arial"/>
          <w:bCs/>
          <w:color w:val="292929"/>
        </w:rPr>
        <w:t xml:space="preserve"> of </w:t>
      </w:r>
      <w:hyperlink r:id="rId25" w:tooltip="choosing" w:history="1">
        <w:r w:rsidRPr="007C7AFD">
          <w:rPr>
            <w:rStyle w:val="Hyperlink"/>
            <w:rFonts w:ascii="Arial" w:hAnsi="Arial" w:cs="Arial"/>
            <w:bCs/>
            <w:color w:val="292929"/>
            <w:u w:val="none"/>
          </w:rPr>
          <w:t>choosing</w:t>
        </w:r>
      </w:hyperlink>
      <w:r w:rsidRPr="007C7AFD">
        <w:rPr>
          <w:rFonts w:ascii="Arial" w:hAnsi="Arial" w:cs="Arial"/>
        </w:rPr>
        <w:t xml:space="preserve"> (Cambridge English)</w:t>
      </w:r>
    </w:p>
    <w:p w:rsidR="00D81339" w:rsidRPr="00D81339" w:rsidRDefault="00D81339" w:rsidP="00D81339">
      <w:pPr>
        <w:spacing w:after="0" w:line="360" w:lineRule="atLeast"/>
        <w:rPr>
          <w:rFonts w:ascii="Arial" w:eastAsia="Times New Roman" w:hAnsi="Arial" w:cs="Arial"/>
          <w:color w:val="000000"/>
          <w:lang w:eastAsia="en-GB"/>
        </w:rPr>
      </w:pPr>
      <w:r w:rsidRPr="00D81339">
        <w:rPr>
          <w:rFonts w:ascii="Arial" w:eastAsia="Times New Roman" w:hAnsi="Arial" w:cs="Arial"/>
          <w:color w:val="2A2A2A"/>
          <w:lang w:eastAsia="en-GB"/>
        </w:rPr>
        <w:t xml:space="preserve">An </w:t>
      </w:r>
      <w:r w:rsidRPr="00A40E1A">
        <w:rPr>
          <w:rFonts w:ascii="Arial" w:eastAsia="Times New Roman" w:hAnsi="Arial" w:cs="Arial"/>
          <w:b/>
          <w:color w:val="2A2A2A"/>
          <w:lang w:eastAsia="en-GB"/>
        </w:rPr>
        <w:t>act</w:t>
      </w:r>
      <w:r w:rsidRPr="00D81339">
        <w:rPr>
          <w:rFonts w:ascii="Arial" w:eastAsia="Times New Roman" w:hAnsi="Arial" w:cs="Arial"/>
          <w:color w:val="2A2A2A"/>
          <w:lang w:eastAsia="en-GB"/>
        </w:rPr>
        <w:t xml:space="preserve"> of choosing between two or more possibilities.</w:t>
      </w:r>
      <w:r>
        <w:rPr>
          <w:rFonts w:ascii="Arial" w:eastAsia="Times New Roman" w:hAnsi="Arial" w:cs="Arial"/>
          <w:color w:val="2A2A2A"/>
          <w:lang w:eastAsia="en-GB"/>
        </w:rPr>
        <w:t xml:space="preserve"> (Oxford English)</w:t>
      </w:r>
    </w:p>
    <w:p w:rsidR="00D81339" w:rsidRPr="00D81339" w:rsidRDefault="00D81339" w:rsidP="00D81339">
      <w:pPr>
        <w:spacing w:after="105" w:line="240" w:lineRule="auto"/>
        <w:rPr>
          <w:rFonts w:ascii="Arial" w:eastAsia="Times New Roman" w:hAnsi="Arial" w:cs="Arial"/>
          <w:color w:val="2A2A2A"/>
          <w:lang w:eastAsia="en-GB"/>
        </w:rPr>
      </w:pPr>
      <w:r>
        <w:rPr>
          <w:rFonts w:ascii="Arial" w:eastAsia="Times New Roman" w:hAnsi="Arial" w:cs="Arial"/>
          <w:i/>
          <w:iCs/>
          <w:color w:val="2A2A2A"/>
          <w:lang w:eastAsia="en-GB"/>
        </w:rPr>
        <w:t>‘T</w:t>
      </w:r>
      <w:r w:rsidRPr="00D81339">
        <w:rPr>
          <w:rFonts w:ascii="Arial" w:eastAsia="Times New Roman" w:hAnsi="Arial" w:cs="Arial"/>
          <w:i/>
          <w:iCs/>
          <w:color w:val="2A2A2A"/>
          <w:lang w:eastAsia="en-GB"/>
        </w:rPr>
        <w:t>he choice between good and evil’</w:t>
      </w:r>
    </w:p>
    <w:p w:rsidR="00917E39" w:rsidRDefault="00917E39" w:rsidP="00917E39">
      <w:pPr>
        <w:rPr>
          <w:rFonts w:ascii="Arial" w:hAnsi="Arial" w:cs="Arial"/>
        </w:rPr>
      </w:pPr>
    </w:p>
    <w:p w:rsidR="00BD2925" w:rsidRDefault="00BD2925" w:rsidP="00BD292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Act denotes action not just words</w:t>
      </w:r>
    </w:p>
    <w:p w:rsidR="00543675" w:rsidRPr="00BD2925" w:rsidRDefault="00543675" w:rsidP="00BD292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Some say that they believe in the ALMIGHTY GOD but their actions say the opposite</w:t>
      </w:r>
    </w:p>
    <w:p w:rsidR="00917E39" w:rsidRDefault="00917E39" w:rsidP="00917E39">
      <w:pPr>
        <w:rPr>
          <w:rFonts w:ascii="Arial" w:hAnsi="Arial" w:cs="Arial"/>
        </w:rPr>
      </w:pPr>
    </w:p>
    <w:p w:rsidR="00CE132B" w:rsidRPr="00EE31D5" w:rsidRDefault="00CE132B" w:rsidP="00EE31D5">
      <w:pPr>
        <w:pStyle w:val="ListParagraph"/>
        <w:numPr>
          <w:ilvl w:val="0"/>
          <w:numId w:val="23"/>
        </w:numPr>
        <w:rPr>
          <w:rFonts w:ascii="Arial" w:hAnsi="Arial" w:cs="Arial"/>
          <w:u w:val="single"/>
        </w:rPr>
      </w:pPr>
      <w:r w:rsidRPr="00EE31D5">
        <w:rPr>
          <w:rFonts w:ascii="Arial" w:hAnsi="Arial" w:cs="Arial"/>
          <w:u w:val="single"/>
        </w:rPr>
        <w:t>Joshua: Choose you this day who you will serve</w:t>
      </w:r>
      <w:r w:rsidR="00F245B2" w:rsidRPr="00EE31D5">
        <w:rPr>
          <w:rFonts w:ascii="Arial" w:hAnsi="Arial" w:cs="Arial"/>
          <w:u w:val="single"/>
        </w:rPr>
        <w:t xml:space="preserve"> (Joshua 24 v</w:t>
      </w:r>
      <w:r w:rsidR="0064708D" w:rsidRPr="00EE31D5">
        <w:rPr>
          <w:rFonts w:ascii="Arial" w:hAnsi="Arial" w:cs="Arial"/>
          <w:u w:val="single"/>
        </w:rPr>
        <w:t xml:space="preserve"> 14 -</w:t>
      </w:r>
      <w:r w:rsidR="00F245B2" w:rsidRPr="00EE31D5">
        <w:rPr>
          <w:rFonts w:ascii="Arial" w:hAnsi="Arial" w:cs="Arial"/>
          <w:u w:val="single"/>
        </w:rPr>
        <w:t>15)</w:t>
      </w:r>
    </w:p>
    <w:p w:rsidR="0064708D" w:rsidRDefault="0064708D" w:rsidP="00CE132B">
      <w:pPr>
        <w:rPr>
          <w:rFonts w:ascii="Arial" w:hAnsi="Arial" w:cs="Arial"/>
        </w:rPr>
      </w:pPr>
      <w:r>
        <w:rPr>
          <w:rFonts w:ascii="Arial" w:hAnsi="Arial" w:cs="Arial"/>
        </w:rPr>
        <w:t>V14: Fear the LORD</w:t>
      </w:r>
    </w:p>
    <w:p w:rsidR="0064708D" w:rsidRDefault="0064708D" w:rsidP="00CE132B">
      <w:pPr>
        <w:rPr>
          <w:rFonts w:ascii="Arial" w:hAnsi="Arial" w:cs="Arial"/>
        </w:rPr>
      </w:pPr>
      <w:r>
        <w:rPr>
          <w:rFonts w:ascii="Arial" w:hAnsi="Arial" w:cs="Arial"/>
        </w:rPr>
        <w:t>V15: Serve HIM with sincerity</w:t>
      </w:r>
    </w:p>
    <w:p w:rsidR="00CE132B" w:rsidRDefault="0064708D" w:rsidP="00917E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V15: Joshua had to make </w:t>
      </w:r>
      <w:r w:rsidRPr="00064546">
        <w:rPr>
          <w:rFonts w:ascii="Arial" w:hAnsi="Arial" w:cs="Arial"/>
          <w:b/>
        </w:rPr>
        <w:t>his own choice after stressing to convince the people</w:t>
      </w:r>
    </w:p>
    <w:p w:rsidR="00F90BCD" w:rsidRPr="00A117CD" w:rsidRDefault="00F90BCD" w:rsidP="00A117CD">
      <w:pPr>
        <w:pStyle w:val="ListParagraph"/>
        <w:numPr>
          <w:ilvl w:val="0"/>
          <w:numId w:val="22"/>
        </w:numPr>
        <w:rPr>
          <w:rFonts w:ascii="Arial" w:hAnsi="Arial" w:cs="Arial"/>
          <w:u w:val="single"/>
        </w:rPr>
      </w:pPr>
      <w:r w:rsidRPr="00A117CD">
        <w:rPr>
          <w:rFonts w:ascii="Arial" w:hAnsi="Arial" w:cs="Arial"/>
          <w:u w:val="single"/>
        </w:rPr>
        <w:t>The last word of the angel in the end of the BIBLE (Revelation 22 v11 -12)</w:t>
      </w:r>
    </w:p>
    <w:p w:rsidR="00F90BCD" w:rsidRDefault="00F90BCD" w:rsidP="00F90BC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V11: The angel </w:t>
      </w:r>
      <w:proofErr w:type="spellStart"/>
      <w:r>
        <w:rPr>
          <w:rFonts w:ascii="Arial" w:hAnsi="Arial" w:cs="Arial"/>
        </w:rPr>
        <w:t>saith</w:t>
      </w:r>
      <w:proofErr w:type="spellEnd"/>
      <w:r>
        <w:rPr>
          <w:rFonts w:ascii="Arial" w:hAnsi="Arial" w:cs="Arial"/>
        </w:rPr>
        <w:t xml:space="preserve"> “Let him that is unjust continue to be unjust”!!!!</w:t>
      </w:r>
    </w:p>
    <w:p w:rsidR="00F90BCD" w:rsidRPr="00F90BCD" w:rsidRDefault="00F90BCD" w:rsidP="00F90BC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V12 LORD JESUS added : </w:t>
      </w:r>
      <w:r w:rsidRPr="00BF6D4B">
        <w:rPr>
          <w:rFonts w:ascii="Arial" w:hAnsi="Arial" w:cs="Arial"/>
          <w:b/>
        </w:rPr>
        <w:t>Behold I come quickly, MY reward is with me to give every man according as his work shall be</w:t>
      </w:r>
    </w:p>
    <w:p w:rsidR="00CE132B" w:rsidRDefault="00CE132B" w:rsidP="00917E39">
      <w:pPr>
        <w:rPr>
          <w:rFonts w:ascii="Arial" w:hAnsi="Arial" w:cs="Arial"/>
        </w:rPr>
      </w:pPr>
    </w:p>
    <w:p w:rsidR="00AD00B5" w:rsidRPr="00A117CD" w:rsidRDefault="00AD00B5" w:rsidP="00A117CD">
      <w:pPr>
        <w:pStyle w:val="ListParagraph"/>
        <w:numPr>
          <w:ilvl w:val="0"/>
          <w:numId w:val="22"/>
        </w:numPr>
        <w:rPr>
          <w:rFonts w:ascii="Arial" w:hAnsi="Arial" w:cs="Arial"/>
          <w:u w:val="single"/>
        </w:rPr>
      </w:pPr>
      <w:r w:rsidRPr="00A117CD">
        <w:rPr>
          <w:rFonts w:ascii="Arial" w:hAnsi="Arial" w:cs="Arial"/>
          <w:u w:val="single"/>
        </w:rPr>
        <w:t>Levites chose to be on the LORD’s side (Ex 32 v 22 -29)</w:t>
      </w:r>
    </w:p>
    <w:p w:rsidR="008608C0" w:rsidRDefault="008608C0" w:rsidP="00917E39">
      <w:pPr>
        <w:rPr>
          <w:rFonts w:ascii="Arial" w:hAnsi="Arial" w:cs="Arial"/>
        </w:rPr>
      </w:pPr>
      <w:r>
        <w:rPr>
          <w:rFonts w:ascii="Arial" w:hAnsi="Arial" w:cs="Arial"/>
        </w:rPr>
        <w:t>V26: Who is on the LORD’s side – only the Levites chose to be on GOD’s side</w:t>
      </w:r>
    </w:p>
    <w:p w:rsidR="00D542D3" w:rsidRDefault="00D542D3" w:rsidP="00D542D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B607F">
        <w:rPr>
          <w:rFonts w:ascii="Arial" w:eastAsia="Times New Roman" w:hAnsi="Arial" w:cs="Arial"/>
          <w:color w:val="222222"/>
          <w:lang w:eastAsia="en-GB"/>
        </w:rPr>
        <w:t>The Levites that were curse</w:t>
      </w:r>
      <w:r w:rsidR="00AD00B5">
        <w:rPr>
          <w:rFonts w:ascii="Arial" w:eastAsia="Times New Roman" w:hAnsi="Arial" w:cs="Arial"/>
          <w:color w:val="222222"/>
          <w:lang w:eastAsia="en-GB"/>
        </w:rPr>
        <w:t>d</w:t>
      </w:r>
      <w:r w:rsidRPr="00FB607F">
        <w:rPr>
          <w:rFonts w:ascii="Arial" w:eastAsia="Times New Roman" w:hAnsi="Arial" w:cs="Arial"/>
          <w:color w:val="222222"/>
          <w:lang w:eastAsia="en-GB"/>
        </w:rPr>
        <w:t xml:space="preserve"> had their destiny changed by being on the LORD’s side</w:t>
      </w:r>
      <w:r w:rsidR="00D376AE">
        <w:rPr>
          <w:rFonts w:ascii="Arial" w:eastAsia="Times New Roman" w:hAnsi="Arial" w:cs="Arial"/>
          <w:color w:val="222222"/>
          <w:lang w:eastAsia="en-GB"/>
        </w:rPr>
        <w:t xml:space="preserve"> (Gen 49 v 5-7)</w:t>
      </w:r>
    </w:p>
    <w:p w:rsidR="00D376AE" w:rsidRPr="00FB607F" w:rsidRDefault="00D376AE" w:rsidP="00D376A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D542D3" w:rsidRDefault="00D542D3" w:rsidP="00D542D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FB607F">
        <w:rPr>
          <w:rFonts w:ascii="Arial" w:eastAsia="Times New Roman" w:hAnsi="Arial" w:cs="Arial"/>
          <w:color w:val="222222"/>
          <w:lang w:eastAsia="en-GB"/>
        </w:rPr>
        <w:t>Even the thief on the cross was the first to be saved by just being on the LORD’s side</w:t>
      </w:r>
    </w:p>
    <w:p w:rsidR="00570932" w:rsidRPr="00D1672B" w:rsidRDefault="00570932" w:rsidP="00D167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FE54D1" w:rsidRPr="00FE54D1" w:rsidRDefault="00FE54D1" w:rsidP="00FE54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V27-28: </w:t>
      </w:r>
      <w:r w:rsidRPr="00FE54D1">
        <w:rPr>
          <w:rFonts w:ascii="Arial" w:eastAsia="Times New Roman" w:hAnsi="Arial" w:cs="Arial"/>
          <w:b/>
          <w:color w:val="222222"/>
          <w:lang w:eastAsia="en-GB"/>
        </w:rPr>
        <w:t>The Levites obeyed the WORD of GO even to the point of killing their immoral brothers!</w:t>
      </w:r>
      <w:r>
        <w:rPr>
          <w:rFonts w:ascii="Arial" w:eastAsia="Times New Roman" w:hAnsi="Arial" w:cs="Arial"/>
          <w:b/>
          <w:color w:val="222222"/>
          <w:lang w:eastAsia="en-GB"/>
        </w:rPr>
        <w:t xml:space="preserve">  This is tough choice!</w:t>
      </w:r>
    </w:p>
    <w:p w:rsidR="00570932" w:rsidRDefault="00570932" w:rsidP="00917E39">
      <w:pPr>
        <w:rPr>
          <w:rFonts w:ascii="Arial" w:hAnsi="Arial" w:cs="Arial"/>
        </w:rPr>
      </w:pPr>
    </w:p>
    <w:p w:rsidR="00EE31D5" w:rsidRPr="00EE31D5" w:rsidRDefault="00D81637" w:rsidP="00EE31D5">
      <w:pPr>
        <w:pStyle w:val="ListParagraph"/>
        <w:numPr>
          <w:ilvl w:val="0"/>
          <w:numId w:val="22"/>
        </w:numPr>
        <w:rPr>
          <w:rFonts w:ascii="Arial" w:hAnsi="Arial" w:cs="Arial"/>
          <w:u w:val="single"/>
        </w:rPr>
      </w:pPr>
      <w:r w:rsidRPr="00EE31D5">
        <w:rPr>
          <w:rFonts w:ascii="Arial" w:hAnsi="Arial" w:cs="Arial"/>
          <w:u w:val="single"/>
        </w:rPr>
        <w:t>Other examples of choices</w:t>
      </w:r>
    </w:p>
    <w:p w:rsidR="00147E4D" w:rsidRDefault="00147E4D" w:rsidP="00917E3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A53F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ALMIGHTY GOD gave man the </w:t>
      </w:r>
      <w:r w:rsidRPr="008A53F6">
        <w:rPr>
          <w:rFonts w:ascii="Arial" w:hAnsi="Arial" w:cs="Arial"/>
        </w:rPr>
        <w:t>power of choice</w:t>
      </w:r>
      <w:r w:rsidR="00D1672B">
        <w:rPr>
          <w:rFonts w:ascii="Arial" w:hAnsi="Arial" w:cs="Arial"/>
        </w:rPr>
        <w:t>, for we are not robots. The BIBLE is full of example of choices</w:t>
      </w:r>
      <w:r>
        <w:rPr>
          <w:rFonts w:ascii="Arial" w:hAnsi="Arial" w:cs="Arial"/>
        </w:rPr>
        <w:t xml:space="preserve"> (Adam and Eve, Moses chose GOD side in Egypt</w:t>
      </w:r>
      <w:r w:rsidR="00D1672B">
        <w:rPr>
          <w:rFonts w:ascii="Arial" w:hAnsi="Arial" w:cs="Arial"/>
        </w:rPr>
        <w:t xml:space="preserve">, Esther </w:t>
      </w:r>
      <w:proofErr w:type="spellStart"/>
      <w:r w:rsidR="00D1672B"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</w:p>
    <w:p w:rsidR="00147E4D" w:rsidRPr="00147E4D" w:rsidRDefault="00147E4D" w:rsidP="00147E4D">
      <w:pPr>
        <w:pStyle w:val="ListParagraph"/>
        <w:rPr>
          <w:rFonts w:ascii="Arial" w:hAnsi="Arial" w:cs="Arial"/>
        </w:rPr>
      </w:pPr>
    </w:p>
    <w:p w:rsidR="008A53F6" w:rsidRDefault="008A53F6" w:rsidP="00147E4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A53F6">
        <w:rPr>
          <w:rFonts w:ascii="Arial" w:hAnsi="Arial" w:cs="Arial"/>
        </w:rPr>
        <w:t xml:space="preserve"> </w:t>
      </w:r>
      <w:r w:rsidR="00632DDD" w:rsidRPr="008A53F6">
        <w:rPr>
          <w:rFonts w:ascii="Arial" w:hAnsi="Arial" w:cs="Arial"/>
        </w:rPr>
        <w:t>Deut</w:t>
      </w:r>
      <w:r w:rsidR="00632DDD">
        <w:rPr>
          <w:rFonts w:ascii="Arial" w:hAnsi="Arial" w:cs="Arial"/>
        </w:rPr>
        <w:t xml:space="preserve">eronomy </w:t>
      </w:r>
      <w:r w:rsidRPr="008A53F6">
        <w:rPr>
          <w:rFonts w:ascii="Arial" w:hAnsi="Arial" w:cs="Arial"/>
        </w:rPr>
        <w:t xml:space="preserve"> 28: Choices</w:t>
      </w:r>
    </w:p>
    <w:p w:rsidR="00147E4D" w:rsidRPr="00147E4D" w:rsidRDefault="00147E4D" w:rsidP="00147E4D">
      <w:pPr>
        <w:pStyle w:val="ListParagraph"/>
        <w:rPr>
          <w:rFonts w:ascii="Arial" w:hAnsi="Arial" w:cs="Arial"/>
        </w:rPr>
      </w:pPr>
    </w:p>
    <w:p w:rsidR="008A53F6" w:rsidRPr="008A53F6" w:rsidRDefault="008A53F6" w:rsidP="008A53F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The BIBLE advices us to “</w:t>
      </w:r>
      <w:r w:rsidRPr="008A53F6">
        <w:rPr>
          <w:rFonts w:ascii="Arial" w:hAnsi="Arial" w:cs="Arial"/>
        </w:rPr>
        <w:t>Chose life</w:t>
      </w:r>
      <w:r>
        <w:rPr>
          <w:rFonts w:ascii="Arial" w:hAnsi="Arial" w:cs="Arial"/>
        </w:rPr>
        <w:t>”</w:t>
      </w:r>
    </w:p>
    <w:p w:rsidR="008F1D7D" w:rsidRPr="008F1D7D" w:rsidRDefault="008F1D7D" w:rsidP="008F1D7D">
      <w:pPr>
        <w:pStyle w:val="ListParagraph"/>
        <w:rPr>
          <w:rFonts w:ascii="Arial" w:hAnsi="Arial" w:cs="Arial"/>
        </w:rPr>
      </w:pPr>
    </w:p>
    <w:p w:rsidR="008A53F6" w:rsidRDefault="008A53F6" w:rsidP="008F1D7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632DDD">
        <w:rPr>
          <w:rFonts w:ascii="Arial" w:hAnsi="Arial" w:cs="Arial"/>
          <w:b/>
        </w:rPr>
        <w:t>Chose the straight and narrow path</w:t>
      </w:r>
      <w:r w:rsidRPr="008F1D7D">
        <w:rPr>
          <w:rFonts w:ascii="Arial" w:hAnsi="Arial" w:cs="Arial"/>
        </w:rPr>
        <w:t xml:space="preserve"> ……. The biggest choice</w:t>
      </w:r>
      <w:r w:rsidR="00494569">
        <w:rPr>
          <w:rFonts w:ascii="Arial" w:hAnsi="Arial" w:cs="Arial"/>
        </w:rPr>
        <w:t xml:space="preserve"> (John 3v16)</w:t>
      </w:r>
    </w:p>
    <w:p w:rsidR="003A5B72" w:rsidRPr="003A5B72" w:rsidRDefault="003A5B72" w:rsidP="003A5B72">
      <w:pPr>
        <w:pStyle w:val="ListParagraph"/>
        <w:rPr>
          <w:rFonts w:ascii="Arial" w:hAnsi="Arial" w:cs="Arial"/>
        </w:rPr>
      </w:pPr>
    </w:p>
    <w:p w:rsidR="003A5B72" w:rsidRPr="004D630A" w:rsidRDefault="00C102EE" w:rsidP="008F1D7D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4D630A">
        <w:rPr>
          <w:rFonts w:ascii="Arial" w:hAnsi="Arial" w:cs="Arial"/>
          <w:b/>
        </w:rPr>
        <w:t>Even LORD JESUS chose to die for us (I have the power to lay MY life down)</w:t>
      </w:r>
      <w:r w:rsidR="00500573" w:rsidRPr="004D630A">
        <w:rPr>
          <w:rFonts w:ascii="Arial" w:hAnsi="Arial" w:cs="Arial"/>
          <w:b/>
        </w:rPr>
        <w:t>: John 10v18</w:t>
      </w:r>
    </w:p>
    <w:p w:rsidR="008A53F6" w:rsidRDefault="008A53F6" w:rsidP="00917E39">
      <w:pPr>
        <w:rPr>
          <w:rFonts w:ascii="Arial" w:hAnsi="Arial" w:cs="Arial"/>
        </w:rPr>
      </w:pPr>
    </w:p>
    <w:p w:rsidR="00917E39" w:rsidRPr="00521F09" w:rsidRDefault="00521F09" w:rsidP="00917E39">
      <w:pPr>
        <w:rPr>
          <w:rFonts w:ascii="Arial" w:hAnsi="Arial" w:cs="Arial"/>
        </w:rPr>
      </w:pPr>
      <w:r w:rsidRPr="00521F09">
        <w:rPr>
          <w:rFonts w:ascii="Arial" w:hAnsi="Arial" w:cs="Arial"/>
          <w:b/>
        </w:rPr>
        <w:t>STANDARDS</w:t>
      </w:r>
      <w:r>
        <w:rPr>
          <w:rFonts w:ascii="Arial" w:hAnsi="Arial" w:cs="Arial"/>
          <w:b/>
        </w:rPr>
        <w:t xml:space="preserve"> </w:t>
      </w:r>
      <w:r w:rsidRPr="00521F09">
        <w:rPr>
          <w:rFonts w:ascii="Arial" w:hAnsi="Arial" w:cs="Arial"/>
        </w:rPr>
        <w:t>(What stand do you take</w:t>
      </w:r>
      <w:r>
        <w:rPr>
          <w:rFonts w:ascii="Arial" w:hAnsi="Arial" w:cs="Arial"/>
        </w:rPr>
        <w:t xml:space="preserve"> if the WORD of GOD clashes with societal views?</w:t>
      </w:r>
      <w:r w:rsidRPr="00521F09">
        <w:rPr>
          <w:rFonts w:ascii="Arial" w:hAnsi="Arial" w:cs="Arial"/>
        </w:rPr>
        <w:t>)</w:t>
      </w:r>
    </w:p>
    <w:p w:rsidR="00D92F26" w:rsidRPr="00D92F26" w:rsidRDefault="00D92F26" w:rsidP="00D92F26">
      <w:pPr>
        <w:pStyle w:val="def-head"/>
        <w:spacing w:before="0" w:beforeAutospacing="0" w:after="75" w:afterAutospacing="0" w:line="360" w:lineRule="atLeast"/>
        <w:rPr>
          <w:rFonts w:ascii="Arial" w:hAnsi="Arial" w:cs="Arial"/>
          <w:color w:val="292929"/>
          <w:sz w:val="22"/>
          <w:szCs w:val="22"/>
        </w:rPr>
      </w:pPr>
      <w:r>
        <w:rPr>
          <w:rFonts w:ascii="Arial" w:hAnsi="Arial" w:cs="Arial"/>
          <w:bCs/>
          <w:color w:val="292929"/>
          <w:sz w:val="22"/>
          <w:szCs w:val="22"/>
        </w:rPr>
        <w:t>A</w:t>
      </w:r>
      <w:r w:rsidRPr="00D92F26">
        <w:rPr>
          <w:rFonts w:ascii="Arial" w:hAnsi="Arial" w:cs="Arial"/>
          <w:bCs/>
          <w:color w:val="292929"/>
          <w:sz w:val="22"/>
          <w:szCs w:val="22"/>
        </w:rPr>
        <w:t xml:space="preserve"> </w:t>
      </w:r>
      <w:hyperlink r:id="rId26" w:tooltip="moral" w:history="1">
        <w:r w:rsidRPr="00D92F26">
          <w:rPr>
            <w:rStyle w:val="Hyperlink"/>
            <w:rFonts w:ascii="Arial" w:hAnsi="Arial" w:cs="Arial"/>
            <w:bCs/>
            <w:color w:val="292929"/>
            <w:sz w:val="22"/>
            <w:szCs w:val="22"/>
            <w:u w:val="none"/>
          </w:rPr>
          <w:t>moral</w:t>
        </w:r>
      </w:hyperlink>
      <w:r w:rsidRPr="00D92F26">
        <w:rPr>
          <w:rFonts w:ascii="Arial" w:hAnsi="Arial" w:cs="Arial"/>
          <w:bCs/>
          <w:color w:val="292929"/>
          <w:sz w:val="22"/>
          <w:szCs w:val="22"/>
        </w:rPr>
        <w:t xml:space="preserve"> </w:t>
      </w:r>
      <w:hyperlink r:id="rId27" w:tooltip="rule" w:history="1">
        <w:r w:rsidRPr="00D92F26">
          <w:rPr>
            <w:rStyle w:val="Hyperlink"/>
            <w:rFonts w:ascii="Arial" w:hAnsi="Arial" w:cs="Arial"/>
            <w:bCs/>
            <w:color w:val="292929"/>
            <w:sz w:val="22"/>
            <w:szCs w:val="22"/>
            <w:u w:val="none"/>
          </w:rPr>
          <w:t>rule</w:t>
        </w:r>
      </w:hyperlink>
      <w:r w:rsidRPr="00D92F26">
        <w:rPr>
          <w:rFonts w:ascii="Arial" w:hAnsi="Arial" w:cs="Arial"/>
          <w:bCs/>
          <w:color w:val="292929"/>
          <w:sz w:val="22"/>
          <w:szCs w:val="22"/>
        </w:rPr>
        <w:t xml:space="preserve"> that should be </w:t>
      </w:r>
      <w:hyperlink r:id="rId28" w:tooltip="obeyed" w:history="1">
        <w:r w:rsidRPr="00D92F26">
          <w:rPr>
            <w:rStyle w:val="Hyperlink"/>
            <w:rFonts w:ascii="Arial" w:hAnsi="Arial" w:cs="Arial"/>
            <w:bCs/>
            <w:color w:val="292929"/>
            <w:sz w:val="22"/>
            <w:szCs w:val="22"/>
            <w:u w:val="none"/>
          </w:rPr>
          <w:t>obeyed</w:t>
        </w:r>
      </w:hyperlink>
      <w:r>
        <w:rPr>
          <w:rFonts w:ascii="Arial" w:hAnsi="Arial" w:cs="Arial"/>
          <w:bCs/>
          <w:color w:val="292929"/>
          <w:sz w:val="22"/>
          <w:szCs w:val="22"/>
        </w:rPr>
        <w:t xml:space="preserve"> (Cambridge English)</w:t>
      </w:r>
    </w:p>
    <w:p w:rsidR="00D92F26" w:rsidRDefault="00D92F26" w:rsidP="00D92F26">
      <w:pPr>
        <w:spacing w:line="360" w:lineRule="atLeast"/>
        <w:rPr>
          <w:rStyle w:val="eg"/>
          <w:rFonts w:ascii="Arial" w:hAnsi="Arial" w:cs="Arial"/>
          <w:i/>
          <w:iCs/>
          <w:color w:val="292929"/>
        </w:rPr>
      </w:pPr>
      <w:r w:rsidRPr="00D92F26">
        <w:rPr>
          <w:rStyle w:val="eg"/>
          <w:rFonts w:ascii="Arial" w:hAnsi="Arial" w:cs="Arial"/>
          <w:i/>
          <w:iCs/>
          <w:color w:val="292929"/>
        </w:rPr>
        <w:t xml:space="preserve">Most </w:t>
      </w:r>
      <w:hyperlink r:id="rId29" w:tooltip="people" w:history="1">
        <w:r w:rsidRPr="00D92F26">
          <w:rPr>
            <w:rStyle w:val="Hyperlink"/>
            <w:rFonts w:ascii="Arial" w:hAnsi="Arial" w:cs="Arial"/>
            <w:i/>
            <w:iCs/>
            <w:color w:val="292929"/>
            <w:u w:val="none"/>
          </w:rPr>
          <w:t>people</w:t>
        </w:r>
      </w:hyperlink>
      <w:r w:rsidRPr="00D92F26">
        <w:rPr>
          <w:rStyle w:val="eg"/>
          <w:rFonts w:ascii="Arial" w:hAnsi="Arial" w:cs="Arial"/>
          <w:i/>
          <w:iCs/>
          <w:color w:val="292929"/>
        </w:rPr>
        <w:t xml:space="preserve"> </w:t>
      </w:r>
      <w:hyperlink r:id="rId30" w:tooltip="agree" w:history="1">
        <w:r w:rsidRPr="00D92F26">
          <w:rPr>
            <w:rStyle w:val="Hyperlink"/>
            <w:rFonts w:ascii="Arial" w:hAnsi="Arial" w:cs="Arial"/>
            <w:i/>
            <w:iCs/>
            <w:color w:val="292929"/>
            <w:u w:val="none"/>
          </w:rPr>
          <w:t>agree</w:t>
        </w:r>
      </w:hyperlink>
      <w:r w:rsidRPr="00D92F26">
        <w:rPr>
          <w:rStyle w:val="eg"/>
          <w:rFonts w:ascii="Arial" w:hAnsi="Arial" w:cs="Arial"/>
          <w:i/>
          <w:iCs/>
          <w:color w:val="292929"/>
        </w:rPr>
        <w:t xml:space="preserve"> that there are standards </w:t>
      </w:r>
      <w:r w:rsidRPr="00D92F26">
        <w:rPr>
          <w:rStyle w:val="b"/>
          <w:rFonts w:ascii="Arial" w:hAnsi="Arial" w:cs="Arial"/>
          <w:bCs/>
          <w:i/>
          <w:iCs/>
          <w:color w:val="292929"/>
        </w:rPr>
        <w:t xml:space="preserve">(of </w:t>
      </w:r>
      <w:hyperlink r:id="rId31" w:tooltip="behaviour" w:history="1">
        <w:r w:rsidRPr="00D92F26">
          <w:rPr>
            <w:rStyle w:val="Hyperlink"/>
            <w:rFonts w:ascii="Arial" w:hAnsi="Arial" w:cs="Arial"/>
            <w:bCs/>
            <w:i/>
            <w:iCs/>
            <w:color w:val="292929"/>
            <w:u w:val="none"/>
          </w:rPr>
          <w:t>behaviour</w:t>
        </w:r>
      </w:hyperlink>
      <w:r w:rsidRPr="00D92F26">
        <w:rPr>
          <w:rStyle w:val="b"/>
          <w:rFonts w:ascii="Arial" w:hAnsi="Arial" w:cs="Arial"/>
          <w:bCs/>
          <w:i/>
          <w:iCs/>
          <w:color w:val="292929"/>
        </w:rPr>
        <w:t>)</w:t>
      </w:r>
      <w:r w:rsidRPr="00D92F26">
        <w:rPr>
          <w:rStyle w:val="eg"/>
          <w:rFonts w:ascii="Arial" w:hAnsi="Arial" w:cs="Arial"/>
          <w:i/>
          <w:iCs/>
          <w:color w:val="292929"/>
        </w:rPr>
        <w:t xml:space="preserve"> that need to be </w:t>
      </w:r>
      <w:hyperlink r:id="rId32" w:tooltip="upheld" w:history="1">
        <w:r w:rsidRPr="00D92F26">
          <w:rPr>
            <w:rStyle w:val="Hyperlink"/>
            <w:rFonts w:ascii="Arial" w:hAnsi="Arial" w:cs="Arial"/>
            <w:i/>
            <w:iCs/>
            <w:color w:val="292929"/>
            <w:u w:val="none"/>
          </w:rPr>
          <w:t>upheld</w:t>
        </w:r>
      </w:hyperlink>
      <w:r w:rsidRPr="00D92F26">
        <w:rPr>
          <w:rStyle w:val="eg"/>
          <w:rFonts w:ascii="Arial" w:hAnsi="Arial" w:cs="Arial"/>
          <w:i/>
          <w:iCs/>
          <w:color w:val="292929"/>
        </w:rPr>
        <w:t>.</w:t>
      </w:r>
    </w:p>
    <w:p w:rsidR="00190585" w:rsidRPr="00190585" w:rsidRDefault="00190585" w:rsidP="00190585">
      <w:pPr>
        <w:spacing w:line="360" w:lineRule="atLeast"/>
        <w:rPr>
          <w:rFonts w:ascii="Arial" w:hAnsi="Arial" w:cs="Arial"/>
          <w:i/>
          <w:iCs/>
          <w:color w:val="292929"/>
        </w:rPr>
      </w:pPr>
      <w:r w:rsidRPr="00190585">
        <w:rPr>
          <w:rFonts w:ascii="Arial" w:eastAsia="Times New Roman" w:hAnsi="Arial" w:cs="Arial"/>
          <w:color w:val="2A2A2A"/>
          <w:lang w:eastAsia="en-GB"/>
        </w:rPr>
        <w:t>Principles of conduct informed b</w:t>
      </w:r>
      <w:r>
        <w:rPr>
          <w:rFonts w:ascii="Arial" w:eastAsia="Times New Roman" w:hAnsi="Arial" w:cs="Arial"/>
          <w:color w:val="2A2A2A"/>
          <w:lang w:eastAsia="en-GB"/>
        </w:rPr>
        <w:t xml:space="preserve">y notions of honour and decency </w:t>
      </w:r>
      <w:r>
        <w:rPr>
          <w:rFonts w:ascii="Helvetica" w:hAnsi="Helvetica" w:cs="Helvetica"/>
          <w:color w:val="2A2A2A"/>
        </w:rPr>
        <w:t>(Oxford English)</w:t>
      </w:r>
    </w:p>
    <w:p w:rsidR="00190585" w:rsidRPr="00190585" w:rsidRDefault="00190585" w:rsidP="00190585">
      <w:pPr>
        <w:spacing w:after="120" w:line="240" w:lineRule="auto"/>
        <w:rPr>
          <w:rFonts w:ascii="&amp;quot" w:eastAsia="Times New Roman" w:hAnsi="&amp;quot" w:cs="Times New Roman"/>
          <w:color w:val="2A2A2A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2A2A2A"/>
          <w:lang w:eastAsia="en-GB"/>
        </w:rPr>
        <w:t>‘A</w:t>
      </w:r>
      <w:r w:rsidRPr="00190585">
        <w:rPr>
          <w:rFonts w:ascii="Arial" w:eastAsia="Times New Roman" w:hAnsi="Arial" w:cs="Arial"/>
          <w:i/>
          <w:iCs/>
          <w:color w:val="2A2A2A"/>
          <w:lang w:eastAsia="en-GB"/>
        </w:rPr>
        <w:t xml:space="preserve"> decline in moral standards’</w:t>
      </w:r>
    </w:p>
    <w:p w:rsidR="000563A8" w:rsidRPr="005B3032" w:rsidRDefault="007D2A0E" w:rsidP="007D2A0E">
      <w:pPr>
        <w:pStyle w:val="ListParagraph"/>
        <w:numPr>
          <w:ilvl w:val="0"/>
          <w:numId w:val="18"/>
        </w:numPr>
        <w:spacing w:line="360" w:lineRule="atLeast"/>
        <w:rPr>
          <w:rFonts w:ascii="Arial" w:hAnsi="Arial" w:cs="Arial"/>
          <w:b/>
          <w:i/>
          <w:iCs/>
          <w:color w:val="292929"/>
        </w:rPr>
      </w:pPr>
      <w:r w:rsidRPr="005B3032">
        <w:rPr>
          <w:rFonts w:ascii="Arial" w:hAnsi="Arial" w:cs="Arial"/>
          <w:b/>
          <w:i/>
          <w:iCs/>
          <w:color w:val="292929"/>
        </w:rPr>
        <w:t>Mode of dressing also indicate the level of moral standard you have</w:t>
      </w:r>
    </w:p>
    <w:p w:rsidR="005B3032" w:rsidRDefault="005B3032" w:rsidP="007D2A0E">
      <w:pPr>
        <w:pStyle w:val="ListParagraph"/>
        <w:numPr>
          <w:ilvl w:val="0"/>
          <w:numId w:val="18"/>
        </w:numPr>
        <w:spacing w:line="360" w:lineRule="atLeast"/>
        <w:rPr>
          <w:rFonts w:ascii="Arial" w:hAnsi="Arial" w:cs="Arial"/>
          <w:i/>
          <w:iCs/>
          <w:color w:val="292929"/>
        </w:rPr>
      </w:pPr>
      <w:r>
        <w:rPr>
          <w:rFonts w:ascii="Arial" w:hAnsi="Arial" w:cs="Arial"/>
          <w:i/>
          <w:iCs/>
          <w:color w:val="292929"/>
        </w:rPr>
        <w:t xml:space="preserve">Gucci, Armani </w:t>
      </w:r>
      <w:proofErr w:type="spellStart"/>
      <w:r>
        <w:rPr>
          <w:rFonts w:ascii="Arial" w:hAnsi="Arial" w:cs="Arial"/>
          <w:i/>
          <w:iCs/>
          <w:color w:val="292929"/>
        </w:rPr>
        <w:t>etc</w:t>
      </w:r>
      <w:proofErr w:type="spellEnd"/>
      <w:r>
        <w:rPr>
          <w:rFonts w:ascii="Arial" w:hAnsi="Arial" w:cs="Arial"/>
          <w:i/>
          <w:iCs/>
          <w:color w:val="292929"/>
        </w:rPr>
        <w:t xml:space="preserve"> …who are they? Are they born again?</w:t>
      </w:r>
    </w:p>
    <w:p w:rsidR="00B42AAC" w:rsidRDefault="00B6323D" w:rsidP="00041DE1">
      <w:pPr>
        <w:pStyle w:val="ListParagraph"/>
        <w:spacing w:line="360" w:lineRule="atLeast"/>
        <w:rPr>
          <w:rFonts w:ascii="Arial" w:hAnsi="Arial" w:cs="Arial"/>
          <w:b/>
          <w:i/>
          <w:iCs/>
          <w:color w:val="292929"/>
        </w:rPr>
      </w:pPr>
      <w:r>
        <w:rPr>
          <w:rFonts w:ascii="Arial" w:hAnsi="Arial" w:cs="Arial"/>
          <w:i/>
          <w:iCs/>
          <w:color w:val="292929"/>
        </w:rPr>
        <w:t xml:space="preserve">+ Some say you don’t judge a book by the cover but </w:t>
      </w:r>
      <w:r w:rsidR="003C7B93">
        <w:rPr>
          <w:rFonts w:ascii="Arial" w:hAnsi="Arial" w:cs="Arial"/>
          <w:b/>
          <w:i/>
          <w:iCs/>
          <w:color w:val="292929"/>
        </w:rPr>
        <w:t>the</w:t>
      </w:r>
      <w:r w:rsidRPr="00F822C5">
        <w:rPr>
          <w:rFonts w:ascii="Arial" w:hAnsi="Arial" w:cs="Arial"/>
          <w:b/>
          <w:i/>
          <w:iCs/>
          <w:color w:val="292929"/>
        </w:rPr>
        <w:t xml:space="preserve"> ripe</w:t>
      </w:r>
      <w:r w:rsidR="003C7B93">
        <w:rPr>
          <w:rFonts w:ascii="Arial" w:hAnsi="Arial" w:cs="Arial"/>
          <w:b/>
          <w:i/>
          <w:iCs/>
          <w:color w:val="292929"/>
        </w:rPr>
        <w:t>ness of a</w:t>
      </w:r>
      <w:r w:rsidRPr="00F822C5">
        <w:rPr>
          <w:rFonts w:ascii="Arial" w:hAnsi="Arial" w:cs="Arial"/>
          <w:b/>
          <w:i/>
          <w:iCs/>
          <w:color w:val="292929"/>
        </w:rPr>
        <w:t xml:space="preserve"> fruit is also seen on the exterior</w:t>
      </w:r>
    </w:p>
    <w:p w:rsidR="00041DE1" w:rsidRPr="00041DE1" w:rsidRDefault="00041DE1" w:rsidP="00041DE1">
      <w:pPr>
        <w:pStyle w:val="ListParagraph"/>
        <w:spacing w:line="360" w:lineRule="atLeast"/>
        <w:rPr>
          <w:rFonts w:ascii="Arial" w:hAnsi="Arial" w:cs="Arial"/>
          <w:b/>
          <w:i/>
          <w:iCs/>
          <w:color w:val="292929"/>
        </w:rPr>
      </w:pPr>
    </w:p>
    <w:p w:rsidR="001032B4" w:rsidRDefault="003722DF" w:rsidP="001032B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 4v19: </w:t>
      </w:r>
      <w:r w:rsidR="004B518F">
        <w:rPr>
          <w:rFonts w:ascii="Arial" w:hAnsi="Arial" w:cs="Arial"/>
        </w:rPr>
        <w:t xml:space="preserve"> J</w:t>
      </w:r>
      <w:r w:rsidR="00300415">
        <w:rPr>
          <w:rFonts w:ascii="Arial" w:hAnsi="Arial" w:cs="Arial"/>
        </w:rPr>
        <w:t>udge for yourself if we rather</w:t>
      </w:r>
      <w:r w:rsidR="004B518F">
        <w:rPr>
          <w:rFonts w:ascii="Arial" w:hAnsi="Arial" w:cs="Arial"/>
        </w:rPr>
        <w:t xml:space="preserve"> obey</w:t>
      </w:r>
      <w:r w:rsidR="00300415">
        <w:rPr>
          <w:rFonts w:ascii="Arial" w:hAnsi="Arial" w:cs="Arial"/>
        </w:rPr>
        <w:t xml:space="preserve"> you than GOD</w:t>
      </w:r>
      <w:r>
        <w:rPr>
          <w:rFonts w:ascii="Arial" w:hAnsi="Arial" w:cs="Arial"/>
        </w:rPr>
        <w:t xml:space="preserve"> </w:t>
      </w:r>
    </w:p>
    <w:p w:rsidR="00300415" w:rsidRPr="001032B4" w:rsidRDefault="00300415" w:rsidP="001032B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Act 5 v 28 -29: We ought to obey GOD than men</w:t>
      </w:r>
    </w:p>
    <w:p w:rsidR="00B42AAC" w:rsidRDefault="00B42AAC">
      <w:pPr>
        <w:rPr>
          <w:rFonts w:ascii="Arial" w:hAnsi="Arial" w:cs="Arial"/>
        </w:rPr>
      </w:pPr>
    </w:p>
    <w:p w:rsidR="00161AC0" w:rsidRDefault="00161AC0">
      <w:pPr>
        <w:rPr>
          <w:rFonts w:ascii="Arial" w:hAnsi="Arial" w:cs="Arial"/>
        </w:rPr>
      </w:pPr>
    </w:p>
    <w:p w:rsidR="00B42AAC" w:rsidRPr="00BF2DF1" w:rsidRDefault="00715579" w:rsidP="00EE31D5">
      <w:pPr>
        <w:pStyle w:val="ListParagraph"/>
        <w:numPr>
          <w:ilvl w:val="0"/>
          <w:numId w:val="2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BATTLES YOU WILL FIGHT DEPENDS ON YOUR STAND WITH THE LORD</w:t>
      </w:r>
    </w:p>
    <w:p w:rsidR="00BF2DF1" w:rsidRDefault="00BF2DF1" w:rsidP="00BF2D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BIBLE NARRATIVE: </w:t>
      </w:r>
      <w:r w:rsidR="00743C02">
        <w:rPr>
          <w:rFonts w:ascii="Arial" w:hAnsi="Arial" w:cs="Arial"/>
          <w:b/>
        </w:rPr>
        <w:t xml:space="preserve">Joshua 5 v 13 </w:t>
      </w:r>
      <w:r w:rsidR="00636F85">
        <w:rPr>
          <w:rFonts w:ascii="Arial" w:hAnsi="Arial" w:cs="Arial"/>
          <w:b/>
        </w:rPr>
        <w:t>–</w:t>
      </w:r>
      <w:r w:rsidR="00743C02">
        <w:rPr>
          <w:rFonts w:ascii="Arial" w:hAnsi="Arial" w:cs="Arial"/>
          <w:b/>
        </w:rPr>
        <w:t xml:space="preserve"> 15</w:t>
      </w:r>
    </w:p>
    <w:p w:rsidR="00636F85" w:rsidRDefault="00636F85" w:rsidP="00BF2DF1">
      <w:pPr>
        <w:rPr>
          <w:rFonts w:ascii="Arial" w:hAnsi="Arial" w:cs="Arial"/>
        </w:rPr>
      </w:pPr>
      <w:r w:rsidRPr="00636F85">
        <w:rPr>
          <w:rFonts w:ascii="Arial" w:hAnsi="Arial" w:cs="Arial"/>
        </w:rPr>
        <w:t>V13:</w:t>
      </w:r>
      <w:r>
        <w:rPr>
          <w:rFonts w:ascii="Arial" w:hAnsi="Arial" w:cs="Arial"/>
        </w:rPr>
        <w:t xml:space="preserve"> Joshua was facing a big challenge/battle i.e. Jericho, a walled city</w:t>
      </w:r>
    </w:p>
    <w:p w:rsidR="00636F85" w:rsidRDefault="00636F85" w:rsidP="00636F85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Some issue are as tough as a walled city which on the LORD can take care of it</w:t>
      </w:r>
    </w:p>
    <w:p w:rsidR="00651E59" w:rsidRDefault="00651E59" w:rsidP="00651E59">
      <w:pPr>
        <w:pStyle w:val="ListParagraph"/>
        <w:rPr>
          <w:rFonts w:ascii="Arial" w:hAnsi="Arial" w:cs="Arial"/>
        </w:rPr>
      </w:pPr>
    </w:p>
    <w:p w:rsidR="00661A60" w:rsidRDefault="00661A60" w:rsidP="00661A60">
      <w:pPr>
        <w:rPr>
          <w:rFonts w:ascii="Arial" w:hAnsi="Arial" w:cs="Arial"/>
        </w:rPr>
      </w:pPr>
      <w:r>
        <w:rPr>
          <w:rFonts w:ascii="Arial" w:hAnsi="Arial" w:cs="Arial"/>
        </w:rPr>
        <w:t>V13: Joshua lifted up his eyes and looked</w:t>
      </w:r>
      <w:r w:rsidR="00DF521F">
        <w:rPr>
          <w:rFonts w:ascii="Arial" w:hAnsi="Arial" w:cs="Arial"/>
        </w:rPr>
        <w:t xml:space="preserve"> – THE </w:t>
      </w:r>
      <w:r w:rsidR="004A7FCF">
        <w:rPr>
          <w:rFonts w:ascii="Arial" w:hAnsi="Arial" w:cs="Arial"/>
        </w:rPr>
        <w:t xml:space="preserve">LORD IS </w:t>
      </w:r>
      <w:r w:rsidR="00DF521F">
        <w:rPr>
          <w:rFonts w:ascii="Arial" w:hAnsi="Arial" w:cs="Arial"/>
        </w:rPr>
        <w:t>in the battle!</w:t>
      </w:r>
    </w:p>
    <w:p w:rsidR="00651E59" w:rsidRDefault="00651E59" w:rsidP="00651E5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Of the LORD is in the battle and we do not recognise HIM</w:t>
      </w:r>
    </w:p>
    <w:p w:rsidR="007B1086" w:rsidRPr="007B1086" w:rsidRDefault="007B1086" w:rsidP="007B1086">
      <w:pPr>
        <w:rPr>
          <w:rFonts w:ascii="Arial" w:hAnsi="Arial" w:cs="Arial"/>
        </w:rPr>
      </w:pPr>
      <w:r>
        <w:rPr>
          <w:rFonts w:ascii="Arial" w:hAnsi="Arial" w:cs="Arial"/>
        </w:rPr>
        <w:t>V13: The Captain of the Host of the ALMIGHTY GOD had a sword drawn .ready for battle!!!</w:t>
      </w:r>
    </w:p>
    <w:p w:rsidR="00636F85" w:rsidRPr="00636F85" w:rsidRDefault="00636F85" w:rsidP="00BF2D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7330">
        <w:rPr>
          <w:rFonts w:ascii="Arial" w:hAnsi="Arial" w:cs="Arial"/>
        </w:rPr>
        <w:t>V13: Are you for us or our enemies, Joshua asked?</w:t>
      </w:r>
    </w:p>
    <w:p w:rsidR="00B42AAC" w:rsidRDefault="00B42AAC" w:rsidP="001D68B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1D68B3">
        <w:rPr>
          <w:rFonts w:ascii="Arial" w:eastAsia="Times New Roman" w:hAnsi="Arial" w:cs="Arial"/>
          <w:color w:val="222222"/>
          <w:lang w:eastAsia="en-GB"/>
        </w:rPr>
        <w:t xml:space="preserve">There is </w:t>
      </w:r>
      <w:r w:rsidRPr="001D68B3">
        <w:rPr>
          <w:rFonts w:ascii="Arial" w:eastAsia="Times New Roman" w:hAnsi="Arial" w:cs="Arial"/>
          <w:b/>
          <w:color w:val="222222"/>
          <w:lang w:eastAsia="en-GB"/>
        </w:rPr>
        <w:t>your position</w:t>
      </w:r>
      <w:r w:rsidR="001D68B3" w:rsidRPr="001D68B3">
        <w:rPr>
          <w:rFonts w:ascii="Arial" w:eastAsia="Times New Roman" w:hAnsi="Arial" w:cs="Arial"/>
          <w:color w:val="222222"/>
          <w:lang w:eastAsia="en-GB"/>
        </w:rPr>
        <w:t xml:space="preserve">, </w:t>
      </w:r>
      <w:r w:rsidRPr="001D68B3">
        <w:rPr>
          <w:rFonts w:ascii="Arial" w:eastAsia="Times New Roman" w:hAnsi="Arial" w:cs="Arial"/>
          <w:color w:val="222222"/>
          <w:lang w:eastAsia="en-GB"/>
        </w:rPr>
        <w:t xml:space="preserve">the </w:t>
      </w:r>
      <w:r w:rsidRPr="001D68B3">
        <w:rPr>
          <w:rFonts w:ascii="Arial" w:eastAsia="Times New Roman" w:hAnsi="Arial" w:cs="Arial"/>
          <w:b/>
          <w:color w:val="222222"/>
          <w:lang w:eastAsia="en-GB"/>
        </w:rPr>
        <w:t>other person's position</w:t>
      </w:r>
      <w:r w:rsidR="001D68B3" w:rsidRPr="001D68B3">
        <w:rPr>
          <w:rFonts w:ascii="Arial" w:eastAsia="Times New Roman" w:hAnsi="Arial" w:cs="Arial"/>
          <w:color w:val="222222"/>
          <w:lang w:eastAsia="en-GB"/>
        </w:rPr>
        <w:t xml:space="preserve"> and</w:t>
      </w:r>
      <w:r w:rsidRPr="001D68B3">
        <w:rPr>
          <w:rFonts w:ascii="Arial" w:eastAsia="Times New Roman" w:hAnsi="Arial" w:cs="Arial"/>
          <w:color w:val="222222"/>
          <w:lang w:eastAsia="en-GB"/>
        </w:rPr>
        <w:t xml:space="preserve"> ALMIGHTY GOD'</w:t>
      </w:r>
      <w:r w:rsidR="001D68B3" w:rsidRPr="001D68B3">
        <w:rPr>
          <w:rFonts w:ascii="Arial" w:eastAsia="Times New Roman" w:hAnsi="Arial" w:cs="Arial"/>
          <w:color w:val="222222"/>
          <w:lang w:eastAsia="en-GB"/>
        </w:rPr>
        <w:t>s</w:t>
      </w:r>
      <w:r w:rsidRPr="001D68B3">
        <w:rPr>
          <w:rFonts w:ascii="Arial" w:eastAsia="Times New Roman" w:hAnsi="Arial" w:cs="Arial"/>
          <w:color w:val="222222"/>
          <w:lang w:eastAsia="en-GB"/>
        </w:rPr>
        <w:t xml:space="preserve"> position.</w:t>
      </w:r>
    </w:p>
    <w:p w:rsidR="00492BAA" w:rsidRPr="001D68B3" w:rsidRDefault="00492BAA" w:rsidP="001D68B3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THE ALMIGHTY GOD CAN BE NEUTRAL</w:t>
      </w:r>
    </w:p>
    <w:p w:rsidR="00B42AAC" w:rsidRPr="00B42AAC" w:rsidRDefault="00B42AAC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B42AAC" w:rsidRDefault="0015188A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V14:</w:t>
      </w:r>
      <w:r w:rsidR="00B42AAC" w:rsidRPr="00B42AAC">
        <w:rPr>
          <w:rFonts w:ascii="Arial" w:eastAsia="Times New Roman" w:hAnsi="Arial" w:cs="Arial"/>
          <w:color w:val="222222"/>
          <w:lang w:eastAsia="en-GB"/>
        </w:rPr>
        <w:t xml:space="preserve"> We should not just as</w:t>
      </w:r>
      <w:r w:rsidR="00B42AAC" w:rsidRPr="00FB607F">
        <w:rPr>
          <w:rFonts w:ascii="Arial" w:eastAsia="Times New Roman" w:hAnsi="Arial" w:cs="Arial"/>
          <w:color w:val="222222"/>
          <w:lang w:eastAsia="en-GB"/>
        </w:rPr>
        <w:t>sume that because we are "Israel</w:t>
      </w:r>
      <w:r w:rsidR="00B42AAC" w:rsidRPr="00B42AAC">
        <w:rPr>
          <w:rFonts w:ascii="Arial" w:eastAsia="Times New Roman" w:hAnsi="Arial" w:cs="Arial"/>
          <w:color w:val="222222"/>
          <w:lang w:eastAsia="en-GB"/>
        </w:rPr>
        <w:t>" that GOD is on our side </w:t>
      </w:r>
    </w:p>
    <w:p w:rsidR="0015188A" w:rsidRDefault="0015188A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414A21" w:rsidRDefault="00414A21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15188A" w:rsidRDefault="0015188A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V14: Joshua fell on his face and worshipped (humility)</w:t>
      </w:r>
    </w:p>
    <w:p w:rsidR="0015188A" w:rsidRPr="00B93981" w:rsidRDefault="0002307B" w:rsidP="0015188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n-GB"/>
        </w:rPr>
      </w:pPr>
      <w:r w:rsidRPr="00B93981">
        <w:rPr>
          <w:rFonts w:ascii="Arial" w:eastAsia="Times New Roman" w:hAnsi="Arial" w:cs="Arial"/>
          <w:b/>
          <w:color w:val="222222"/>
          <w:lang w:eastAsia="en-GB"/>
        </w:rPr>
        <w:t>The Captain of the LORD OF HOST must GOD to have been worshipped</w:t>
      </w:r>
    </w:p>
    <w:p w:rsidR="00B42AAC" w:rsidRDefault="00B42AAC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547F8F" w:rsidRPr="00B42AAC" w:rsidRDefault="00547F8F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1E75BD" w:rsidRDefault="00547F8F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(15</w:t>
      </w:r>
      <w:r w:rsidR="00B42AAC" w:rsidRPr="00B42AAC">
        <w:rPr>
          <w:rFonts w:ascii="Arial" w:eastAsia="Times New Roman" w:hAnsi="Arial" w:cs="Arial"/>
          <w:color w:val="222222"/>
          <w:lang w:eastAsia="en-GB"/>
        </w:rPr>
        <w:t>)There is a condition of "Holiness" for GOD to be on our side</w:t>
      </w:r>
    </w:p>
    <w:p w:rsidR="001E75BD" w:rsidRDefault="001E75BD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1E75BD" w:rsidRDefault="001E75BD" w:rsidP="001E75B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“Holiness” mean complete obedience to the WORD OF GOD</w:t>
      </w:r>
    </w:p>
    <w:p w:rsidR="001E75BD" w:rsidRDefault="001E75BD" w:rsidP="001E7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1E75BD" w:rsidRDefault="001E75BD" w:rsidP="001E7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1E75BD" w:rsidRPr="001E75BD" w:rsidRDefault="001E75BD" w:rsidP="001E75B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Of course we know that Joshua and the rest simply had to sing, shout and go round the wall 7 times for it to fall …. Showing DIVINE ASSISTANCE</w:t>
      </w:r>
    </w:p>
    <w:p w:rsidR="001E75BD" w:rsidRDefault="001E75BD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   </w:t>
      </w:r>
    </w:p>
    <w:p w:rsidR="009B089F" w:rsidRDefault="009B089F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B42AAC" w:rsidRDefault="006A1B07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+</w:t>
      </w:r>
      <w:r w:rsidR="00B42AAC" w:rsidRPr="00B42AAC">
        <w:rPr>
          <w:rFonts w:ascii="Arial" w:eastAsia="Times New Roman" w:hAnsi="Arial" w:cs="Arial"/>
          <w:color w:val="222222"/>
          <w:lang w:eastAsia="en-GB"/>
        </w:rPr>
        <w:t xml:space="preserve"> The story of Jehoshaphat</w:t>
      </w:r>
    </w:p>
    <w:p w:rsidR="00F22DF0" w:rsidRDefault="00F22DF0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F22DF0" w:rsidRDefault="00F22DF0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F22DF0" w:rsidRDefault="00F22DF0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F22DF0" w:rsidRDefault="00F22DF0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F22DF0" w:rsidRPr="006A1B07" w:rsidRDefault="00F22DF0" w:rsidP="00EE31D5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n-GB"/>
        </w:rPr>
      </w:pPr>
      <w:r w:rsidRPr="006A1B07">
        <w:rPr>
          <w:rFonts w:ascii="Arial" w:eastAsia="Times New Roman" w:hAnsi="Arial" w:cs="Arial"/>
          <w:b/>
          <w:color w:val="222222"/>
          <w:lang w:eastAsia="en-GB"/>
        </w:rPr>
        <w:t>CONCLUSION AND PRAYER</w:t>
      </w:r>
    </w:p>
    <w:p w:rsidR="00644D7B" w:rsidRDefault="00644D7B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It pays to be on the side of the ALMIGHTY GOD, the side of our LORD JESUS and the side of the HOLY GHOST for victory is assured</w:t>
      </w:r>
    </w:p>
    <w:p w:rsidR="00644D7B" w:rsidRDefault="00644D7B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</w:p>
    <w:p w:rsidR="00644D7B" w:rsidRDefault="00644D7B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It might take more effort but it is worth it</w:t>
      </w:r>
    </w:p>
    <w:p w:rsidR="00BE1062" w:rsidRDefault="00BE1062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</w:p>
    <w:p w:rsidR="00BE1062" w:rsidRDefault="00BE1062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</w:p>
    <w:p w:rsidR="00BE1062" w:rsidRDefault="00BE1062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</w:p>
    <w:p w:rsidR="00BE1062" w:rsidRPr="00BE1062" w:rsidRDefault="00BE1062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  <w:lang w:eastAsia="en-GB"/>
        </w:rPr>
      </w:pPr>
      <w:r w:rsidRPr="00BE1062">
        <w:rPr>
          <w:rFonts w:ascii="Arial" w:eastAsia="Times New Roman" w:hAnsi="Arial" w:cs="Arial"/>
          <w:b/>
          <w:color w:val="222222"/>
          <w:lang w:eastAsia="en-GB"/>
        </w:rPr>
        <w:t>PRAYER</w:t>
      </w:r>
    </w:p>
    <w:p w:rsidR="00BE1062" w:rsidRDefault="00BE1062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</w:p>
    <w:p w:rsidR="00BE1062" w:rsidRDefault="00BE1062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FATHER please help me to do all that I can to follow you</w:t>
      </w:r>
    </w:p>
    <w:p w:rsidR="00BE1062" w:rsidRDefault="00BE1062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 DADDY please help me to truly forsake all like Elisha, Peter, Matthew and Apostle Paul to follow YOU </w:t>
      </w:r>
    </w:p>
    <w:p w:rsidR="00BE1062" w:rsidRDefault="00BE1062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</w:p>
    <w:p w:rsidR="00BE1062" w:rsidRDefault="00BE1062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</w:p>
    <w:p w:rsidR="00BE1062" w:rsidRDefault="00BE1062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</w:p>
    <w:p w:rsidR="00BE1062" w:rsidRPr="00F22DF0" w:rsidRDefault="00BE1062" w:rsidP="00644D7B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Let it be so LORD, in our LORD and SAVIOUR JESUS’ name, Amen</w:t>
      </w:r>
    </w:p>
    <w:p w:rsidR="00286C20" w:rsidRPr="00FB607F" w:rsidRDefault="00286C20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286C20" w:rsidRPr="00FB607F" w:rsidRDefault="00286C20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286C20" w:rsidRPr="00FB607F" w:rsidRDefault="00286C20" w:rsidP="00B42A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B42AAC" w:rsidRPr="00FB607F" w:rsidRDefault="00B42AAC">
      <w:pPr>
        <w:rPr>
          <w:rFonts w:ascii="Arial" w:hAnsi="Arial" w:cs="Arial"/>
        </w:rPr>
      </w:pPr>
    </w:p>
    <w:p w:rsidR="00B42AAC" w:rsidRDefault="00B42AAC">
      <w:pPr>
        <w:rPr>
          <w:rFonts w:ascii="Arial" w:hAnsi="Arial" w:cs="Arial"/>
        </w:rPr>
      </w:pPr>
    </w:p>
    <w:p w:rsidR="00B42AAC" w:rsidRDefault="00B42AAC">
      <w:pPr>
        <w:rPr>
          <w:rFonts w:ascii="Arial" w:hAnsi="Arial" w:cs="Arial"/>
        </w:rPr>
      </w:pPr>
    </w:p>
    <w:p w:rsidR="00B42AAC" w:rsidRDefault="00B42AAC">
      <w:pPr>
        <w:rPr>
          <w:rFonts w:ascii="Arial" w:hAnsi="Arial" w:cs="Arial"/>
        </w:rPr>
      </w:pPr>
    </w:p>
    <w:p w:rsidR="0018713B" w:rsidRDefault="0018713B">
      <w:pPr>
        <w:rPr>
          <w:rFonts w:ascii="Arial" w:hAnsi="Arial" w:cs="Arial"/>
        </w:rPr>
      </w:pPr>
    </w:p>
    <w:p w:rsidR="00B42AAC" w:rsidRDefault="00B42AAC">
      <w:pPr>
        <w:rPr>
          <w:rFonts w:ascii="Arial" w:hAnsi="Arial" w:cs="Arial"/>
        </w:rPr>
      </w:pPr>
    </w:p>
    <w:p w:rsidR="00B42AAC" w:rsidRDefault="00B42AAC">
      <w:pPr>
        <w:rPr>
          <w:rFonts w:ascii="Arial" w:hAnsi="Arial" w:cs="Arial"/>
        </w:rPr>
      </w:pPr>
    </w:p>
    <w:p w:rsidR="00DA0B8D" w:rsidRPr="00B3087C" w:rsidRDefault="00DA0B8D">
      <w:pPr>
        <w:rPr>
          <w:i/>
        </w:rPr>
      </w:pPr>
    </w:p>
    <w:sectPr w:rsidR="00DA0B8D" w:rsidRPr="00B3087C">
      <w:headerReference w:type="default" r:id="rId33"/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4C" w:rsidRDefault="0095704C" w:rsidP="00384825">
      <w:pPr>
        <w:spacing w:after="0" w:line="240" w:lineRule="auto"/>
      </w:pPr>
      <w:r>
        <w:separator/>
      </w:r>
    </w:p>
  </w:endnote>
  <w:endnote w:type="continuationSeparator" w:id="0">
    <w:p w:rsidR="0095704C" w:rsidRDefault="0095704C" w:rsidP="0038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110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F83" w:rsidRDefault="00C64F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7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4825" w:rsidRDefault="00384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4C" w:rsidRDefault="0095704C" w:rsidP="00384825">
      <w:pPr>
        <w:spacing w:after="0" w:line="240" w:lineRule="auto"/>
      </w:pPr>
      <w:r>
        <w:separator/>
      </w:r>
    </w:p>
  </w:footnote>
  <w:footnote w:type="continuationSeparator" w:id="0">
    <w:p w:rsidR="0095704C" w:rsidRDefault="0095704C" w:rsidP="0038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B1" w:rsidRDefault="00D45B9B">
    <w:pPr>
      <w:pStyle w:val="Header"/>
    </w:pPr>
    <w:r>
      <w:t>M</w:t>
    </w:r>
    <w:r w:rsidR="00EF0290">
      <w:t xml:space="preserve">essage: Are you on the LORD’s side?              </w:t>
    </w:r>
    <w:r w:rsidR="004A7CB1">
      <w:t xml:space="preserve"> Author: Pastor </w:t>
    </w:r>
    <w:proofErr w:type="spellStart"/>
    <w:r w:rsidR="004A7CB1">
      <w:t>Chidi</w:t>
    </w:r>
    <w:proofErr w:type="spellEnd"/>
    <w:r w:rsidR="004A7CB1">
      <w:t xml:space="preserve">                            </w:t>
    </w:r>
    <w:r w:rsidR="00EF0290">
      <w:t>Date: 8 April</w:t>
    </w:r>
    <w:r w:rsidR="004A7CB1"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FD1"/>
    <w:multiLevelType w:val="hybridMultilevel"/>
    <w:tmpl w:val="0470B2D4"/>
    <w:lvl w:ilvl="0" w:tplc="AD34574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4DDD"/>
    <w:multiLevelType w:val="hybridMultilevel"/>
    <w:tmpl w:val="952C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840F7"/>
    <w:multiLevelType w:val="hybridMultilevel"/>
    <w:tmpl w:val="6F904C1C"/>
    <w:lvl w:ilvl="0" w:tplc="B1162AC6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4B4F"/>
    <w:multiLevelType w:val="hybridMultilevel"/>
    <w:tmpl w:val="F3884100"/>
    <w:lvl w:ilvl="0" w:tplc="4EC0AC4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70AB"/>
    <w:multiLevelType w:val="hybridMultilevel"/>
    <w:tmpl w:val="7436B43A"/>
    <w:lvl w:ilvl="0" w:tplc="CD90BC3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2A26"/>
    <w:multiLevelType w:val="hybridMultilevel"/>
    <w:tmpl w:val="FB20AD32"/>
    <w:lvl w:ilvl="0" w:tplc="E72C137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C0EA6"/>
    <w:multiLevelType w:val="hybridMultilevel"/>
    <w:tmpl w:val="4FE2E21E"/>
    <w:lvl w:ilvl="0" w:tplc="B8FC34BA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1D0247"/>
    <w:multiLevelType w:val="hybridMultilevel"/>
    <w:tmpl w:val="F23EB6DE"/>
    <w:lvl w:ilvl="0" w:tplc="DF88219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F0F32"/>
    <w:multiLevelType w:val="hybridMultilevel"/>
    <w:tmpl w:val="DDCEAF14"/>
    <w:lvl w:ilvl="0" w:tplc="1A28D6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63A09"/>
    <w:multiLevelType w:val="hybridMultilevel"/>
    <w:tmpl w:val="004E021E"/>
    <w:lvl w:ilvl="0" w:tplc="CEA8A87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C713D6"/>
    <w:multiLevelType w:val="hybridMultilevel"/>
    <w:tmpl w:val="C51436DA"/>
    <w:lvl w:ilvl="0" w:tplc="77F8C33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233C2"/>
    <w:multiLevelType w:val="hybridMultilevel"/>
    <w:tmpl w:val="EAB84114"/>
    <w:lvl w:ilvl="0" w:tplc="05AE3314">
      <w:start w:val="6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4B694567"/>
    <w:multiLevelType w:val="hybridMultilevel"/>
    <w:tmpl w:val="B3485852"/>
    <w:lvl w:ilvl="0" w:tplc="4342C434">
      <w:numFmt w:val="bullet"/>
      <w:lvlText w:val="-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E363826"/>
    <w:multiLevelType w:val="hybridMultilevel"/>
    <w:tmpl w:val="6C508FB0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E7198A"/>
    <w:multiLevelType w:val="hybridMultilevel"/>
    <w:tmpl w:val="21CC1864"/>
    <w:lvl w:ilvl="0" w:tplc="1E482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5A75"/>
    <w:multiLevelType w:val="hybridMultilevel"/>
    <w:tmpl w:val="4DDE9892"/>
    <w:lvl w:ilvl="0" w:tplc="E8AE1D0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E5B8E"/>
    <w:multiLevelType w:val="hybridMultilevel"/>
    <w:tmpl w:val="0E146F80"/>
    <w:lvl w:ilvl="0" w:tplc="47F6F51E">
      <w:start w:val="3"/>
      <w:numFmt w:val="bullet"/>
      <w:lvlText w:val=""/>
      <w:lvlJc w:val="left"/>
      <w:pPr>
        <w:ind w:left="615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7" w15:restartNumberingAfterBreak="0">
    <w:nsid w:val="58306358"/>
    <w:multiLevelType w:val="hybridMultilevel"/>
    <w:tmpl w:val="D4F42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725BE"/>
    <w:multiLevelType w:val="hybridMultilevel"/>
    <w:tmpl w:val="359E68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E947E5"/>
    <w:multiLevelType w:val="hybridMultilevel"/>
    <w:tmpl w:val="21843070"/>
    <w:lvl w:ilvl="0" w:tplc="0CBA84E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F3E0C"/>
    <w:multiLevelType w:val="hybridMultilevel"/>
    <w:tmpl w:val="91641FC6"/>
    <w:lvl w:ilvl="0" w:tplc="45F05DA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776F0"/>
    <w:multiLevelType w:val="multilevel"/>
    <w:tmpl w:val="FBB4B35E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A42DA"/>
    <w:multiLevelType w:val="hybridMultilevel"/>
    <w:tmpl w:val="637AAF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E4C5B"/>
    <w:multiLevelType w:val="hybridMultilevel"/>
    <w:tmpl w:val="FBB4B35E"/>
    <w:lvl w:ilvl="0" w:tplc="79DC4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4"/>
  </w:num>
  <w:num w:numId="5">
    <w:abstractNumId w:val="12"/>
  </w:num>
  <w:num w:numId="6">
    <w:abstractNumId w:val="22"/>
  </w:num>
  <w:num w:numId="7">
    <w:abstractNumId w:val="17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  <w:num w:numId="14">
    <w:abstractNumId w:val="0"/>
  </w:num>
  <w:num w:numId="15">
    <w:abstractNumId w:val="19"/>
  </w:num>
  <w:num w:numId="16">
    <w:abstractNumId w:val="20"/>
  </w:num>
  <w:num w:numId="17">
    <w:abstractNumId w:val="1"/>
  </w:num>
  <w:num w:numId="18">
    <w:abstractNumId w:val="10"/>
  </w:num>
  <w:num w:numId="19">
    <w:abstractNumId w:val="18"/>
  </w:num>
  <w:num w:numId="20">
    <w:abstractNumId w:val="15"/>
  </w:num>
  <w:num w:numId="21">
    <w:abstractNumId w:val="13"/>
  </w:num>
  <w:num w:numId="22">
    <w:abstractNumId w:val="8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1E"/>
    <w:rsid w:val="000030C5"/>
    <w:rsid w:val="00007ACC"/>
    <w:rsid w:val="00007BFE"/>
    <w:rsid w:val="000107E5"/>
    <w:rsid w:val="00021FA3"/>
    <w:rsid w:val="0002307B"/>
    <w:rsid w:val="000248A9"/>
    <w:rsid w:val="00024FBC"/>
    <w:rsid w:val="00041DE1"/>
    <w:rsid w:val="000563A8"/>
    <w:rsid w:val="00057B10"/>
    <w:rsid w:val="00064546"/>
    <w:rsid w:val="00067D2E"/>
    <w:rsid w:val="00082A22"/>
    <w:rsid w:val="000A2A92"/>
    <w:rsid w:val="000A6DD2"/>
    <w:rsid w:val="000A70A5"/>
    <w:rsid w:val="000B1713"/>
    <w:rsid w:val="000B4FCA"/>
    <w:rsid w:val="000B6122"/>
    <w:rsid w:val="000C55EB"/>
    <w:rsid w:val="000C722C"/>
    <w:rsid w:val="000D4749"/>
    <w:rsid w:val="000D5C49"/>
    <w:rsid w:val="000E085A"/>
    <w:rsid w:val="001032B4"/>
    <w:rsid w:val="00116A3A"/>
    <w:rsid w:val="00121644"/>
    <w:rsid w:val="00130364"/>
    <w:rsid w:val="001312D6"/>
    <w:rsid w:val="00140293"/>
    <w:rsid w:val="00147E4D"/>
    <w:rsid w:val="00151218"/>
    <w:rsid w:val="0015188A"/>
    <w:rsid w:val="00161AC0"/>
    <w:rsid w:val="001825A4"/>
    <w:rsid w:val="0018713B"/>
    <w:rsid w:val="00190585"/>
    <w:rsid w:val="00194ADB"/>
    <w:rsid w:val="001C4A2B"/>
    <w:rsid w:val="001D4F71"/>
    <w:rsid w:val="001D68B3"/>
    <w:rsid w:val="001E75BD"/>
    <w:rsid w:val="001F23A4"/>
    <w:rsid w:val="002013B9"/>
    <w:rsid w:val="00221EB1"/>
    <w:rsid w:val="00223E96"/>
    <w:rsid w:val="0024113A"/>
    <w:rsid w:val="0025273E"/>
    <w:rsid w:val="00252913"/>
    <w:rsid w:val="002703BE"/>
    <w:rsid w:val="00271B89"/>
    <w:rsid w:val="002844F6"/>
    <w:rsid w:val="00286C20"/>
    <w:rsid w:val="00295BD7"/>
    <w:rsid w:val="002B49E3"/>
    <w:rsid w:val="002D4239"/>
    <w:rsid w:val="002F1FE6"/>
    <w:rsid w:val="002F4491"/>
    <w:rsid w:val="00300415"/>
    <w:rsid w:val="003068F5"/>
    <w:rsid w:val="00316698"/>
    <w:rsid w:val="003722DF"/>
    <w:rsid w:val="00384825"/>
    <w:rsid w:val="00396DAF"/>
    <w:rsid w:val="003A5B72"/>
    <w:rsid w:val="003A7980"/>
    <w:rsid w:val="003B6460"/>
    <w:rsid w:val="003C7B93"/>
    <w:rsid w:val="003E28B5"/>
    <w:rsid w:val="003F4F4A"/>
    <w:rsid w:val="003F7EAE"/>
    <w:rsid w:val="00414A21"/>
    <w:rsid w:val="004171D5"/>
    <w:rsid w:val="004225B8"/>
    <w:rsid w:val="00427830"/>
    <w:rsid w:val="004437B3"/>
    <w:rsid w:val="004611CB"/>
    <w:rsid w:val="00464385"/>
    <w:rsid w:val="00487D2E"/>
    <w:rsid w:val="00492BAA"/>
    <w:rsid w:val="00493291"/>
    <w:rsid w:val="00494569"/>
    <w:rsid w:val="004A7CB1"/>
    <w:rsid w:val="004A7FCF"/>
    <w:rsid w:val="004B0C60"/>
    <w:rsid w:val="004B518F"/>
    <w:rsid w:val="004D525F"/>
    <w:rsid w:val="004D630A"/>
    <w:rsid w:val="004F421B"/>
    <w:rsid w:val="00500573"/>
    <w:rsid w:val="00503C5A"/>
    <w:rsid w:val="00521F09"/>
    <w:rsid w:val="00532A27"/>
    <w:rsid w:val="00543675"/>
    <w:rsid w:val="00543F24"/>
    <w:rsid w:val="00547F8F"/>
    <w:rsid w:val="0055570B"/>
    <w:rsid w:val="00570932"/>
    <w:rsid w:val="00573D61"/>
    <w:rsid w:val="00576DBE"/>
    <w:rsid w:val="00583BDE"/>
    <w:rsid w:val="00596266"/>
    <w:rsid w:val="005A47A2"/>
    <w:rsid w:val="005B3032"/>
    <w:rsid w:val="005D2449"/>
    <w:rsid w:val="005D3D37"/>
    <w:rsid w:val="005D5924"/>
    <w:rsid w:val="005E5080"/>
    <w:rsid w:val="006026FD"/>
    <w:rsid w:val="006263D0"/>
    <w:rsid w:val="00632DDD"/>
    <w:rsid w:val="00636F85"/>
    <w:rsid w:val="0064246D"/>
    <w:rsid w:val="00644206"/>
    <w:rsid w:val="00644D7B"/>
    <w:rsid w:val="0064708D"/>
    <w:rsid w:val="00647989"/>
    <w:rsid w:val="00651E59"/>
    <w:rsid w:val="00661A60"/>
    <w:rsid w:val="006707F9"/>
    <w:rsid w:val="00671F7F"/>
    <w:rsid w:val="006879A0"/>
    <w:rsid w:val="00691EF6"/>
    <w:rsid w:val="006A1B07"/>
    <w:rsid w:val="006A69E2"/>
    <w:rsid w:val="006D469A"/>
    <w:rsid w:val="006D7C66"/>
    <w:rsid w:val="006F6199"/>
    <w:rsid w:val="007014C0"/>
    <w:rsid w:val="007034A0"/>
    <w:rsid w:val="00715579"/>
    <w:rsid w:val="00720830"/>
    <w:rsid w:val="00723874"/>
    <w:rsid w:val="007242A5"/>
    <w:rsid w:val="00732964"/>
    <w:rsid w:val="00743729"/>
    <w:rsid w:val="00743C02"/>
    <w:rsid w:val="00751533"/>
    <w:rsid w:val="007621C7"/>
    <w:rsid w:val="007651C8"/>
    <w:rsid w:val="00767009"/>
    <w:rsid w:val="00777330"/>
    <w:rsid w:val="00792FB3"/>
    <w:rsid w:val="00795F43"/>
    <w:rsid w:val="00797B85"/>
    <w:rsid w:val="007A21E0"/>
    <w:rsid w:val="007A438D"/>
    <w:rsid w:val="007B1086"/>
    <w:rsid w:val="007C274C"/>
    <w:rsid w:val="007C7AFD"/>
    <w:rsid w:val="007D2A0E"/>
    <w:rsid w:val="007D309A"/>
    <w:rsid w:val="00800D25"/>
    <w:rsid w:val="0082215E"/>
    <w:rsid w:val="0082736E"/>
    <w:rsid w:val="0083709B"/>
    <w:rsid w:val="00855903"/>
    <w:rsid w:val="008608C0"/>
    <w:rsid w:val="008727AE"/>
    <w:rsid w:val="00882AD3"/>
    <w:rsid w:val="00886455"/>
    <w:rsid w:val="008A53F6"/>
    <w:rsid w:val="008B50D7"/>
    <w:rsid w:val="008B6A70"/>
    <w:rsid w:val="008D70BF"/>
    <w:rsid w:val="008D78BA"/>
    <w:rsid w:val="008E132D"/>
    <w:rsid w:val="008F1D7D"/>
    <w:rsid w:val="008F1F79"/>
    <w:rsid w:val="008F40AD"/>
    <w:rsid w:val="00917420"/>
    <w:rsid w:val="00917E39"/>
    <w:rsid w:val="00922A52"/>
    <w:rsid w:val="0093082F"/>
    <w:rsid w:val="0095704C"/>
    <w:rsid w:val="00971F35"/>
    <w:rsid w:val="0097754D"/>
    <w:rsid w:val="00992194"/>
    <w:rsid w:val="009973DD"/>
    <w:rsid w:val="009A43F5"/>
    <w:rsid w:val="009A646A"/>
    <w:rsid w:val="009B089F"/>
    <w:rsid w:val="009B4ED9"/>
    <w:rsid w:val="009C0501"/>
    <w:rsid w:val="009C0F0F"/>
    <w:rsid w:val="009E0FC1"/>
    <w:rsid w:val="009F5020"/>
    <w:rsid w:val="00A01CFB"/>
    <w:rsid w:val="00A02653"/>
    <w:rsid w:val="00A06589"/>
    <w:rsid w:val="00A117CD"/>
    <w:rsid w:val="00A12BC3"/>
    <w:rsid w:val="00A141C2"/>
    <w:rsid w:val="00A27998"/>
    <w:rsid w:val="00A40E1A"/>
    <w:rsid w:val="00A57520"/>
    <w:rsid w:val="00A672BC"/>
    <w:rsid w:val="00A70BC5"/>
    <w:rsid w:val="00AA5E7B"/>
    <w:rsid w:val="00AA6467"/>
    <w:rsid w:val="00AC5636"/>
    <w:rsid w:val="00AD00B5"/>
    <w:rsid w:val="00AD06B6"/>
    <w:rsid w:val="00AD5B74"/>
    <w:rsid w:val="00AE6D56"/>
    <w:rsid w:val="00B03F1B"/>
    <w:rsid w:val="00B3087C"/>
    <w:rsid w:val="00B31A64"/>
    <w:rsid w:val="00B32825"/>
    <w:rsid w:val="00B36D54"/>
    <w:rsid w:val="00B42AAC"/>
    <w:rsid w:val="00B627C8"/>
    <w:rsid w:val="00B6323D"/>
    <w:rsid w:val="00B91729"/>
    <w:rsid w:val="00B93981"/>
    <w:rsid w:val="00BD2925"/>
    <w:rsid w:val="00BE1062"/>
    <w:rsid w:val="00BF2DF1"/>
    <w:rsid w:val="00BF6D4B"/>
    <w:rsid w:val="00C102EE"/>
    <w:rsid w:val="00C27222"/>
    <w:rsid w:val="00C30D19"/>
    <w:rsid w:val="00C358C1"/>
    <w:rsid w:val="00C4477B"/>
    <w:rsid w:val="00C623D8"/>
    <w:rsid w:val="00C6274F"/>
    <w:rsid w:val="00C62C67"/>
    <w:rsid w:val="00C64F83"/>
    <w:rsid w:val="00C705C1"/>
    <w:rsid w:val="00C76548"/>
    <w:rsid w:val="00C86D02"/>
    <w:rsid w:val="00CB5F6A"/>
    <w:rsid w:val="00CC4234"/>
    <w:rsid w:val="00CC6DD4"/>
    <w:rsid w:val="00CE132B"/>
    <w:rsid w:val="00CF6B4F"/>
    <w:rsid w:val="00D018FB"/>
    <w:rsid w:val="00D108F5"/>
    <w:rsid w:val="00D1672B"/>
    <w:rsid w:val="00D22AF0"/>
    <w:rsid w:val="00D31989"/>
    <w:rsid w:val="00D31EAE"/>
    <w:rsid w:val="00D3252B"/>
    <w:rsid w:val="00D34104"/>
    <w:rsid w:val="00D376AE"/>
    <w:rsid w:val="00D45B9B"/>
    <w:rsid w:val="00D542D3"/>
    <w:rsid w:val="00D6307A"/>
    <w:rsid w:val="00D6481E"/>
    <w:rsid w:val="00D65F89"/>
    <w:rsid w:val="00D81339"/>
    <w:rsid w:val="00D81637"/>
    <w:rsid w:val="00D90AC4"/>
    <w:rsid w:val="00D92F26"/>
    <w:rsid w:val="00DA0B8D"/>
    <w:rsid w:val="00DA5D1E"/>
    <w:rsid w:val="00DB6320"/>
    <w:rsid w:val="00DB752A"/>
    <w:rsid w:val="00DC0C08"/>
    <w:rsid w:val="00DC2BD9"/>
    <w:rsid w:val="00DC647A"/>
    <w:rsid w:val="00DE2EE6"/>
    <w:rsid w:val="00DF5059"/>
    <w:rsid w:val="00DF521F"/>
    <w:rsid w:val="00E12CA9"/>
    <w:rsid w:val="00E1444B"/>
    <w:rsid w:val="00E17E3B"/>
    <w:rsid w:val="00E224B9"/>
    <w:rsid w:val="00E3625C"/>
    <w:rsid w:val="00E40555"/>
    <w:rsid w:val="00E43744"/>
    <w:rsid w:val="00E46953"/>
    <w:rsid w:val="00E506A0"/>
    <w:rsid w:val="00E52A28"/>
    <w:rsid w:val="00E54643"/>
    <w:rsid w:val="00E74C1D"/>
    <w:rsid w:val="00E829A7"/>
    <w:rsid w:val="00E8469B"/>
    <w:rsid w:val="00E92570"/>
    <w:rsid w:val="00E9351B"/>
    <w:rsid w:val="00E93A70"/>
    <w:rsid w:val="00E97757"/>
    <w:rsid w:val="00E97DA7"/>
    <w:rsid w:val="00EA4CEF"/>
    <w:rsid w:val="00EA7B2D"/>
    <w:rsid w:val="00EC1967"/>
    <w:rsid w:val="00ED14B4"/>
    <w:rsid w:val="00EE065B"/>
    <w:rsid w:val="00EE31D5"/>
    <w:rsid w:val="00EF0290"/>
    <w:rsid w:val="00EF7B7D"/>
    <w:rsid w:val="00EF7D78"/>
    <w:rsid w:val="00F13866"/>
    <w:rsid w:val="00F22DF0"/>
    <w:rsid w:val="00F23253"/>
    <w:rsid w:val="00F245B2"/>
    <w:rsid w:val="00F34B16"/>
    <w:rsid w:val="00F465D7"/>
    <w:rsid w:val="00F54664"/>
    <w:rsid w:val="00F61C30"/>
    <w:rsid w:val="00F61DF5"/>
    <w:rsid w:val="00F745B6"/>
    <w:rsid w:val="00F74915"/>
    <w:rsid w:val="00F822C5"/>
    <w:rsid w:val="00F90605"/>
    <w:rsid w:val="00F90BCD"/>
    <w:rsid w:val="00FB607F"/>
    <w:rsid w:val="00FC1F16"/>
    <w:rsid w:val="00FC31DE"/>
    <w:rsid w:val="00FD20FC"/>
    <w:rsid w:val="00FD4CA0"/>
    <w:rsid w:val="00FD63AD"/>
    <w:rsid w:val="00FE54D1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C6795-72BD-473B-A89B-AA47DD76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25"/>
  </w:style>
  <w:style w:type="paragraph" w:styleId="Footer">
    <w:name w:val="footer"/>
    <w:basedOn w:val="Normal"/>
    <w:link w:val="FooterChar"/>
    <w:uiPriority w:val="99"/>
    <w:unhideWhenUsed/>
    <w:rsid w:val="0038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25"/>
  </w:style>
  <w:style w:type="character" w:styleId="Hyperlink">
    <w:name w:val="Hyperlink"/>
    <w:basedOn w:val="DefaultParagraphFont"/>
    <w:uiPriority w:val="99"/>
    <w:semiHidden/>
    <w:unhideWhenUsed/>
    <w:rsid w:val="004A7CB1"/>
    <w:rPr>
      <w:color w:val="333333"/>
      <w:u w:val="single"/>
    </w:rPr>
  </w:style>
  <w:style w:type="paragraph" w:customStyle="1" w:styleId="def-head">
    <w:name w:val="def-head"/>
    <w:basedOn w:val="Normal"/>
    <w:rsid w:val="00D1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g">
    <w:name w:val="eg"/>
    <w:basedOn w:val="DefaultParagraphFont"/>
    <w:rsid w:val="00D108F5"/>
  </w:style>
  <w:style w:type="character" w:customStyle="1" w:styleId="b">
    <w:name w:val="b"/>
    <w:basedOn w:val="DefaultParagraphFont"/>
    <w:rsid w:val="00D108F5"/>
  </w:style>
  <w:style w:type="paragraph" w:styleId="NormalWeb">
    <w:name w:val="Normal (Web)"/>
    <w:basedOn w:val="Normal"/>
    <w:uiPriority w:val="99"/>
    <w:semiHidden/>
    <w:unhideWhenUsed/>
    <w:rsid w:val="005D5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">
    <w:name w:val="ind"/>
    <w:basedOn w:val="DefaultParagraphFont"/>
    <w:rsid w:val="005D5924"/>
  </w:style>
  <w:style w:type="character" w:styleId="Emphasis">
    <w:name w:val="Emphasis"/>
    <w:basedOn w:val="DefaultParagraphFont"/>
    <w:uiPriority w:val="20"/>
    <w:qFormat/>
    <w:rsid w:val="005D592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3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4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508">
          <w:marLeft w:val="0"/>
          <w:marRight w:val="0"/>
          <w:marTop w:val="6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5975">
              <w:marLeft w:val="0"/>
              <w:marRight w:val="0"/>
              <w:marTop w:val="6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6928">
          <w:marLeft w:val="0"/>
          <w:marRight w:val="0"/>
          <w:marTop w:val="6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certain" TargetMode="External"/><Relationship Id="rId13" Type="http://schemas.openxmlformats.org/officeDocument/2006/relationships/hyperlink" Target="https://dictionary.cambridge.org/dictionary/english/difficult" TargetMode="External"/><Relationship Id="rId18" Type="http://schemas.openxmlformats.org/officeDocument/2006/relationships/hyperlink" Target="https://dictionary.cambridge.org/dictionary/english/people" TargetMode="External"/><Relationship Id="rId26" Type="http://schemas.openxmlformats.org/officeDocument/2006/relationships/hyperlink" Target="https://dictionary.cambridge.org/dictionary/english/mor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ctionary.cambridge.org/dictionary/english/thinking" TargetMode="External"/><Relationship Id="rId34" Type="http://schemas.openxmlformats.org/officeDocument/2006/relationships/footer" Target="footer1.xml"/><Relationship Id="rId7" Type="http://schemas.openxmlformats.org/officeDocument/2006/relationships/hyperlink" Target="https://dictionary.cambridge.org/dictionary/english/feeling" TargetMode="External"/><Relationship Id="rId12" Type="http://schemas.openxmlformats.org/officeDocument/2006/relationships/hyperlink" Target="https://dictionary.cambridge.org/dictionary/english/hope" TargetMode="External"/><Relationship Id="rId17" Type="http://schemas.openxmlformats.org/officeDocument/2006/relationships/hyperlink" Target="https://dictionary.cambridge.org/dictionary/english/held" TargetMode="External"/><Relationship Id="rId25" Type="http://schemas.openxmlformats.org/officeDocument/2006/relationships/hyperlink" Target="https://dictionary.cambridge.org/dictionary/english/choosing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opinion" TargetMode="External"/><Relationship Id="rId20" Type="http://schemas.openxmlformats.org/officeDocument/2006/relationships/hyperlink" Target="https://dictionary.cambridge.org/dictionary/english/seem" TargetMode="External"/><Relationship Id="rId29" Type="http://schemas.openxmlformats.org/officeDocument/2006/relationships/hyperlink" Target="https://dictionary.cambridge.org/dictionary/english/peop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god" TargetMode="External"/><Relationship Id="rId24" Type="http://schemas.openxmlformats.org/officeDocument/2006/relationships/hyperlink" Target="https://dictionary.cambridge.org/dictionary/english/possibility" TargetMode="External"/><Relationship Id="rId32" Type="http://schemas.openxmlformats.org/officeDocument/2006/relationships/hyperlink" Target="https://dictionary.cambridge.org/dictionary/english/uphel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dictionary/english/belief" TargetMode="External"/><Relationship Id="rId23" Type="http://schemas.openxmlformats.org/officeDocument/2006/relationships/hyperlink" Target="https://dictionary.cambridge.org/dictionary/english/act" TargetMode="External"/><Relationship Id="rId28" Type="http://schemas.openxmlformats.org/officeDocument/2006/relationships/hyperlink" Target="https://dictionary.cambridge.org/dictionary/english/obe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ctionary.cambridge.org/dictionary/english/true" TargetMode="External"/><Relationship Id="rId19" Type="http://schemas.openxmlformats.org/officeDocument/2006/relationships/hyperlink" Target="https://dictionary.cambridge.org/dictionary/english/base" TargetMode="External"/><Relationship Id="rId31" Type="http://schemas.openxmlformats.org/officeDocument/2006/relationships/hyperlink" Target="https://dictionary.cambridge.org/dictionary/english/behavio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exist" TargetMode="External"/><Relationship Id="rId14" Type="http://schemas.openxmlformats.org/officeDocument/2006/relationships/hyperlink" Target="https://dictionary.cambridge.org/dictionary/english/times" TargetMode="External"/><Relationship Id="rId22" Type="http://schemas.openxmlformats.org/officeDocument/2006/relationships/hyperlink" Target="https://dictionary.cambridge.org/dictionary/english/world" TargetMode="External"/><Relationship Id="rId27" Type="http://schemas.openxmlformats.org/officeDocument/2006/relationships/hyperlink" Target="https://dictionary.cambridge.org/dictionary/english/rule" TargetMode="External"/><Relationship Id="rId30" Type="http://schemas.openxmlformats.org/officeDocument/2006/relationships/hyperlink" Target="https://dictionary.cambridge.org/dictionary/english/agre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cu202</dc:creator>
  <cp:keywords/>
  <dc:description/>
  <cp:lastModifiedBy>cu202</cp:lastModifiedBy>
  <cp:revision>42</cp:revision>
  <cp:lastPrinted>2018-04-07T10:38:00Z</cp:lastPrinted>
  <dcterms:created xsi:type="dcterms:W3CDTF">2018-04-07T10:10:00Z</dcterms:created>
  <dcterms:modified xsi:type="dcterms:W3CDTF">2018-04-07T10:45:00Z</dcterms:modified>
</cp:coreProperties>
</file>