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3E84" w14:textId="09E17887" w:rsidR="00EB52C6" w:rsidRDefault="008F08B4" w:rsidP="008F08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Spring Banners </w:t>
      </w:r>
      <w:proofErr w:type="gramStart"/>
      <w:r>
        <w:rPr>
          <w:b/>
          <w:bCs/>
          <w:sz w:val="36"/>
          <w:szCs w:val="36"/>
        </w:rPr>
        <w:t>-  2023</w:t>
      </w:r>
      <w:proofErr w:type="gramEnd"/>
    </w:p>
    <w:p w14:paraId="29D977FC" w14:textId="16DCC715" w:rsidR="008F08B4" w:rsidRDefault="008F08B4" w:rsidP="008F08B4">
      <w:pPr>
        <w:jc w:val="center"/>
        <w:rPr>
          <w:b/>
          <w:bCs/>
          <w:sz w:val="36"/>
          <w:szCs w:val="36"/>
        </w:rPr>
      </w:pPr>
    </w:p>
    <w:p w14:paraId="55476EB2" w14:textId="7279B2CB" w:rsidR="008F08B4" w:rsidRPr="008F08B4" w:rsidRDefault="008F08B4" w:rsidP="008F08B4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1CD0C95" wp14:editId="07070CBC">
            <wp:extent cx="2730870" cy="512572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67" cy="521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1AAE" w14:textId="685D76E2" w:rsidR="00EB52C6" w:rsidRDefault="00EB52C6"/>
    <w:p w14:paraId="15FD932C" w14:textId="77777777" w:rsidR="008F08B4" w:rsidRDefault="008F08B4" w:rsidP="00ED70FC">
      <w:pPr>
        <w:rPr>
          <w:sz w:val="24"/>
          <w:szCs w:val="24"/>
        </w:rPr>
      </w:pPr>
    </w:p>
    <w:p w14:paraId="4793039E" w14:textId="5E253695" w:rsidR="00ED70FC" w:rsidRDefault="00ED70FC" w:rsidP="00ED70FC">
      <w:pPr>
        <w:rPr>
          <w:sz w:val="24"/>
          <w:szCs w:val="24"/>
        </w:rPr>
      </w:pPr>
      <w:r>
        <w:rPr>
          <w:sz w:val="24"/>
          <w:szCs w:val="24"/>
        </w:rPr>
        <w:t xml:space="preserve">These street banners will be displayed on the smaller decorative lamp </w:t>
      </w:r>
      <w:proofErr w:type="gramStart"/>
      <w:r>
        <w:rPr>
          <w:sz w:val="24"/>
          <w:szCs w:val="24"/>
        </w:rPr>
        <w:t>posts  on</w:t>
      </w:r>
      <w:proofErr w:type="gramEnd"/>
      <w:r>
        <w:rPr>
          <w:sz w:val="24"/>
          <w:szCs w:val="24"/>
        </w:rPr>
        <w:t xml:space="preserve"> Crawford Avenue from Pittsburgh Street to 8</w:t>
      </w:r>
      <w:r w:rsidRPr="00F773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Street.  18” x 36” in size, they will be installed </w:t>
      </w:r>
      <w:proofErr w:type="gramStart"/>
      <w:r>
        <w:rPr>
          <w:sz w:val="24"/>
          <w:szCs w:val="24"/>
        </w:rPr>
        <w:t xml:space="preserve">from  </w:t>
      </w:r>
      <w:r w:rsidR="008F08B4">
        <w:rPr>
          <w:sz w:val="24"/>
          <w:szCs w:val="24"/>
        </w:rPr>
        <w:t>May</w:t>
      </w:r>
      <w:proofErr w:type="gramEnd"/>
      <w:r w:rsidR="008F08B4">
        <w:rPr>
          <w:sz w:val="24"/>
          <w:szCs w:val="24"/>
        </w:rPr>
        <w:t xml:space="preserve"> to November</w:t>
      </w:r>
      <w:r>
        <w:rPr>
          <w:sz w:val="24"/>
          <w:szCs w:val="24"/>
        </w:rPr>
        <w:t xml:space="preserve">.  The name of the sponsor will be imprinted  on both sides of  the banner.  Price is $125. For chamber members or $150 for non-chamber members. Sponsors may claim their banners after display by contacting the chamber at 628-5500.   Please make checks payable to The Greater Connellsville Chamber of Commerce.  Deadline for sponsorship is </w:t>
      </w:r>
      <w:r w:rsidR="008F08B4">
        <w:rPr>
          <w:sz w:val="24"/>
          <w:szCs w:val="24"/>
        </w:rPr>
        <w:t xml:space="preserve">April </w:t>
      </w:r>
      <w:r w:rsidR="0089621D">
        <w:rPr>
          <w:sz w:val="24"/>
          <w:szCs w:val="24"/>
        </w:rPr>
        <w:t>6</w:t>
      </w:r>
      <w:r w:rsidR="0010692B" w:rsidRPr="0010692B">
        <w:rPr>
          <w:sz w:val="24"/>
          <w:szCs w:val="24"/>
          <w:vertAlign w:val="superscript"/>
        </w:rPr>
        <w:t>th</w:t>
      </w:r>
      <w:r w:rsidR="0010692B">
        <w:rPr>
          <w:sz w:val="24"/>
          <w:szCs w:val="24"/>
        </w:rPr>
        <w:t xml:space="preserve">.  </w:t>
      </w:r>
    </w:p>
    <w:p w14:paraId="6DFE958B" w14:textId="1D6FC867" w:rsidR="00ED70FC" w:rsidRDefault="00ED70FC" w:rsidP="00ED70FC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</w:t>
      </w:r>
    </w:p>
    <w:p w14:paraId="5ABBEAD5" w14:textId="2DE2FA16" w:rsidR="00ED70FC" w:rsidRDefault="00ED70FC" w:rsidP="00ED70FC">
      <w:pPr>
        <w:rPr>
          <w:sz w:val="24"/>
          <w:szCs w:val="24"/>
        </w:rPr>
      </w:pPr>
      <w:r>
        <w:rPr>
          <w:sz w:val="24"/>
          <w:szCs w:val="24"/>
        </w:rPr>
        <w:t>Number of Banners__________AmountEnclosed_____________________Telephone_________________</w:t>
      </w:r>
    </w:p>
    <w:p w14:paraId="63C5391B" w14:textId="02C6BE0B" w:rsidR="00ED70FC" w:rsidRDefault="00ED70FC">
      <w:pPr>
        <w:rPr>
          <w:sz w:val="24"/>
          <w:szCs w:val="24"/>
        </w:rPr>
      </w:pPr>
      <w:r>
        <w:rPr>
          <w:sz w:val="24"/>
          <w:szCs w:val="24"/>
        </w:rPr>
        <w:t>Desired Sponsor Lettering_____________________________________________________________________</w:t>
      </w:r>
    </w:p>
    <w:p w14:paraId="6F990DCD" w14:textId="2B9A0D99" w:rsidR="0010692B" w:rsidRDefault="00702DCA">
      <w:pPr>
        <w:rPr>
          <w:b/>
          <w:bCs/>
          <w:sz w:val="24"/>
          <w:szCs w:val="24"/>
        </w:rPr>
      </w:pPr>
      <w:r w:rsidRPr="00233CD2">
        <w:rPr>
          <w:b/>
          <w:bCs/>
          <w:sz w:val="24"/>
          <w:szCs w:val="24"/>
        </w:rPr>
        <w:t>Greater C</w:t>
      </w:r>
      <w:r w:rsidR="008443ED" w:rsidRPr="00233CD2">
        <w:rPr>
          <w:b/>
          <w:bCs/>
          <w:sz w:val="24"/>
          <w:szCs w:val="24"/>
        </w:rPr>
        <w:t xml:space="preserve">onnellsville Chamber of Commerce </w:t>
      </w:r>
      <w:r w:rsidR="00233CD2" w:rsidRPr="00233CD2">
        <w:rPr>
          <w:b/>
          <w:bCs/>
          <w:sz w:val="24"/>
          <w:szCs w:val="24"/>
        </w:rPr>
        <w:t xml:space="preserve">     </w:t>
      </w:r>
      <w:r w:rsidR="008443ED" w:rsidRPr="00233CD2">
        <w:rPr>
          <w:b/>
          <w:bCs/>
          <w:sz w:val="24"/>
          <w:szCs w:val="24"/>
        </w:rPr>
        <w:t>100 South Arch St., Connellsville, PA  15425</w:t>
      </w:r>
      <w:r w:rsidR="00233CD2" w:rsidRPr="00233CD2">
        <w:rPr>
          <w:b/>
          <w:bCs/>
          <w:sz w:val="24"/>
          <w:szCs w:val="24"/>
        </w:rPr>
        <w:t xml:space="preserve">       724 628-5500</w:t>
      </w:r>
    </w:p>
    <w:sectPr w:rsidR="0010692B" w:rsidSect="00B30F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C"/>
    <w:rsid w:val="0010692B"/>
    <w:rsid w:val="001442EB"/>
    <w:rsid w:val="002178A6"/>
    <w:rsid w:val="00233CD2"/>
    <w:rsid w:val="0035211C"/>
    <w:rsid w:val="00502FD8"/>
    <w:rsid w:val="005C286F"/>
    <w:rsid w:val="007011B8"/>
    <w:rsid w:val="00702DCA"/>
    <w:rsid w:val="008443ED"/>
    <w:rsid w:val="0089621D"/>
    <w:rsid w:val="008F08B4"/>
    <w:rsid w:val="009307A8"/>
    <w:rsid w:val="00962936"/>
    <w:rsid w:val="00AB7C96"/>
    <w:rsid w:val="00B30F5F"/>
    <w:rsid w:val="00C15E88"/>
    <w:rsid w:val="00DE0025"/>
    <w:rsid w:val="00EA468F"/>
    <w:rsid w:val="00EB52C6"/>
    <w:rsid w:val="00ED70FC"/>
    <w:rsid w:val="00E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94FD"/>
  <w15:chartTrackingRefBased/>
  <w15:docId w15:val="{5312539D-9818-4A8E-AABE-F2AC4804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Grasso</dc:creator>
  <cp:keywords/>
  <dc:description/>
  <cp:lastModifiedBy>Anthony Grasso</cp:lastModifiedBy>
  <cp:revision>3</cp:revision>
  <dcterms:created xsi:type="dcterms:W3CDTF">2023-01-13T19:41:00Z</dcterms:created>
  <dcterms:modified xsi:type="dcterms:W3CDTF">2023-01-13T19:51:00Z</dcterms:modified>
</cp:coreProperties>
</file>