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B0545" w14:textId="77777777" w:rsidR="002D3318" w:rsidRDefault="002D3318" w:rsidP="002D3318">
      <w:pPr>
        <w:shd w:val="clear" w:color="auto" w:fill="FFFFFF"/>
        <w:textAlignment w:val="baseline"/>
        <w:rPr>
          <w:rFonts w:ascii="Helvetica Neue" w:hAnsi="Helvetica Neue"/>
          <w:color w:val="424242"/>
          <w:sz w:val="23"/>
          <w:szCs w:val="23"/>
        </w:rPr>
      </w:pPr>
      <w:r>
        <w:rPr>
          <w:rFonts w:ascii="Helvetica Neue" w:hAnsi="Helvetica Neue"/>
          <w:noProof/>
          <w:color w:val="424242"/>
          <w:sz w:val="23"/>
          <w:szCs w:val="23"/>
        </w:rPr>
        <w:drawing>
          <wp:anchor distT="0" distB="0" distL="114300" distR="114300" simplePos="0" relativeHeight="251660288" behindDoc="0" locked="0" layoutInCell="1" allowOverlap="1" wp14:anchorId="5E977FD2" wp14:editId="750F9365">
            <wp:simplePos x="0" y="0"/>
            <wp:positionH relativeFrom="column">
              <wp:posOffset>1225169</wp:posOffset>
            </wp:positionH>
            <wp:positionV relativeFrom="paragraph">
              <wp:posOffset>91440</wp:posOffset>
            </wp:positionV>
            <wp:extent cx="3328035" cy="5086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28035" cy="508635"/>
                    </a:xfrm>
                    <a:prstGeom prst="rect">
                      <a:avLst/>
                    </a:prstGeom>
                  </pic:spPr>
                </pic:pic>
              </a:graphicData>
            </a:graphic>
            <wp14:sizeRelH relativeFrom="page">
              <wp14:pctWidth>0</wp14:pctWidth>
            </wp14:sizeRelH>
            <wp14:sizeRelV relativeFrom="page">
              <wp14:pctHeight>0</wp14:pctHeight>
            </wp14:sizeRelV>
          </wp:anchor>
        </w:drawing>
      </w:r>
    </w:p>
    <w:p w14:paraId="1E15D194" w14:textId="77777777" w:rsidR="002D3318" w:rsidRDefault="002D3318" w:rsidP="002D3318">
      <w:pPr>
        <w:shd w:val="clear" w:color="auto" w:fill="FFFFFF"/>
        <w:textAlignment w:val="baseline"/>
        <w:rPr>
          <w:rFonts w:ascii="Helvetica Neue" w:hAnsi="Helvetica Neue"/>
          <w:color w:val="424242"/>
          <w:sz w:val="23"/>
          <w:szCs w:val="23"/>
        </w:rPr>
      </w:pPr>
    </w:p>
    <w:p w14:paraId="4615E65E" w14:textId="77777777" w:rsidR="002D3318" w:rsidRDefault="002D3318" w:rsidP="002D3318">
      <w:pPr>
        <w:shd w:val="clear" w:color="auto" w:fill="FFFFFF"/>
        <w:textAlignment w:val="baseline"/>
        <w:rPr>
          <w:rFonts w:ascii="Helvetica Neue" w:hAnsi="Helvetica Neue"/>
          <w:color w:val="424242"/>
          <w:sz w:val="23"/>
          <w:szCs w:val="23"/>
        </w:rPr>
      </w:pPr>
    </w:p>
    <w:p w14:paraId="5133888D" w14:textId="77777777" w:rsidR="002D3318" w:rsidRDefault="002D3318" w:rsidP="002D3318">
      <w:pPr>
        <w:shd w:val="clear" w:color="auto" w:fill="FFFFFF"/>
        <w:ind w:firstLine="720"/>
        <w:textAlignment w:val="baseline"/>
        <w:rPr>
          <w:rFonts w:ascii="Helvetica Neue" w:hAnsi="Helvetica Neue"/>
          <w:color w:val="424242"/>
          <w:sz w:val="23"/>
          <w:szCs w:val="23"/>
        </w:rPr>
      </w:pPr>
    </w:p>
    <w:p w14:paraId="410A7259" w14:textId="77777777" w:rsidR="002D3318" w:rsidRDefault="002D3318" w:rsidP="002D3318">
      <w:pPr>
        <w:shd w:val="clear" w:color="auto" w:fill="FFFFFF"/>
        <w:textAlignment w:val="baseline"/>
        <w:rPr>
          <w:rFonts w:ascii="Helvetica Neue" w:hAnsi="Helvetica Neue"/>
          <w:color w:val="424242"/>
          <w:sz w:val="23"/>
          <w:szCs w:val="23"/>
        </w:rPr>
      </w:pPr>
    </w:p>
    <w:p w14:paraId="48D1941A" w14:textId="77777777" w:rsidR="002D3318" w:rsidRDefault="002D3318" w:rsidP="002D3318">
      <w:pPr>
        <w:shd w:val="clear" w:color="auto" w:fill="FFFFFF"/>
        <w:textAlignment w:val="baseline"/>
        <w:rPr>
          <w:rFonts w:ascii="Helvetica Neue" w:hAnsi="Helvetica Neue"/>
          <w:color w:val="424242"/>
          <w:sz w:val="23"/>
          <w:szCs w:val="23"/>
        </w:rPr>
      </w:pPr>
    </w:p>
    <w:p w14:paraId="2B2B8622" w14:textId="760FA837" w:rsidR="002D3318" w:rsidRPr="002D3318" w:rsidRDefault="002D3318" w:rsidP="002D3318">
      <w:pPr>
        <w:shd w:val="clear" w:color="auto" w:fill="FFFFFF"/>
        <w:textAlignment w:val="baseline"/>
        <w:rPr>
          <w:color w:val="424242"/>
          <w:u w:val="single"/>
        </w:rPr>
      </w:pPr>
      <w:r w:rsidRPr="002D3318">
        <w:rPr>
          <w:color w:val="424242"/>
          <w:u w:val="single"/>
        </w:rPr>
        <w:t>Account Opening Form</w:t>
      </w:r>
    </w:p>
    <w:p w14:paraId="51B54C53" w14:textId="77777777" w:rsidR="002D3318" w:rsidRPr="002D3318" w:rsidRDefault="002D3318" w:rsidP="002D3318">
      <w:pPr>
        <w:shd w:val="clear" w:color="auto" w:fill="FFFFFF"/>
        <w:textAlignment w:val="baseline"/>
        <w:rPr>
          <w:color w:val="424242"/>
          <w:u w:val="single"/>
        </w:rPr>
      </w:pPr>
    </w:p>
    <w:p w14:paraId="73B59697" w14:textId="753B1132" w:rsidR="002D3318" w:rsidRPr="002D3318" w:rsidRDefault="002D3318" w:rsidP="002D3318">
      <w:r w:rsidRPr="002D3318">
        <w:t>Business Details</w:t>
      </w:r>
    </w:p>
    <w:tbl>
      <w:tblPr>
        <w:tblStyle w:val="TableGrid"/>
        <w:tblW w:w="0" w:type="auto"/>
        <w:tblLook w:val="04A0" w:firstRow="1" w:lastRow="0" w:firstColumn="1" w:lastColumn="0" w:noHBand="0" w:noVBand="1"/>
      </w:tblPr>
      <w:tblGrid>
        <w:gridCol w:w="3425"/>
        <w:gridCol w:w="976"/>
        <w:gridCol w:w="885"/>
        <w:gridCol w:w="91"/>
        <w:gridCol w:w="1310"/>
        <w:gridCol w:w="461"/>
        <w:gridCol w:w="395"/>
        <w:gridCol w:w="704"/>
        <w:gridCol w:w="763"/>
      </w:tblGrid>
      <w:tr w:rsidR="002D3318" w:rsidRPr="002D3318" w14:paraId="78EA02BC" w14:textId="77777777" w:rsidTr="00414FAD">
        <w:trPr>
          <w:trHeight w:val="492"/>
        </w:trPr>
        <w:tc>
          <w:tcPr>
            <w:tcW w:w="3425" w:type="dxa"/>
          </w:tcPr>
          <w:p w14:paraId="7DBF4B1F" w14:textId="4B37D96F" w:rsidR="002D3318" w:rsidRPr="002D3318" w:rsidRDefault="002D3318" w:rsidP="002D3318">
            <w:r w:rsidRPr="002D3318">
              <w:t>Name of Registered Business</w:t>
            </w:r>
          </w:p>
        </w:tc>
        <w:tc>
          <w:tcPr>
            <w:tcW w:w="5585" w:type="dxa"/>
            <w:gridSpan w:val="8"/>
          </w:tcPr>
          <w:p w14:paraId="2EB1DFF8" w14:textId="77777777" w:rsidR="002D3318" w:rsidRPr="002D3318" w:rsidRDefault="002D3318" w:rsidP="002D3318"/>
        </w:tc>
      </w:tr>
      <w:tr w:rsidR="002D3318" w:rsidRPr="002D3318" w14:paraId="3A7B4AA8" w14:textId="77777777" w:rsidTr="00414FAD">
        <w:trPr>
          <w:trHeight w:val="414"/>
        </w:trPr>
        <w:tc>
          <w:tcPr>
            <w:tcW w:w="3425" w:type="dxa"/>
          </w:tcPr>
          <w:p w14:paraId="4477D7BD" w14:textId="1C77D4BD" w:rsidR="002D3318" w:rsidRPr="002D3318" w:rsidRDefault="002D3318" w:rsidP="002D3318">
            <w:r w:rsidRPr="002D3318">
              <w:t>Trading Name (if different)</w:t>
            </w:r>
          </w:p>
        </w:tc>
        <w:tc>
          <w:tcPr>
            <w:tcW w:w="5585" w:type="dxa"/>
            <w:gridSpan w:val="8"/>
          </w:tcPr>
          <w:p w14:paraId="449C47CD" w14:textId="77777777" w:rsidR="002D3318" w:rsidRPr="002D3318" w:rsidRDefault="002D3318" w:rsidP="002D3318"/>
        </w:tc>
      </w:tr>
      <w:tr w:rsidR="002D3318" w:rsidRPr="002D3318" w14:paraId="4F328BAC" w14:textId="77777777" w:rsidTr="002D3318">
        <w:tc>
          <w:tcPr>
            <w:tcW w:w="3425" w:type="dxa"/>
          </w:tcPr>
          <w:p w14:paraId="26EBD7F0" w14:textId="21BF7AC7" w:rsidR="002D3318" w:rsidRPr="002D3318" w:rsidRDefault="002D3318" w:rsidP="002D3318">
            <w:r>
              <w:t>Trading Style (please circle)</w:t>
            </w:r>
          </w:p>
        </w:tc>
        <w:tc>
          <w:tcPr>
            <w:tcW w:w="976" w:type="dxa"/>
          </w:tcPr>
          <w:p w14:paraId="4E5A8C6B" w14:textId="2F3F7C9A" w:rsidR="002D3318" w:rsidRPr="002D3318" w:rsidRDefault="002D3318" w:rsidP="002D3318">
            <w:r>
              <w:t>Private Limited</w:t>
            </w:r>
          </w:p>
        </w:tc>
        <w:tc>
          <w:tcPr>
            <w:tcW w:w="976" w:type="dxa"/>
            <w:gridSpan w:val="2"/>
          </w:tcPr>
          <w:p w14:paraId="02C9CAC7" w14:textId="73D8A06B" w:rsidR="002D3318" w:rsidRPr="002D3318" w:rsidRDefault="002D3318" w:rsidP="002D3318">
            <w:r>
              <w:t>Private Limited</w:t>
            </w:r>
          </w:p>
        </w:tc>
        <w:tc>
          <w:tcPr>
            <w:tcW w:w="1310" w:type="dxa"/>
          </w:tcPr>
          <w:p w14:paraId="1274E8F8" w14:textId="694765C7" w:rsidR="002D3318" w:rsidRPr="002D3318" w:rsidRDefault="002D3318" w:rsidP="002D3318">
            <w:r>
              <w:t>Partnership</w:t>
            </w:r>
          </w:p>
        </w:tc>
        <w:tc>
          <w:tcPr>
            <w:tcW w:w="856" w:type="dxa"/>
            <w:gridSpan w:val="2"/>
          </w:tcPr>
          <w:p w14:paraId="2A1A402C" w14:textId="1313DA8F" w:rsidR="002D3318" w:rsidRPr="002D3318" w:rsidRDefault="002D3318" w:rsidP="002D3318">
            <w:r>
              <w:t>Sole Trader</w:t>
            </w:r>
          </w:p>
        </w:tc>
        <w:tc>
          <w:tcPr>
            <w:tcW w:w="704" w:type="dxa"/>
          </w:tcPr>
          <w:p w14:paraId="4C1CACCE" w14:textId="6C339BA1" w:rsidR="002D3318" w:rsidRPr="002D3318" w:rsidRDefault="002D3318" w:rsidP="002D3318">
            <w:r>
              <w:t>LLP</w:t>
            </w:r>
          </w:p>
        </w:tc>
        <w:tc>
          <w:tcPr>
            <w:tcW w:w="763" w:type="dxa"/>
          </w:tcPr>
          <w:p w14:paraId="40C7E1E9" w14:textId="335BF778" w:rsidR="002D3318" w:rsidRPr="002D3318" w:rsidRDefault="002D3318" w:rsidP="002D3318">
            <w:r>
              <w:t>Other</w:t>
            </w:r>
          </w:p>
        </w:tc>
      </w:tr>
      <w:tr w:rsidR="002D3318" w:rsidRPr="002D3318" w14:paraId="21113E9A" w14:textId="77777777" w:rsidTr="00414FAD">
        <w:trPr>
          <w:trHeight w:val="415"/>
        </w:trPr>
        <w:tc>
          <w:tcPr>
            <w:tcW w:w="3425" w:type="dxa"/>
            <w:vMerge w:val="restart"/>
          </w:tcPr>
          <w:p w14:paraId="61253221" w14:textId="61CEEC62" w:rsidR="002D3318" w:rsidRPr="002D3318" w:rsidRDefault="002D3318" w:rsidP="002D3318">
            <w:r>
              <w:t>Trading Address</w:t>
            </w:r>
          </w:p>
        </w:tc>
        <w:tc>
          <w:tcPr>
            <w:tcW w:w="5585" w:type="dxa"/>
            <w:gridSpan w:val="8"/>
          </w:tcPr>
          <w:p w14:paraId="6B01045C" w14:textId="77777777" w:rsidR="002D3318" w:rsidRPr="002D3318" w:rsidRDefault="002D3318" w:rsidP="002D3318"/>
        </w:tc>
      </w:tr>
      <w:tr w:rsidR="002D3318" w:rsidRPr="002D3318" w14:paraId="2C5AB438" w14:textId="77777777" w:rsidTr="00414FAD">
        <w:trPr>
          <w:trHeight w:val="421"/>
        </w:trPr>
        <w:tc>
          <w:tcPr>
            <w:tcW w:w="3425" w:type="dxa"/>
            <w:vMerge/>
          </w:tcPr>
          <w:p w14:paraId="05B9D22C" w14:textId="77777777" w:rsidR="002D3318" w:rsidRDefault="002D3318" w:rsidP="002D3318"/>
        </w:tc>
        <w:tc>
          <w:tcPr>
            <w:tcW w:w="5585" w:type="dxa"/>
            <w:gridSpan w:val="8"/>
          </w:tcPr>
          <w:p w14:paraId="44C09D2E" w14:textId="77777777" w:rsidR="002D3318" w:rsidRPr="002D3318" w:rsidRDefault="002D3318" w:rsidP="002D3318"/>
        </w:tc>
      </w:tr>
      <w:tr w:rsidR="002D3318" w:rsidRPr="002D3318" w14:paraId="6227750A" w14:textId="77777777" w:rsidTr="00414FAD">
        <w:trPr>
          <w:trHeight w:val="412"/>
        </w:trPr>
        <w:tc>
          <w:tcPr>
            <w:tcW w:w="3425" w:type="dxa"/>
            <w:vMerge/>
          </w:tcPr>
          <w:p w14:paraId="2EC09F43" w14:textId="77777777" w:rsidR="002D3318" w:rsidRDefault="002D3318" w:rsidP="002D3318"/>
        </w:tc>
        <w:tc>
          <w:tcPr>
            <w:tcW w:w="5585" w:type="dxa"/>
            <w:gridSpan w:val="8"/>
          </w:tcPr>
          <w:p w14:paraId="2EAA9BCB" w14:textId="77777777" w:rsidR="002D3318" w:rsidRPr="002D3318" w:rsidRDefault="002D3318" w:rsidP="002D3318"/>
        </w:tc>
      </w:tr>
      <w:tr w:rsidR="002D3318" w:rsidRPr="002D3318" w14:paraId="6968825C" w14:textId="77777777" w:rsidTr="00414FAD">
        <w:trPr>
          <w:trHeight w:val="418"/>
        </w:trPr>
        <w:tc>
          <w:tcPr>
            <w:tcW w:w="3425" w:type="dxa"/>
          </w:tcPr>
          <w:p w14:paraId="2D9B531E" w14:textId="539D643D" w:rsidR="002D3318" w:rsidRPr="002D3318" w:rsidRDefault="002D3318" w:rsidP="002D3318">
            <w:r>
              <w:t>Post Code</w:t>
            </w:r>
          </w:p>
        </w:tc>
        <w:tc>
          <w:tcPr>
            <w:tcW w:w="5585" w:type="dxa"/>
            <w:gridSpan w:val="8"/>
          </w:tcPr>
          <w:p w14:paraId="3AD07014" w14:textId="77777777" w:rsidR="002D3318" w:rsidRPr="002D3318" w:rsidRDefault="002D3318" w:rsidP="002D3318"/>
        </w:tc>
      </w:tr>
      <w:tr w:rsidR="00414FAD" w:rsidRPr="002D3318" w14:paraId="2CC1CEE1" w14:textId="77777777" w:rsidTr="00414FAD">
        <w:trPr>
          <w:trHeight w:val="425"/>
        </w:trPr>
        <w:tc>
          <w:tcPr>
            <w:tcW w:w="3425" w:type="dxa"/>
          </w:tcPr>
          <w:p w14:paraId="695DEE1E" w14:textId="1620C36E" w:rsidR="00414FAD" w:rsidRPr="002D3318" w:rsidRDefault="00414FAD" w:rsidP="002D3318">
            <w:r>
              <w:t>Telephone Number</w:t>
            </w:r>
          </w:p>
        </w:tc>
        <w:tc>
          <w:tcPr>
            <w:tcW w:w="1861" w:type="dxa"/>
            <w:gridSpan w:val="2"/>
          </w:tcPr>
          <w:p w14:paraId="0F703BC9" w14:textId="77777777" w:rsidR="00414FAD" w:rsidRPr="002D3318" w:rsidRDefault="00414FAD" w:rsidP="002D3318"/>
        </w:tc>
        <w:tc>
          <w:tcPr>
            <w:tcW w:w="1862" w:type="dxa"/>
            <w:gridSpan w:val="3"/>
          </w:tcPr>
          <w:p w14:paraId="5FB244A4" w14:textId="2CD435C6" w:rsidR="00414FAD" w:rsidRPr="002D3318" w:rsidRDefault="00414FAD" w:rsidP="002D3318">
            <w:r>
              <w:t>Fax Number</w:t>
            </w:r>
          </w:p>
        </w:tc>
        <w:tc>
          <w:tcPr>
            <w:tcW w:w="1862" w:type="dxa"/>
            <w:gridSpan w:val="3"/>
          </w:tcPr>
          <w:p w14:paraId="5384E7EA" w14:textId="2437E59B" w:rsidR="00414FAD" w:rsidRPr="002D3318" w:rsidRDefault="00414FAD" w:rsidP="002D3318"/>
        </w:tc>
      </w:tr>
      <w:tr w:rsidR="002D3318" w:rsidRPr="002D3318" w14:paraId="6029CDFB" w14:textId="77777777" w:rsidTr="00414FAD">
        <w:trPr>
          <w:trHeight w:val="134"/>
        </w:trPr>
        <w:tc>
          <w:tcPr>
            <w:tcW w:w="3425" w:type="dxa"/>
          </w:tcPr>
          <w:p w14:paraId="222A6389" w14:textId="4F8B06F7" w:rsidR="002D3318" w:rsidRPr="002D3318" w:rsidRDefault="002D3318" w:rsidP="002D3318">
            <w:r>
              <w:t>Date established/bought by present owners</w:t>
            </w:r>
          </w:p>
        </w:tc>
        <w:tc>
          <w:tcPr>
            <w:tcW w:w="5585" w:type="dxa"/>
            <w:gridSpan w:val="8"/>
          </w:tcPr>
          <w:p w14:paraId="4F39316C" w14:textId="77777777" w:rsidR="002D3318" w:rsidRPr="002D3318" w:rsidRDefault="002D3318" w:rsidP="002D3318"/>
        </w:tc>
      </w:tr>
      <w:tr w:rsidR="002D3318" w14:paraId="57B46C12" w14:textId="77777777" w:rsidTr="00414FAD">
        <w:trPr>
          <w:trHeight w:val="75"/>
        </w:trPr>
        <w:tc>
          <w:tcPr>
            <w:tcW w:w="3425" w:type="dxa"/>
          </w:tcPr>
          <w:p w14:paraId="3ECFF68B" w14:textId="2B801A08" w:rsidR="002D3318" w:rsidRPr="002D3318" w:rsidRDefault="002D3318" w:rsidP="002D3318">
            <w:pPr>
              <w:rPr>
                <w:rFonts w:eastAsiaTheme="minorHAnsi"/>
              </w:rPr>
            </w:pPr>
            <w:r w:rsidRPr="002D3318">
              <w:t>Are the business premises owned by the proprietor(s)</w:t>
            </w:r>
          </w:p>
        </w:tc>
        <w:tc>
          <w:tcPr>
            <w:tcW w:w="5585" w:type="dxa"/>
            <w:gridSpan w:val="8"/>
          </w:tcPr>
          <w:p w14:paraId="4B31FC9A" w14:textId="77777777" w:rsidR="002D3318" w:rsidRDefault="002D3318" w:rsidP="002D3318"/>
        </w:tc>
      </w:tr>
      <w:tr w:rsidR="002D3318" w14:paraId="724B491C" w14:textId="77777777" w:rsidTr="00414FAD">
        <w:trPr>
          <w:trHeight w:val="75"/>
        </w:trPr>
        <w:tc>
          <w:tcPr>
            <w:tcW w:w="3425" w:type="dxa"/>
          </w:tcPr>
          <w:p w14:paraId="17D90BC6" w14:textId="0278FB44" w:rsidR="002D3318" w:rsidRDefault="002D3318" w:rsidP="00CD10D7">
            <w:r>
              <w:t>VAT Number (if registered for VAT)</w:t>
            </w:r>
          </w:p>
        </w:tc>
        <w:tc>
          <w:tcPr>
            <w:tcW w:w="5585" w:type="dxa"/>
            <w:gridSpan w:val="8"/>
          </w:tcPr>
          <w:p w14:paraId="7CA57375" w14:textId="77777777" w:rsidR="002D3318" w:rsidRDefault="002D3318" w:rsidP="00CD10D7"/>
        </w:tc>
      </w:tr>
    </w:tbl>
    <w:p w14:paraId="13EF7782" w14:textId="79B0F590" w:rsidR="002D3318" w:rsidRDefault="002D3318" w:rsidP="002D3318"/>
    <w:p w14:paraId="14C993F2" w14:textId="77777777" w:rsidR="00414FAD" w:rsidRDefault="00414FAD" w:rsidP="002D3318"/>
    <w:p w14:paraId="3D5A1A9D" w14:textId="09743C7E" w:rsidR="00414FAD" w:rsidRPr="002D3318" w:rsidRDefault="00414FAD" w:rsidP="00414FAD">
      <w:r>
        <w:t>Invoicing Information</w:t>
      </w:r>
    </w:p>
    <w:tbl>
      <w:tblPr>
        <w:tblStyle w:val="TableGrid"/>
        <w:tblW w:w="0" w:type="auto"/>
        <w:tblLook w:val="04A0" w:firstRow="1" w:lastRow="0" w:firstColumn="1" w:lastColumn="0" w:noHBand="0" w:noVBand="1"/>
      </w:tblPr>
      <w:tblGrid>
        <w:gridCol w:w="3425"/>
        <w:gridCol w:w="5585"/>
      </w:tblGrid>
      <w:tr w:rsidR="00414FAD" w:rsidRPr="002D3318" w14:paraId="19F87902" w14:textId="77777777" w:rsidTr="00CD10D7">
        <w:trPr>
          <w:trHeight w:val="492"/>
        </w:trPr>
        <w:tc>
          <w:tcPr>
            <w:tcW w:w="3425" w:type="dxa"/>
          </w:tcPr>
          <w:p w14:paraId="44BBBCC5" w14:textId="04AD15C9" w:rsidR="00414FAD" w:rsidRPr="002D3318" w:rsidRDefault="00414FAD" w:rsidP="00CD10D7">
            <w:r>
              <w:t>Invoice to</w:t>
            </w:r>
          </w:p>
        </w:tc>
        <w:tc>
          <w:tcPr>
            <w:tcW w:w="5585" w:type="dxa"/>
          </w:tcPr>
          <w:p w14:paraId="7145B332" w14:textId="77777777" w:rsidR="00414FAD" w:rsidRPr="002D3318" w:rsidRDefault="00414FAD" w:rsidP="00CD10D7"/>
        </w:tc>
      </w:tr>
      <w:tr w:rsidR="00414FAD" w:rsidRPr="002D3318" w14:paraId="111068EA" w14:textId="77777777" w:rsidTr="00414FAD">
        <w:trPr>
          <w:trHeight w:val="361"/>
        </w:trPr>
        <w:tc>
          <w:tcPr>
            <w:tcW w:w="3425" w:type="dxa"/>
            <w:vMerge w:val="restart"/>
          </w:tcPr>
          <w:p w14:paraId="6C46EE4E" w14:textId="3DBAC426" w:rsidR="00414FAD" w:rsidRPr="002D3318" w:rsidRDefault="00414FAD" w:rsidP="00CD10D7">
            <w:r>
              <w:t>Address</w:t>
            </w:r>
          </w:p>
        </w:tc>
        <w:tc>
          <w:tcPr>
            <w:tcW w:w="5585" w:type="dxa"/>
          </w:tcPr>
          <w:p w14:paraId="78312975" w14:textId="77777777" w:rsidR="00414FAD" w:rsidRPr="002D3318" w:rsidRDefault="00414FAD" w:rsidP="00CD10D7"/>
        </w:tc>
      </w:tr>
      <w:tr w:rsidR="00414FAD" w:rsidRPr="002D3318" w14:paraId="50183090" w14:textId="77777777" w:rsidTr="00414FAD">
        <w:trPr>
          <w:trHeight w:val="409"/>
        </w:trPr>
        <w:tc>
          <w:tcPr>
            <w:tcW w:w="3425" w:type="dxa"/>
            <w:vMerge/>
          </w:tcPr>
          <w:p w14:paraId="22055277" w14:textId="77777777" w:rsidR="00414FAD" w:rsidRDefault="00414FAD" w:rsidP="00CD10D7"/>
        </w:tc>
        <w:tc>
          <w:tcPr>
            <w:tcW w:w="5585" w:type="dxa"/>
          </w:tcPr>
          <w:p w14:paraId="41395900" w14:textId="77777777" w:rsidR="00414FAD" w:rsidRPr="002D3318" w:rsidRDefault="00414FAD" w:rsidP="00CD10D7"/>
        </w:tc>
      </w:tr>
      <w:tr w:rsidR="00414FAD" w:rsidRPr="002D3318" w14:paraId="464E5277" w14:textId="77777777" w:rsidTr="00414FAD">
        <w:trPr>
          <w:trHeight w:val="414"/>
        </w:trPr>
        <w:tc>
          <w:tcPr>
            <w:tcW w:w="3425" w:type="dxa"/>
            <w:vMerge/>
          </w:tcPr>
          <w:p w14:paraId="4B0BDCCD" w14:textId="77777777" w:rsidR="00414FAD" w:rsidRDefault="00414FAD" w:rsidP="00CD10D7"/>
        </w:tc>
        <w:tc>
          <w:tcPr>
            <w:tcW w:w="5585" w:type="dxa"/>
          </w:tcPr>
          <w:p w14:paraId="2122922B" w14:textId="77777777" w:rsidR="00414FAD" w:rsidRPr="002D3318" w:rsidRDefault="00414FAD" w:rsidP="00CD10D7"/>
        </w:tc>
      </w:tr>
      <w:tr w:rsidR="00414FAD" w:rsidRPr="002D3318" w14:paraId="02A536FC" w14:textId="77777777" w:rsidTr="00414FAD">
        <w:trPr>
          <w:trHeight w:val="367"/>
        </w:trPr>
        <w:tc>
          <w:tcPr>
            <w:tcW w:w="3425" w:type="dxa"/>
          </w:tcPr>
          <w:p w14:paraId="3A1DD0C2" w14:textId="29179392" w:rsidR="00414FAD" w:rsidRPr="002D3318" w:rsidRDefault="00414FAD" w:rsidP="00CD10D7">
            <w:r>
              <w:t>Post Code</w:t>
            </w:r>
          </w:p>
        </w:tc>
        <w:tc>
          <w:tcPr>
            <w:tcW w:w="5585" w:type="dxa"/>
          </w:tcPr>
          <w:p w14:paraId="24DE63BE" w14:textId="77777777" w:rsidR="00414FAD" w:rsidRPr="002D3318" w:rsidRDefault="00414FAD" w:rsidP="00CD10D7"/>
        </w:tc>
      </w:tr>
      <w:tr w:rsidR="00414FAD" w14:paraId="032478D4" w14:textId="77777777" w:rsidTr="00414FAD">
        <w:trPr>
          <w:trHeight w:val="400"/>
        </w:trPr>
        <w:tc>
          <w:tcPr>
            <w:tcW w:w="3425" w:type="dxa"/>
          </w:tcPr>
          <w:p w14:paraId="173B158D" w14:textId="57833BA7" w:rsidR="00414FAD" w:rsidRPr="002D3318" w:rsidRDefault="00414FAD" w:rsidP="00CD10D7">
            <w:pPr>
              <w:rPr>
                <w:rFonts w:eastAsiaTheme="minorHAnsi"/>
              </w:rPr>
            </w:pPr>
            <w:r>
              <w:t>Additional invoicing information</w:t>
            </w:r>
          </w:p>
        </w:tc>
        <w:tc>
          <w:tcPr>
            <w:tcW w:w="5585" w:type="dxa"/>
          </w:tcPr>
          <w:p w14:paraId="50B677F3" w14:textId="77777777" w:rsidR="00414FAD" w:rsidRDefault="00414FAD" w:rsidP="00CD10D7"/>
        </w:tc>
      </w:tr>
    </w:tbl>
    <w:p w14:paraId="44C62F0D" w14:textId="29216ABD" w:rsidR="00414FAD" w:rsidRDefault="00414FAD" w:rsidP="002D3318"/>
    <w:p w14:paraId="0208AF9E" w14:textId="77777777" w:rsidR="00414FAD" w:rsidRDefault="00414FAD" w:rsidP="002D3318"/>
    <w:p w14:paraId="29013A20" w14:textId="77777777" w:rsidR="00103921" w:rsidRDefault="00103921" w:rsidP="00414FAD"/>
    <w:p w14:paraId="7238A743" w14:textId="1D282ADE" w:rsidR="00414FAD" w:rsidRPr="002D3318" w:rsidRDefault="00414FAD" w:rsidP="00414FAD">
      <w:r>
        <w:lastRenderedPageBreak/>
        <w:t>Delivery Information</w:t>
      </w:r>
    </w:p>
    <w:tbl>
      <w:tblPr>
        <w:tblStyle w:val="TableGrid"/>
        <w:tblW w:w="0" w:type="auto"/>
        <w:tblLook w:val="04A0" w:firstRow="1" w:lastRow="0" w:firstColumn="1" w:lastColumn="0" w:noHBand="0" w:noVBand="1"/>
      </w:tblPr>
      <w:tblGrid>
        <w:gridCol w:w="3425"/>
        <w:gridCol w:w="5585"/>
      </w:tblGrid>
      <w:tr w:rsidR="00414FAD" w:rsidRPr="002D3318" w14:paraId="75ACED75" w14:textId="77777777" w:rsidTr="00CD10D7">
        <w:trPr>
          <w:trHeight w:val="492"/>
        </w:trPr>
        <w:tc>
          <w:tcPr>
            <w:tcW w:w="3425" w:type="dxa"/>
          </w:tcPr>
          <w:p w14:paraId="0A195773" w14:textId="4AA95388" w:rsidR="00414FAD" w:rsidRPr="002D3318" w:rsidRDefault="00414FAD" w:rsidP="00CD10D7">
            <w:r>
              <w:t>Deliver</w:t>
            </w:r>
            <w:r>
              <w:t xml:space="preserve"> to</w:t>
            </w:r>
          </w:p>
        </w:tc>
        <w:tc>
          <w:tcPr>
            <w:tcW w:w="5585" w:type="dxa"/>
          </w:tcPr>
          <w:p w14:paraId="093C9F03" w14:textId="77777777" w:rsidR="00414FAD" w:rsidRPr="002D3318" w:rsidRDefault="00414FAD" w:rsidP="00CD10D7"/>
        </w:tc>
      </w:tr>
      <w:tr w:rsidR="00414FAD" w:rsidRPr="002D3318" w14:paraId="33101DB8" w14:textId="77777777" w:rsidTr="00CD10D7">
        <w:trPr>
          <w:trHeight w:val="361"/>
        </w:trPr>
        <w:tc>
          <w:tcPr>
            <w:tcW w:w="3425" w:type="dxa"/>
            <w:vMerge w:val="restart"/>
          </w:tcPr>
          <w:p w14:paraId="061EAAA0" w14:textId="77777777" w:rsidR="00414FAD" w:rsidRPr="002D3318" w:rsidRDefault="00414FAD" w:rsidP="00CD10D7">
            <w:r>
              <w:t>Address</w:t>
            </w:r>
          </w:p>
        </w:tc>
        <w:tc>
          <w:tcPr>
            <w:tcW w:w="5585" w:type="dxa"/>
          </w:tcPr>
          <w:p w14:paraId="61847F2F" w14:textId="77777777" w:rsidR="00414FAD" w:rsidRPr="002D3318" w:rsidRDefault="00414FAD" w:rsidP="00CD10D7"/>
        </w:tc>
      </w:tr>
      <w:tr w:rsidR="00414FAD" w:rsidRPr="002D3318" w14:paraId="19495E2E" w14:textId="77777777" w:rsidTr="00CD10D7">
        <w:trPr>
          <w:trHeight w:val="409"/>
        </w:trPr>
        <w:tc>
          <w:tcPr>
            <w:tcW w:w="3425" w:type="dxa"/>
            <w:vMerge/>
          </w:tcPr>
          <w:p w14:paraId="0C50E80D" w14:textId="77777777" w:rsidR="00414FAD" w:rsidRDefault="00414FAD" w:rsidP="00CD10D7"/>
        </w:tc>
        <w:tc>
          <w:tcPr>
            <w:tcW w:w="5585" w:type="dxa"/>
          </w:tcPr>
          <w:p w14:paraId="16E2E3C9" w14:textId="77777777" w:rsidR="00414FAD" w:rsidRPr="002D3318" w:rsidRDefault="00414FAD" w:rsidP="00CD10D7"/>
        </w:tc>
      </w:tr>
      <w:tr w:rsidR="00414FAD" w:rsidRPr="002D3318" w14:paraId="2BFA5B0C" w14:textId="77777777" w:rsidTr="00CD10D7">
        <w:trPr>
          <w:trHeight w:val="414"/>
        </w:trPr>
        <w:tc>
          <w:tcPr>
            <w:tcW w:w="3425" w:type="dxa"/>
            <w:vMerge/>
          </w:tcPr>
          <w:p w14:paraId="2EAEBB1E" w14:textId="77777777" w:rsidR="00414FAD" w:rsidRDefault="00414FAD" w:rsidP="00CD10D7"/>
        </w:tc>
        <w:tc>
          <w:tcPr>
            <w:tcW w:w="5585" w:type="dxa"/>
          </w:tcPr>
          <w:p w14:paraId="004D2E6A" w14:textId="77777777" w:rsidR="00414FAD" w:rsidRPr="002D3318" w:rsidRDefault="00414FAD" w:rsidP="00CD10D7"/>
        </w:tc>
      </w:tr>
      <w:tr w:rsidR="00414FAD" w:rsidRPr="002D3318" w14:paraId="47347773" w14:textId="77777777" w:rsidTr="00CD10D7">
        <w:trPr>
          <w:trHeight w:val="367"/>
        </w:trPr>
        <w:tc>
          <w:tcPr>
            <w:tcW w:w="3425" w:type="dxa"/>
          </w:tcPr>
          <w:p w14:paraId="3E839A3A" w14:textId="77777777" w:rsidR="00414FAD" w:rsidRPr="002D3318" w:rsidRDefault="00414FAD" w:rsidP="00CD10D7">
            <w:r>
              <w:t>Post Code</w:t>
            </w:r>
          </w:p>
        </w:tc>
        <w:tc>
          <w:tcPr>
            <w:tcW w:w="5585" w:type="dxa"/>
          </w:tcPr>
          <w:p w14:paraId="59C07424" w14:textId="77777777" w:rsidR="00414FAD" w:rsidRPr="002D3318" w:rsidRDefault="00414FAD" w:rsidP="00CD10D7"/>
        </w:tc>
      </w:tr>
      <w:tr w:rsidR="00414FAD" w14:paraId="3AD999C0" w14:textId="77777777" w:rsidTr="00CD10D7">
        <w:trPr>
          <w:trHeight w:val="400"/>
        </w:trPr>
        <w:tc>
          <w:tcPr>
            <w:tcW w:w="3425" w:type="dxa"/>
          </w:tcPr>
          <w:p w14:paraId="22E533E6" w14:textId="4C0FDC57" w:rsidR="00414FAD" w:rsidRDefault="00414FAD" w:rsidP="00414FAD">
            <w:r>
              <w:t>Any special delivery conditions</w:t>
            </w:r>
            <w:r>
              <w:t xml:space="preserve"> </w:t>
            </w:r>
            <w:proofErr w:type="spellStart"/>
            <w:r>
              <w:t xml:space="preserve">ie. </w:t>
            </w:r>
            <w:proofErr w:type="spellEnd"/>
            <w:r>
              <w:t>Earliest opening times</w:t>
            </w:r>
            <w:r>
              <w:t>, u</w:t>
            </w:r>
            <w:r>
              <w:t>pstairs/</w:t>
            </w:r>
            <w:r>
              <w:t>d</w:t>
            </w:r>
            <w:r>
              <w:t>ownstairs</w:t>
            </w:r>
            <w:r>
              <w:t>, security code</w:t>
            </w:r>
          </w:p>
          <w:p w14:paraId="42D73F9C" w14:textId="1AFE252F" w:rsidR="00414FAD" w:rsidRPr="002D3318" w:rsidRDefault="00414FAD" w:rsidP="00CD10D7">
            <w:pPr>
              <w:rPr>
                <w:rFonts w:eastAsiaTheme="minorHAnsi"/>
              </w:rPr>
            </w:pPr>
          </w:p>
        </w:tc>
        <w:tc>
          <w:tcPr>
            <w:tcW w:w="5585" w:type="dxa"/>
          </w:tcPr>
          <w:p w14:paraId="56B00C6D" w14:textId="77777777" w:rsidR="00414FAD" w:rsidRDefault="00414FAD" w:rsidP="00CD10D7"/>
        </w:tc>
      </w:tr>
    </w:tbl>
    <w:p w14:paraId="2EB5C7AE" w14:textId="77777777" w:rsidR="00414FAD" w:rsidRDefault="00414FAD" w:rsidP="00414FAD"/>
    <w:p w14:paraId="15DA493F" w14:textId="3E85FF6E" w:rsidR="00414FAD" w:rsidRDefault="00414FAD" w:rsidP="002D3318"/>
    <w:p w14:paraId="161494B3" w14:textId="69B5A958" w:rsidR="00414FAD" w:rsidRPr="002D3318" w:rsidRDefault="00414FAD" w:rsidP="00414FAD">
      <w:r>
        <w:t>If Limited Company</w:t>
      </w:r>
    </w:p>
    <w:tbl>
      <w:tblPr>
        <w:tblStyle w:val="TableGrid"/>
        <w:tblW w:w="0" w:type="auto"/>
        <w:tblLook w:val="04A0" w:firstRow="1" w:lastRow="0" w:firstColumn="1" w:lastColumn="0" w:noHBand="0" w:noVBand="1"/>
      </w:tblPr>
      <w:tblGrid>
        <w:gridCol w:w="3425"/>
        <w:gridCol w:w="5585"/>
      </w:tblGrid>
      <w:tr w:rsidR="00414FAD" w:rsidRPr="002D3318" w14:paraId="35956770" w14:textId="77777777" w:rsidTr="00CD10D7">
        <w:trPr>
          <w:trHeight w:val="492"/>
        </w:trPr>
        <w:tc>
          <w:tcPr>
            <w:tcW w:w="3425" w:type="dxa"/>
          </w:tcPr>
          <w:p w14:paraId="2E994376" w14:textId="48465D84" w:rsidR="00414FAD" w:rsidRPr="002D3318" w:rsidRDefault="00414FAD" w:rsidP="00CD10D7">
            <w:r>
              <w:t>Company Registration Number</w:t>
            </w:r>
          </w:p>
        </w:tc>
        <w:tc>
          <w:tcPr>
            <w:tcW w:w="5585" w:type="dxa"/>
          </w:tcPr>
          <w:p w14:paraId="48BDD4B1" w14:textId="77777777" w:rsidR="00414FAD" w:rsidRPr="002D3318" w:rsidRDefault="00414FAD" w:rsidP="00CD10D7"/>
        </w:tc>
      </w:tr>
      <w:tr w:rsidR="00414FAD" w:rsidRPr="002D3318" w14:paraId="71DC3802" w14:textId="77777777" w:rsidTr="00414FAD">
        <w:trPr>
          <w:trHeight w:val="558"/>
        </w:trPr>
        <w:tc>
          <w:tcPr>
            <w:tcW w:w="3425" w:type="dxa"/>
          </w:tcPr>
          <w:p w14:paraId="132AD5E0" w14:textId="7E2EEF0F" w:rsidR="00414FAD" w:rsidRPr="002D3318" w:rsidRDefault="00414FAD" w:rsidP="00CD10D7">
            <w:r>
              <w:t>Phone Number</w:t>
            </w:r>
          </w:p>
        </w:tc>
        <w:tc>
          <w:tcPr>
            <w:tcW w:w="5585" w:type="dxa"/>
          </w:tcPr>
          <w:p w14:paraId="6D5BB283" w14:textId="77777777" w:rsidR="00414FAD" w:rsidRPr="002D3318" w:rsidRDefault="00414FAD" w:rsidP="00CD10D7"/>
        </w:tc>
      </w:tr>
      <w:tr w:rsidR="00414FAD" w14:paraId="3A417D1C" w14:textId="77777777" w:rsidTr="00414FAD">
        <w:trPr>
          <w:trHeight w:val="552"/>
        </w:trPr>
        <w:tc>
          <w:tcPr>
            <w:tcW w:w="3425" w:type="dxa"/>
            <w:vMerge w:val="restart"/>
          </w:tcPr>
          <w:p w14:paraId="285D9EA3" w14:textId="45F235E3" w:rsidR="00414FAD" w:rsidRDefault="00414FAD" w:rsidP="00CD10D7">
            <w:r>
              <w:t>Registered Address</w:t>
            </w:r>
          </w:p>
          <w:p w14:paraId="2A9B9B13" w14:textId="77777777" w:rsidR="00414FAD" w:rsidRPr="002D3318" w:rsidRDefault="00414FAD" w:rsidP="00CD10D7">
            <w:pPr>
              <w:rPr>
                <w:rFonts w:eastAsiaTheme="minorHAnsi"/>
              </w:rPr>
            </w:pPr>
          </w:p>
        </w:tc>
        <w:tc>
          <w:tcPr>
            <w:tcW w:w="5585" w:type="dxa"/>
          </w:tcPr>
          <w:p w14:paraId="2E98E2CC" w14:textId="77777777" w:rsidR="00414FAD" w:rsidRDefault="00414FAD" w:rsidP="00CD10D7"/>
        </w:tc>
      </w:tr>
      <w:tr w:rsidR="00414FAD" w14:paraId="5021891C" w14:textId="77777777" w:rsidTr="00414FAD">
        <w:trPr>
          <w:trHeight w:val="560"/>
        </w:trPr>
        <w:tc>
          <w:tcPr>
            <w:tcW w:w="3425" w:type="dxa"/>
            <w:vMerge/>
          </w:tcPr>
          <w:p w14:paraId="46908776" w14:textId="77777777" w:rsidR="00414FAD" w:rsidRDefault="00414FAD" w:rsidP="00CD10D7"/>
        </w:tc>
        <w:tc>
          <w:tcPr>
            <w:tcW w:w="5585" w:type="dxa"/>
          </w:tcPr>
          <w:p w14:paraId="31A98A0B" w14:textId="77777777" w:rsidR="00414FAD" w:rsidRDefault="00414FAD" w:rsidP="00CD10D7"/>
        </w:tc>
      </w:tr>
      <w:tr w:rsidR="00414FAD" w14:paraId="584731DE" w14:textId="77777777" w:rsidTr="00414FAD">
        <w:trPr>
          <w:trHeight w:val="568"/>
        </w:trPr>
        <w:tc>
          <w:tcPr>
            <w:tcW w:w="3425" w:type="dxa"/>
            <w:vMerge/>
          </w:tcPr>
          <w:p w14:paraId="3195CB18" w14:textId="77777777" w:rsidR="00414FAD" w:rsidRDefault="00414FAD" w:rsidP="00CD10D7"/>
        </w:tc>
        <w:tc>
          <w:tcPr>
            <w:tcW w:w="5585" w:type="dxa"/>
          </w:tcPr>
          <w:p w14:paraId="5A9D1BFA" w14:textId="77777777" w:rsidR="00414FAD" w:rsidRDefault="00414FAD" w:rsidP="00CD10D7"/>
        </w:tc>
      </w:tr>
      <w:tr w:rsidR="00414FAD" w:rsidRPr="002D3318" w14:paraId="409F0FFB" w14:textId="77777777" w:rsidTr="00414FAD">
        <w:trPr>
          <w:trHeight w:val="548"/>
        </w:trPr>
        <w:tc>
          <w:tcPr>
            <w:tcW w:w="3425" w:type="dxa"/>
          </w:tcPr>
          <w:p w14:paraId="1235D984" w14:textId="77777777" w:rsidR="00414FAD" w:rsidRPr="002D3318" w:rsidRDefault="00414FAD" w:rsidP="00CD10D7">
            <w:r>
              <w:t>Post Code</w:t>
            </w:r>
          </w:p>
        </w:tc>
        <w:tc>
          <w:tcPr>
            <w:tcW w:w="5585" w:type="dxa"/>
          </w:tcPr>
          <w:p w14:paraId="36E66AE1" w14:textId="77777777" w:rsidR="00414FAD" w:rsidRPr="002D3318" w:rsidRDefault="00414FAD" w:rsidP="00CD10D7"/>
        </w:tc>
      </w:tr>
    </w:tbl>
    <w:p w14:paraId="7D695C35" w14:textId="77777777" w:rsidR="00414FAD" w:rsidRDefault="00414FAD" w:rsidP="00414FAD"/>
    <w:p w14:paraId="35A50098" w14:textId="77777777" w:rsidR="00414FAD" w:rsidRDefault="00414FAD" w:rsidP="002D3318"/>
    <w:p w14:paraId="36780DB5" w14:textId="77777777" w:rsidR="002D3318" w:rsidRDefault="002D3318" w:rsidP="002D3318"/>
    <w:p w14:paraId="36B2A82E" w14:textId="3A340FB7" w:rsidR="002D3318" w:rsidRDefault="002D3318" w:rsidP="002D3318"/>
    <w:p w14:paraId="7EEAB4DD" w14:textId="77777777" w:rsidR="002D3318" w:rsidRPr="00FB0F4B" w:rsidRDefault="002D3318" w:rsidP="002D3318"/>
    <w:p w14:paraId="0D297F6B" w14:textId="77777777" w:rsidR="002D3318" w:rsidRPr="00E10DB2" w:rsidRDefault="002D3318" w:rsidP="002D3318">
      <w:pPr>
        <w:shd w:val="clear" w:color="auto" w:fill="FFFFFF"/>
        <w:textAlignment w:val="baseline"/>
        <w:rPr>
          <w:color w:val="424242"/>
        </w:rPr>
      </w:pPr>
    </w:p>
    <w:p w14:paraId="0C09EC8A" w14:textId="7A4BBCD6" w:rsidR="002D3318" w:rsidRDefault="002D3318" w:rsidP="002D3318">
      <w:pPr>
        <w:shd w:val="clear" w:color="auto" w:fill="FFFFFF"/>
        <w:textAlignment w:val="baseline"/>
        <w:rPr>
          <w:color w:val="424242"/>
        </w:rPr>
      </w:pPr>
    </w:p>
    <w:p w14:paraId="46986A62" w14:textId="60360931" w:rsidR="00103921" w:rsidRDefault="00103921" w:rsidP="002D3318">
      <w:pPr>
        <w:shd w:val="clear" w:color="auto" w:fill="FFFFFF"/>
        <w:textAlignment w:val="baseline"/>
        <w:rPr>
          <w:color w:val="424242"/>
        </w:rPr>
      </w:pPr>
    </w:p>
    <w:p w14:paraId="140B839B" w14:textId="62D4DFE1" w:rsidR="00103921" w:rsidRDefault="00103921" w:rsidP="002D3318">
      <w:pPr>
        <w:shd w:val="clear" w:color="auto" w:fill="FFFFFF"/>
        <w:textAlignment w:val="baseline"/>
        <w:rPr>
          <w:color w:val="424242"/>
        </w:rPr>
      </w:pPr>
    </w:p>
    <w:p w14:paraId="1B9DB16D" w14:textId="5815608E" w:rsidR="00103921" w:rsidRDefault="00103921" w:rsidP="002D3318">
      <w:pPr>
        <w:shd w:val="clear" w:color="auto" w:fill="FFFFFF"/>
        <w:textAlignment w:val="baseline"/>
        <w:rPr>
          <w:color w:val="424242"/>
        </w:rPr>
      </w:pPr>
    </w:p>
    <w:p w14:paraId="79127D7C" w14:textId="14D82A17" w:rsidR="00103921" w:rsidRDefault="00103921" w:rsidP="002D3318">
      <w:pPr>
        <w:shd w:val="clear" w:color="auto" w:fill="FFFFFF"/>
        <w:textAlignment w:val="baseline"/>
        <w:rPr>
          <w:color w:val="424242"/>
        </w:rPr>
      </w:pPr>
    </w:p>
    <w:p w14:paraId="43D37AB7" w14:textId="221A9DDC" w:rsidR="00103921" w:rsidRDefault="00103921" w:rsidP="002D3318">
      <w:pPr>
        <w:shd w:val="clear" w:color="auto" w:fill="FFFFFF"/>
        <w:textAlignment w:val="baseline"/>
        <w:rPr>
          <w:color w:val="424242"/>
        </w:rPr>
      </w:pPr>
    </w:p>
    <w:p w14:paraId="7226C794" w14:textId="77777777" w:rsidR="00103921" w:rsidRPr="002D43B4" w:rsidRDefault="00103921" w:rsidP="002D3318">
      <w:pPr>
        <w:shd w:val="clear" w:color="auto" w:fill="FFFFFF"/>
        <w:textAlignment w:val="baseline"/>
        <w:rPr>
          <w:color w:val="424242"/>
        </w:rPr>
      </w:pPr>
    </w:p>
    <w:p w14:paraId="73C4143D" w14:textId="77777777" w:rsidR="002D3318" w:rsidRDefault="002D3318" w:rsidP="002D3318">
      <w:pPr>
        <w:shd w:val="clear" w:color="auto" w:fill="FFFFFF"/>
        <w:textAlignment w:val="baseline"/>
      </w:pPr>
    </w:p>
    <w:p w14:paraId="0BDA6B4C" w14:textId="77777777" w:rsidR="00414FAD" w:rsidRDefault="00414FAD" w:rsidP="00414FAD">
      <w:pPr>
        <w:shd w:val="clear" w:color="auto" w:fill="FFFFFF"/>
        <w:textAlignment w:val="baseline"/>
        <w:rPr>
          <w:rFonts w:ascii="Helvetica Neue" w:hAnsi="Helvetica Neue"/>
          <w:color w:val="424242"/>
          <w:sz w:val="23"/>
          <w:szCs w:val="23"/>
        </w:rPr>
      </w:pPr>
      <w:r>
        <w:rPr>
          <w:rFonts w:ascii="Helvetica Neue" w:hAnsi="Helvetica Neue"/>
          <w:noProof/>
          <w:color w:val="424242"/>
          <w:sz w:val="23"/>
          <w:szCs w:val="23"/>
        </w:rPr>
        <w:lastRenderedPageBreak/>
        <w:drawing>
          <wp:anchor distT="0" distB="0" distL="114300" distR="114300" simplePos="0" relativeHeight="251663360" behindDoc="0" locked="0" layoutInCell="1" allowOverlap="1" wp14:anchorId="7B875378" wp14:editId="119A2F89">
            <wp:simplePos x="0" y="0"/>
            <wp:positionH relativeFrom="column">
              <wp:posOffset>1225169</wp:posOffset>
            </wp:positionH>
            <wp:positionV relativeFrom="paragraph">
              <wp:posOffset>91440</wp:posOffset>
            </wp:positionV>
            <wp:extent cx="3328035" cy="5086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28035" cy="508635"/>
                    </a:xfrm>
                    <a:prstGeom prst="rect">
                      <a:avLst/>
                    </a:prstGeom>
                  </pic:spPr>
                </pic:pic>
              </a:graphicData>
            </a:graphic>
            <wp14:sizeRelH relativeFrom="page">
              <wp14:pctWidth>0</wp14:pctWidth>
            </wp14:sizeRelH>
            <wp14:sizeRelV relativeFrom="page">
              <wp14:pctHeight>0</wp14:pctHeight>
            </wp14:sizeRelV>
          </wp:anchor>
        </w:drawing>
      </w:r>
    </w:p>
    <w:p w14:paraId="5552EEAB" w14:textId="77777777" w:rsidR="00414FAD" w:rsidRDefault="00414FAD" w:rsidP="00414FAD">
      <w:pPr>
        <w:shd w:val="clear" w:color="auto" w:fill="FFFFFF"/>
        <w:textAlignment w:val="baseline"/>
        <w:rPr>
          <w:rFonts w:ascii="Helvetica Neue" w:hAnsi="Helvetica Neue"/>
          <w:color w:val="424242"/>
          <w:sz w:val="23"/>
          <w:szCs w:val="23"/>
        </w:rPr>
      </w:pPr>
    </w:p>
    <w:p w14:paraId="699AE877" w14:textId="77777777" w:rsidR="00414FAD" w:rsidRDefault="00414FAD" w:rsidP="00414FAD">
      <w:pPr>
        <w:shd w:val="clear" w:color="auto" w:fill="FFFFFF"/>
        <w:textAlignment w:val="baseline"/>
        <w:rPr>
          <w:rFonts w:ascii="Helvetica Neue" w:hAnsi="Helvetica Neue"/>
          <w:color w:val="424242"/>
          <w:sz w:val="23"/>
          <w:szCs w:val="23"/>
        </w:rPr>
      </w:pPr>
    </w:p>
    <w:p w14:paraId="76D50EF8" w14:textId="77777777" w:rsidR="00414FAD" w:rsidRDefault="00414FAD" w:rsidP="00414FAD">
      <w:pPr>
        <w:shd w:val="clear" w:color="auto" w:fill="FFFFFF"/>
        <w:ind w:firstLine="720"/>
        <w:textAlignment w:val="baseline"/>
        <w:rPr>
          <w:rFonts w:ascii="Helvetica Neue" w:hAnsi="Helvetica Neue"/>
          <w:color w:val="424242"/>
          <w:sz w:val="23"/>
          <w:szCs w:val="23"/>
        </w:rPr>
      </w:pPr>
    </w:p>
    <w:p w14:paraId="66AC35F4" w14:textId="77777777" w:rsidR="00414FAD" w:rsidRDefault="00414FAD" w:rsidP="00414FAD">
      <w:pPr>
        <w:shd w:val="clear" w:color="auto" w:fill="FFFFFF"/>
        <w:textAlignment w:val="baseline"/>
        <w:rPr>
          <w:rFonts w:ascii="Helvetica Neue" w:hAnsi="Helvetica Neue"/>
          <w:color w:val="424242"/>
          <w:sz w:val="23"/>
          <w:szCs w:val="23"/>
        </w:rPr>
      </w:pPr>
    </w:p>
    <w:p w14:paraId="779EC733" w14:textId="77777777" w:rsidR="00414FAD" w:rsidRDefault="00414FAD" w:rsidP="00414FAD">
      <w:pPr>
        <w:shd w:val="clear" w:color="auto" w:fill="FFFFFF"/>
        <w:textAlignment w:val="baseline"/>
        <w:rPr>
          <w:rFonts w:ascii="Helvetica Neue" w:hAnsi="Helvetica Neue"/>
          <w:color w:val="424242"/>
          <w:sz w:val="23"/>
          <w:szCs w:val="23"/>
        </w:rPr>
      </w:pPr>
    </w:p>
    <w:p w14:paraId="214CEF82" w14:textId="3C755FA4" w:rsidR="00414FAD" w:rsidRPr="002D3318" w:rsidRDefault="00414FAD" w:rsidP="00414FAD">
      <w:pPr>
        <w:shd w:val="clear" w:color="auto" w:fill="FFFFFF"/>
        <w:textAlignment w:val="baseline"/>
        <w:rPr>
          <w:color w:val="424242"/>
          <w:u w:val="single"/>
        </w:rPr>
      </w:pPr>
      <w:r>
        <w:rPr>
          <w:color w:val="424242"/>
          <w:u w:val="single"/>
        </w:rPr>
        <w:t xml:space="preserve">Company </w:t>
      </w:r>
      <w:proofErr w:type="gramStart"/>
      <w:r>
        <w:rPr>
          <w:color w:val="424242"/>
          <w:u w:val="single"/>
        </w:rPr>
        <w:t>Name:_</w:t>
      </w:r>
      <w:proofErr w:type="gramEnd"/>
      <w:r>
        <w:rPr>
          <w:color w:val="424242"/>
          <w:u w:val="single"/>
        </w:rPr>
        <w:t>________________________</w:t>
      </w:r>
    </w:p>
    <w:p w14:paraId="1F8D0AFF" w14:textId="77777777" w:rsidR="00414FAD" w:rsidRPr="002D3318" w:rsidRDefault="00414FAD" w:rsidP="00414FAD">
      <w:pPr>
        <w:shd w:val="clear" w:color="auto" w:fill="FFFFFF"/>
        <w:textAlignment w:val="baseline"/>
        <w:rPr>
          <w:color w:val="424242"/>
          <w:u w:val="single"/>
        </w:rPr>
      </w:pPr>
    </w:p>
    <w:p w14:paraId="00EB9808" w14:textId="2B5286A6" w:rsidR="00414FAD" w:rsidRPr="002D3318" w:rsidRDefault="00414FAD" w:rsidP="00414FAD">
      <w:r>
        <w:t>Sales Contact</w:t>
      </w:r>
    </w:p>
    <w:tbl>
      <w:tblPr>
        <w:tblStyle w:val="TableGrid"/>
        <w:tblW w:w="0" w:type="auto"/>
        <w:tblLook w:val="04A0" w:firstRow="1" w:lastRow="0" w:firstColumn="1" w:lastColumn="0" w:noHBand="0" w:noVBand="1"/>
      </w:tblPr>
      <w:tblGrid>
        <w:gridCol w:w="3425"/>
        <w:gridCol w:w="5585"/>
      </w:tblGrid>
      <w:tr w:rsidR="00414FAD" w:rsidRPr="002D3318" w14:paraId="448A7BDF" w14:textId="77777777" w:rsidTr="00CD10D7">
        <w:trPr>
          <w:trHeight w:val="492"/>
        </w:trPr>
        <w:tc>
          <w:tcPr>
            <w:tcW w:w="3425" w:type="dxa"/>
          </w:tcPr>
          <w:p w14:paraId="693411A4" w14:textId="47646CAF" w:rsidR="00414FAD" w:rsidRPr="002D3318" w:rsidRDefault="00023057" w:rsidP="00CD10D7">
            <w:r>
              <w:t>Who buys goods</w:t>
            </w:r>
          </w:p>
        </w:tc>
        <w:tc>
          <w:tcPr>
            <w:tcW w:w="5585" w:type="dxa"/>
          </w:tcPr>
          <w:p w14:paraId="0D95BD43" w14:textId="77777777" w:rsidR="00414FAD" w:rsidRPr="002D3318" w:rsidRDefault="00414FAD" w:rsidP="00CD10D7"/>
        </w:tc>
      </w:tr>
      <w:tr w:rsidR="00414FAD" w:rsidRPr="002D3318" w14:paraId="763B8EA8" w14:textId="77777777" w:rsidTr="00CD10D7">
        <w:trPr>
          <w:trHeight w:val="414"/>
        </w:trPr>
        <w:tc>
          <w:tcPr>
            <w:tcW w:w="3425" w:type="dxa"/>
          </w:tcPr>
          <w:p w14:paraId="0FBEED43" w14:textId="313D6760" w:rsidR="00414FAD" w:rsidRPr="002D3318" w:rsidRDefault="00023057" w:rsidP="00CD10D7">
            <w:r>
              <w:t>Telephone Number</w:t>
            </w:r>
          </w:p>
        </w:tc>
        <w:tc>
          <w:tcPr>
            <w:tcW w:w="5585" w:type="dxa"/>
          </w:tcPr>
          <w:p w14:paraId="2AA0CF40" w14:textId="77777777" w:rsidR="00414FAD" w:rsidRPr="002D3318" w:rsidRDefault="00414FAD" w:rsidP="00CD10D7"/>
        </w:tc>
      </w:tr>
      <w:tr w:rsidR="00414FAD" w:rsidRPr="002D3318" w14:paraId="4B08822A" w14:textId="77777777" w:rsidTr="00023057">
        <w:trPr>
          <w:trHeight w:val="421"/>
        </w:trPr>
        <w:tc>
          <w:tcPr>
            <w:tcW w:w="3425" w:type="dxa"/>
          </w:tcPr>
          <w:p w14:paraId="41C134C4" w14:textId="41F3F6B0" w:rsidR="00414FAD" w:rsidRPr="002D3318" w:rsidRDefault="00023057" w:rsidP="00CD10D7">
            <w:r>
              <w:t>Email Address</w:t>
            </w:r>
          </w:p>
        </w:tc>
        <w:tc>
          <w:tcPr>
            <w:tcW w:w="5585" w:type="dxa"/>
          </w:tcPr>
          <w:p w14:paraId="2C1209A3" w14:textId="77777777" w:rsidR="00414FAD" w:rsidRPr="002D3318" w:rsidRDefault="00414FAD" w:rsidP="00CD10D7"/>
        </w:tc>
      </w:tr>
      <w:tr w:rsidR="00023057" w:rsidRPr="002D3318" w14:paraId="278E2BEB" w14:textId="77777777" w:rsidTr="00023057">
        <w:trPr>
          <w:trHeight w:val="413"/>
        </w:trPr>
        <w:tc>
          <w:tcPr>
            <w:tcW w:w="3425" w:type="dxa"/>
          </w:tcPr>
          <w:p w14:paraId="66070139" w14:textId="2AF3CE09" w:rsidR="00023057" w:rsidRPr="002D3318" w:rsidRDefault="00023057" w:rsidP="00023057">
            <w:r>
              <w:t>Web Address</w:t>
            </w:r>
          </w:p>
        </w:tc>
        <w:tc>
          <w:tcPr>
            <w:tcW w:w="5585" w:type="dxa"/>
          </w:tcPr>
          <w:p w14:paraId="35C6D2B5" w14:textId="77777777" w:rsidR="00023057" w:rsidRPr="002D3318" w:rsidRDefault="00023057" w:rsidP="00023057"/>
        </w:tc>
      </w:tr>
    </w:tbl>
    <w:p w14:paraId="7C23ECE9" w14:textId="77777777" w:rsidR="00414FAD" w:rsidRDefault="00414FAD" w:rsidP="00414FAD"/>
    <w:p w14:paraId="46AF2B60" w14:textId="042822AB" w:rsidR="00023057" w:rsidRPr="002D3318" w:rsidRDefault="00023057" w:rsidP="00023057">
      <w:r>
        <w:t>Accounts</w:t>
      </w:r>
      <w:r>
        <w:t xml:space="preserve"> Contact</w:t>
      </w:r>
    </w:p>
    <w:tbl>
      <w:tblPr>
        <w:tblStyle w:val="TableGrid"/>
        <w:tblW w:w="0" w:type="auto"/>
        <w:tblLook w:val="04A0" w:firstRow="1" w:lastRow="0" w:firstColumn="1" w:lastColumn="0" w:noHBand="0" w:noVBand="1"/>
      </w:tblPr>
      <w:tblGrid>
        <w:gridCol w:w="3425"/>
        <w:gridCol w:w="5585"/>
      </w:tblGrid>
      <w:tr w:rsidR="00023057" w:rsidRPr="002D3318" w14:paraId="3576438E" w14:textId="77777777" w:rsidTr="00CD10D7">
        <w:trPr>
          <w:trHeight w:val="492"/>
        </w:trPr>
        <w:tc>
          <w:tcPr>
            <w:tcW w:w="3425" w:type="dxa"/>
          </w:tcPr>
          <w:p w14:paraId="491FE0A9" w14:textId="2A785034" w:rsidR="00023057" w:rsidRPr="002D3318" w:rsidRDefault="00023057" w:rsidP="00CD10D7">
            <w:r>
              <w:t>Which individual(s) will deal with payment of our invoices</w:t>
            </w:r>
          </w:p>
        </w:tc>
        <w:tc>
          <w:tcPr>
            <w:tcW w:w="5585" w:type="dxa"/>
          </w:tcPr>
          <w:p w14:paraId="66FA9014" w14:textId="77777777" w:rsidR="00023057" w:rsidRPr="002D3318" w:rsidRDefault="00023057" w:rsidP="00CD10D7"/>
        </w:tc>
      </w:tr>
      <w:tr w:rsidR="00023057" w:rsidRPr="002D3318" w14:paraId="6314B8B4" w14:textId="77777777" w:rsidTr="00CD10D7">
        <w:trPr>
          <w:trHeight w:val="414"/>
        </w:trPr>
        <w:tc>
          <w:tcPr>
            <w:tcW w:w="3425" w:type="dxa"/>
          </w:tcPr>
          <w:p w14:paraId="150A74D5" w14:textId="77777777" w:rsidR="00023057" w:rsidRPr="002D3318" w:rsidRDefault="00023057" w:rsidP="00CD10D7">
            <w:r>
              <w:t>Telephone Number</w:t>
            </w:r>
          </w:p>
        </w:tc>
        <w:tc>
          <w:tcPr>
            <w:tcW w:w="5585" w:type="dxa"/>
          </w:tcPr>
          <w:p w14:paraId="4D30C57A" w14:textId="77777777" w:rsidR="00023057" w:rsidRPr="002D3318" w:rsidRDefault="00023057" w:rsidP="00CD10D7"/>
        </w:tc>
      </w:tr>
      <w:tr w:rsidR="00023057" w:rsidRPr="002D3318" w14:paraId="7C66F267" w14:textId="77777777" w:rsidTr="00CD10D7">
        <w:trPr>
          <w:trHeight w:val="421"/>
        </w:trPr>
        <w:tc>
          <w:tcPr>
            <w:tcW w:w="3425" w:type="dxa"/>
          </w:tcPr>
          <w:p w14:paraId="2CFEB3FF" w14:textId="77777777" w:rsidR="00023057" w:rsidRPr="002D3318" w:rsidRDefault="00023057" w:rsidP="00CD10D7">
            <w:r>
              <w:t>Email Address</w:t>
            </w:r>
          </w:p>
        </w:tc>
        <w:tc>
          <w:tcPr>
            <w:tcW w:w="5585" w:type="dxa"/>
          </w:tcPr>
          <w:p w14:paraId="424C18F9" w14:textId="77777777" w:rsidR="00023057" w:rsidRPr="002D3318" w:rsidRDefault="00023057" w:rsidP="00CD10D7"/>
        </w:tc>
      </w:tr>
    </w:tbl>
    <w:p w14:paraId="1E6631CD" w14:textId="77777777" w:rsidR="00103921" w:rsidRDefault="00103921" w:rsidP="00414FAD"/>
    <w:p w14:paraId="294DD3C4" w14:textId="6C699941" w:rsidR="00023057" w:rsidRDefault="00023057" w:rsidP="00023057">
      <w:r>
        <w:t>Business Owner</w:t>
      </w:r>
    </w:p>
    <w:p w14:paraId="09C34574" w14:textId="584A3F78" w:rsidR="00023057" w:rsidRDefault="00023057" w:rsidP="00414FAD">
      <w:r>
        <w:t>If the customer is not a limited company, please provide the name(s) and home addresses of the proprietor(s). If it is a limited company, please provide the name(s) and home addresses of the directors</w:t>
      </w:r>
    </w:p>
    <w:tbl>
      <w:tblPr>
        <w:tblStyle w:val="TableGrid"/>
        <w:tblW w:w="0" w:type="auto"/>
        <w:tblLook w:val="04A0" w:firstRow="1" w:lastRow="0" w:firstColumn="1" w:lastColumn="0" w:noHBand="0" w:noVBand="1"/>
      </w:tblPr>
      <w:tblGrid>
        <w:gridCol w:w="3425"/>
        <w:gridCol w:w="1861"/>
        <w:gridCol w:w="1862"/>
        <w:gridCol w:w="1862"/>
      </w:tblGrid>
      <w:tr w:rsidR="00023057" w:rsidRPr="002D3318" w14:paraId="37A8F3EB" w14:textId="77777777" w:rsidTr="00023057">
        <w:trPr>
          <w:trHeight w:val="318"/>
        </w:trPr>
        <w:tc>
          <w:tcPr>
            <w:tcW w:w="3425" w:type="dxa"/>
          </w:tcPr>
          <w:p w14:paraId="0F569D4F" w14:textId="3371BB22" w:rsidR="00023057" w:rsidRPr="002D3318" w:rsidRDefault="00023057" w:rsidP="00CD10D7"/>
        </w:tc>
        <w:tc>
          <w:tcPr>
            <w:tcW w:w="1861" w:type="dxa"/>
          </w:tcPr>
          <w:p w14:paraId="0CE64EE6" w14:textId="1FF0D05A" w:rsidR="00023057" w:rsidRPr="002D3318" w:rsidRDefault="00023057" w:rsidP="00CD10D7">
            <w:r>
              <w:t>Director</w:t>
            </w:r>
          </w:p>
        </w:tc>
        <w:tc>
          <w:tcPr>
            <w:tcW w:w="1862" w:type="dxa"/>
          </w:tcPr>
          <w:p w14:paraId="7A6D8872" w14:textId="0FB084DB" w:rsidR="00023057" w:rsidRPr="002D3318" w:rsidRDefault="00023057" w:rsidP="00CD10D7">
            <w:r>
              <w:t>Director</w:t>
            </w:r>
          </w:p>
        </w:tc>
        <w:tc>
          <w:tcPr>
            <w:tcW w:w="1862" w:type="dxa"/>
          </w:tcPr>
          <w:p w14:paraId="08DD94FA" w14:textId="195A6AE3" w:rsidR="00023057" w:rsidRPr="002D3318" w:rsidRDefault="00023057" w:rsidP="00CD10D7">
            <w:r>
              <w:t>Director</w:t>
            </w:r>
          </w:p>
        </w:tc>
      </w:tr>
      <w:tr w:rsidR="00023057" w:rsidRPr="002D3318" w14:paraId="56A4C24A" w14:textId="77777777" w:rsidTr="003C061E">
        <w:trPr>
          <w:trHeight w:val="414"/>
        </w:trPr>
        <w:tc>
          <w:tcPr>
            <w:tcW w:w="3425" w:type="dxa"/>
          </w:tcPr>
          <w:p w14:paraId="67A24194" w14:textId="41A8288B" w:rsidR="00023057" w:rsidRPr="002D3318" w:rsidRDefault="00023057" w:rsidP="00CD10D7">
            <w:r>
              <w:t>Name</w:t>
            </w:r>
          </w:p>
        </w:tc>
        <w:tc>
          <w:tcPr>
            <w:tcW w:w="1861" w:type="dxa"/>
          </w:tcPr>
          <w:p w14:paraId="222A48B0" w14:textId="77777777" w:rsidR="00023057" w:rsidRPr="002D3318" w:rsidRDefault="00023057" w:rsidP="00CD10D7"/>
        </w:tc>
        <w:tc>
          <w:tcPr>
            <w:tcW w:w="1862" w:type="dxa"/>
          </w:tcPr>
          <w:p w14:paraId="4B335D5B" w14:textId="77777777" w:rsidR="00023057" w:rsidRPr="002D3318" w:rsidRDefault="00023057" w:rsidP="00CD10D7"/>
        </w:tc>
        <w:tc>
          <w:tcPr>
            <w:tcW w:w="1862" w:type="dxa"/>
          </w:tcPr>
          <w:p w14:paraId="56BAC858" w14:textId="5DC6795A" w:rsidR="00023057" w:rsidRPr="002D3318" w:rsidRDefault="00023057" w:rsidP="00CD10D7"/>
        </w:tc>
      </w:tr>
      <w:tr w:rsidR="00023057" w:rsidRPr="002D3318" w14:paraId="49805940" w14:textId="77777777" w:rsidTr="00FF6EEB">
        <w:trPr>
          <w:trHeight w:val="421"/>
        </w:trPr>
        <w:tc>
          <w:tcPr>
            <w:tcW w:w="3425" w:type="dxa"/>
          </w:tcPr>
          <w:p w14:paraId="09BE876C" w14:textId="49AF57CD" w:rsidR="00023057" w:rsidRPr="002D3318" w:rsidRDefault="00023057" w:rsidP="00CD10D7">
            <w:r>
              <w:t>Home Telephone Number</w:t>
            </w:r>
          </w:p>
        </w:tc>
        <w:tc>
          <w:tcPr>
            <w:tcW w:w="1861" w:type="dxa"/>
          </w:tcPr>
          <w:p w14:paraId="45E3FBA4" w14:textId="77777777" w:rsidR="00023057" w:rsidRPr="002D3318" w:rsidRDefault="00023057" w:rsidP="00CD10D7"/>
        </w:tc>
        <w:tc>
          <w:tcPr>
            <w:tcW w:w="1862" w:type="dxa"/>
          </w:tcPr>
          <w:p w14:paraId="5639A123" w14:textId="77777777" w:rsidR="00023057" w:rsidRPr="002D3318" w:rsidRDefault="00023057" w:rsidP="00CD10D7"/>
        </w:tc>
        <w:tc>
          <w:tcPr>
            <w:tcW w:w="1862" w:type="dxa"/>
          </w:tcPr>
          <w:p w14:paraId="6D5DFB58" w14:textId="046C32C2" w:rsidR="00023057" w:rsidRPr="002D3318" w:rsidRDefault="00023057" w:rsidP="00CD10D7"/>
        </w:tc>
      </w:tr>
      <w:tr w:rsidR="00023057" w:rsidRPr="002D3318" w14:paraId="5AFB5D4B" w14:textId="77777777" w:rsidTr="00023057">
        <w:trPr>
          <w:trHeight w:val="414"/>
        </w:trPr>
        <w:tc>
          <w:tcPr>
            <w:tcW w:w="3425" w:type="dxa"/>
          </w:tcPr>
          <w:p w14:paraId="6B853911" w14:textId="108B0544" w:rsidR="00023057" w:rsidRPr="002D3318" w:rsidRDefault="00023057" w:rsidP="00CD10D7">
            <w:r>
              <w:t>Mobile Telephone Number</w:t>
            </w:r>
          </w:p>
        </w:tc>
        <w:tc>
          <w:tcPr>
            <w:tcW w:w="1861" w:type="dxa"/>
          </w:tcPr>
          <w:p w14:paraId="70EB1EFC" w14:textId="77777777" w:rsidR="00023057" w:rsidRPr="002D3318" w:rsidRDefault="00023057" w:rsidP="00CD10D7"/>
        </w:tc>
        <w:tc>
          <w:tcPr>
            <w:tcW w:w="1862" w:type="dxa"/>
          </w:tcPr>
          <w:p w14:paraId="07109346" w14:textId="77777777" w:rsidR="00023057" w:rsidRPr="002D3318" w:rsidRDefault="00023057" w:rsidP="00CD10D7"/>
        </w:tc>
        <w:tc>
          <w:tcPr>
            <w:tcW w:w="1862" w:type="dxa"/>
          </w:tcPr>
          <w:p w14:paraId="21EEA34C" w14:textId="77777777" w:rsidR="00023057" w:rsidRPr="002D3318" w:rsidRDefault="00023057" w:rsidP="00CD10D7"/>
        </w:tc>
      </w:tr>
      <w:tr w:rsidR="00023057" w:rsidRPr="002D3318" w14:paraId="15DF508E" w14:textId="77777777" w:rsidTr="00912C5E">
        <w:trPr>
          <w:trHeight w:val="398"/>
        </w:trPr>
        <w:tc>
          <w:tcPr>
            <w:tcW w:w="3425" w:type="dxa"/>
            <w:vMerge w:val="restart"/>
          </w:tcPr>
          <w:p w14:paraId="0119BA49" w14:textId="1AF4C8BF" w:rsidR="00023057" w:rsidRPr="002D3318" w:rsidRDefault="00023057" w:rsidP="00CD10D7">
            <w:r>
              <w:t>Address</w:t>
            </w:r>
          </w:p>
        </w:tc>
        <w:tc>
          <w:tcPr>
            <w:tcW w:w="1861" w:type="dxa"/>
          </w:tcPr>
          <w:p w14:paraId="7DC247A6" w14:textId="77777777" w:rsidR="00023057" w:rsidRPr="002D3318" w:rsidRDefault="00023057" w:rsidP="00CD10D7"/>
        </w:tc>
        <w:tc>
          <w:tcPr>
            <w:tcW w:w="1862" w:type="dxa"/>
          </w:tcPr>
          <w:p w14:paraId="2143B001" w14:textId="77777777" w:rsidR="00023057" w:rsidRPr="002D3318" w:rsidRDefault="00023057" w:rsidP="00CD10D7"/>
        </w:tc>
        <w:tc>
          <w:tcPr>
            <w:tcW w:w="1862" w:type="dxa"/>
          </w:tcPr>
          <w:p w14:paraId="530C31CC" w14:textId="41EEB5D3" w:rsidR="00023057" w:rsidRPr="002D3318" w:rsidRDefault="00023057" w:rsidP="00CD10D7"/>
        </w:tc>
      </w:tr>
      <w:tr w:rsidR="00023057" w:rsidRPr="002D3318" w14:paraId="6350AF86" w14:textId="77777777" w:rsidTr="00CC74D2">
        <w:trPr>
          <w:trHeight w:val="419"/>
        </w:trPr>
        <w:tc>
          <w:tcPr>
            <w:tcW w:w="3425" w:type="dxa"/>
            <w:vMerge/>
          </w:tcPr>
          <w:p w14:paraId="6C07573E" w14:textId="77777777" w:rsidR="00023057" w:rsidRDefault="00023057" w:rsidP="00CD10D7"/>
        </w:tc>
        <w:tc>
          <w:tcPr>
            <w:tcW w:w="1861" w:type="dxa"/>
          </w:tcPr>
          <w:p w14:paraId="3A95CB1E" w14:textId="77777777" w:rsidR="00023057" w:rsidRPr="002D3318" w:rsidRDefault="00023057" w:rsidP="00CD10D7"/>
        </w:tc>
        <w:tc>
          <w:tcPr>
            <w:tcW w:w="1862" w:type="dxa"/>
          </w:tcPr>
          <w:p w14:paraId="1F9E1CFC" w14:textId="77777777" w:rsidR="00023057" w:rsidRPr="002D3318" w:rsidRDefault="00023057" w:rsidP="00CD10D7"/>
        </w:tc>
        <w:tc>
          <w:tcPr>
            <w:tcW w:w="1862" w:type="dxa"/>
          </w:tcPr>
          <w:p w14:paraId="70AACB93" w14:textId="6DE9BA1D" w:rsidR="00023057" w:rsidRPr="002D3318" w:rsidRDefault="00023057" w:rsidP="00CD10D7"/>
        </w:tc>
      </w:tr>
      <w:tr w:rsidR="00023057" w:rsidRPr="002D3318" w14:paraId="4E212011" w14:textId="77777777" w:rsidTr="00736A0C">
        <w:trPr>
          <w:trHeight w:val="425"/>
        </w:trPr>
        <w:tc>
          <w:tcPr>
            <w:tcW w:w="3425" w:type="dxa"/>
            <w:vMerge/>
          </w:tcPr>
          <w:p w14:paraId="296AA1E4" w14:textId="77777777" w:rsidR="00023057" w:rsidRDefault="00023057" w:rsidP="00CD10D7"/>
        </w:tc>
        <w:tc>
          <w:tcPr>
            <w:tcW w:w="1861" w:type="dxa"/>
          </w:tcPr>
          <w:p w14:paraId="2AF7484C" w14:textId="77777777" w:rsidR="00023057" w:rsidRPr="002D3318" w:rsidRDefault="00023057" w:rsidP="00CD10D7"/>
        </w:tc>
        <w:tc>
          <w:tcPr>
            <w:tcW w:w="1862" w:type="dxa"/>
          </w:tcPr>
          <w:p w14:paraId="6B9D5BEE" w14:textId="77777777" w:rsidR="00023057" w:rsidRPr="002D3318" w:rsidRDefault="00023057" w:rsidP="00CD10D7"/>
        </w:tc>
        <w:tc>
          <w:tcPr>
            <w:tcW w:w="1862" w:type="dxa"/>
          </w:tcPr>
          <w:p w14:paraId="7AD1651E" w14:textId="2798C62C" w:rsidR="00023057" w:rsidRPr="002D3318" w:rsidRDefault="00023057" w:rsidP="00CD10D7"/>
        </w:tc>
      </w:tr>
      <w:tr w:rsidR="00023057" w:rsidRPr="002D3318" w14:paraId="41980082" w14:textId="77777777" w:rsidTr="00023057">
        <w:trPr>
          <w:trHeight w:val="414"/>
        </w:trPr>
        <w:tc>
          <w:tcPr>
            <w:tcW w:w="3425" w:type="dxa"/>
          </w:tcPr>
          <w:p w14:paraId="70477682" w14:textId="4203F9A1" w:rsidR="00023057" w:rsidRPr="002D3318" w:rsidRDefault="00023057" w:rsidP="00CD10D7">
            <w:r>
              <w:t>Post Code</w:t>
            </w:r>
          </w:p>
        </w:tc>
        <w:tc>
          <w:tcPr>
            <w:tcW w:w="1861" w:type="dxa"/>
          </w:tcPr>
          <w:p w14:paraId="009A5995" w14:textId="77777777" w:rsidR="00023057" w:rsidRPr="002D3318" w:rsidRDefault="00023057" w:rsidP="00CD10D7"/>
        </w:tc>
        <w:tc>
          <w:tcPr>
            <w:tcW w:w="1862" w:type="dxa"/>
          </w:tcPr>
          <w:p w14:paraId="3C6B6273" w14:textId="77777777" w:rsidR="00023057" w:rsidRPr="002D3318" w:rsidRDefault="00023057" w:rsidP="00CD10D7"/>
        </w:tc>
        <w:tc>
          <w:tcPr>
            <w:tcW w:w="1862" w:type="dxa"/>
          </w:tcPr>
          <w:p w14:paraId="7EACADE4" w14:textId="77777777" w:rsidR="00023057" w:rsidRPr="002D3318" w:rsidRDefault="00023057" w:rsidP="00CD10D7"/>
        </w:tc>
      </w:tr>
    </w:tbl>
    <w:p w14:paraId="776B8D56" w14:textId="1246653F" w:rsidR="00023057" w:rsidRDefault="00023057" w:rsidP="00414FAD"/>
    <w:p w14:paraId="6D56310A" w14:textId="7D0BB5E4" w:rsidR="00414FAD" w:rsidRDefault="00414FAD" w:rsidP="00414FAD"/>
    <w:p w14:paraId="1EA43828" w14:textId="77777777" w:rsidR="00414FAD" w:rsidRPr="00FB0F4B" w:rsidRDefault="00414FAD" w:rsidP="00414FAD"/>
    <w:p w14:paraId="13ED2373" w14:textId="6F7DB1D5" w:rsidR="00103921" w:rsidRDefault="00103921"/>
    <w:p w14:paraId="4B474C7A" w14:textId="1ACCCC7C" w:rsidR="00103921" w:rsidRDefault="00103921" w:rsidP="00103921">
      <w:pPr>
        <w:shd w:val="clear" w:color="auto" w:fill="FFFFFF"/>
        <w:textAlignment w:val="baseline"/>
      </w:pPr>
    </w:p>
    <w:p w14:paraId="094DC415" w14:textId="77777777" w:rsidR="00103921" w:rsidRDefault="00103921" w:rsidP="00103921">
      <w:pPr>
        <w:shd w:val="clear" w:color="auto" w:fill="FFFFFF"/>
        <w:textAlignment w:val="baseline"/>
        <w:rPr>
          <w:rFonts w:ascii="Helvetica Neue" w:hAnsi="Helvetica Neue"/>
          <w:color w:val="424242"/>
          <w:sz w:val="23"/>
          <w:szCs w:val="23"/>
        </w:rPr>
      </w:pPr>
      <w:r>
        <w:rPr>
          <w:rFonts w:ascii="Helvetica Neue" w:hAnsi="Helvetica Neue"/>
          <w:noProof/>
          <w:color w:val="424242"/>
          <w:sz w:val="23"/>
          <w:szCs w:val="23"/>
        </w:rPr>
        <w:drawing>
          <wp:anchor distT="0" distB="0" distL="114300" distR="114300" simplePos="0" relativeHeight="251665408" behindDoc="0" locked="0" layoutInCell="1" allowOverlap="1" wp14:anchorId="2035F710" wp14:editId="5153E6DF">
            <wp:simplePos x="0" y="0"/>
            <wp:positionH relativeFrom="column">
              <wp:posOffset>1225169</wp:posOffset>
            </wp:positionH>
            <wp:positionV relativeFrom="paragraph">
              <wp:posOffset>91440</wp:posOffset>
            </wp:positionV>
            <wp:extent cx="3328035" cy="5086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28035" cy="508635"/>
                    </a:xfrm>
                    <a:prstGeom prst="rect">
                      <a:avLst/>
                    </a:prstGeom>
                  </pic:spPr>
                </pic:pic>
              </a:graphicData>
            </a:graphic>
            <wp14:sizeRelH relativeFrom="page">
              <wp14:pctWidth>0</wp14:pctWidth>
            </wp14:sizeRelH>
            <wp14:sizeRelV relativeFrom="page">
              <wp14:pctHeight>0</wp14:pctHeight>
            </wp14:sizeRelV>
          </wp:anchor>
        </w:drawing>
      </w:r>
    </w:p>
    <w:p w14:paraId="0768125A" w14:textId="77777777" w:rsidR="00103921" w:rsidRDefault="00103921" w:rsidP="00103921">
      <w:pPr>
        <w:shd w:val="clear" w:color="auto" w:fill="FFFFFF"/>
        <w:textAlignment w:val="baseline"/>
        <w:rPr>
          <w:rFonts w:ascii="Helvetica Neue" w:hAnsi="Helvetica Neue"/>
          <w:color w:val="424242"/>
          <w:sz w:val="23"/>
          <w:szCs w:val="23"/>
        </w:rPr>
      </w:pPr>
    </w:p>
    <w:p w14:paraId="3E94CD6E" w14:textId="77777777" w:rsidR="00103921" w:rsidRDefault="00103921" w:rsidP="00103921">
      <w:pPr>
        <w:shd w:val="clear" w:color="auto" w:fill="FFFFFF"/>
        <w:textAlignment w:val="baseline"/>
        <w:rPr>
          <w:rFonts w:ascii="Helvetica Neue" w:hAnsi="Helvetica Neue"/>
          <w:color w:val="424242"/>
          <w:sz w:val="23"/>
          <w:szCs w:val="23"/>
        </w:rPr>
      </w:pPr>
    </w:p>
    <w:p w14:paraId="6D99BA6B" w14:textId="77777777" w:rsidR="00103921" w:rsidRDefault="00103921" w:rsidP="00103921">
      <w:pPr>
        <w:shd w:val="clear" w:color="auto" w:fill="FFFFFF"/>
        <w:ind w:firstLine="720"/>
        <w:textAlignment w:val="baseline"/>
        <w:rPr>
          <w:rFonts w:ascii="Helvetica Neue" w:hAnsi="Helvetica Neue"/>
          <w:color w:val="424242"/>
          <w:sz w:val="23"/>
          <w:szCs w:val="23"/>
        </w:rPr>
      </w:pPr>
    </w:p>
    <w:p w14:paraId="3D918352" w14:textId="77777777" w:rsidR="00103921" w:rsidRDefault="00103921" w:rsidP="00103921">
      <w:pPr>
        <w:shd w:val="clear" w:color="auto" w:fill="FFFFFF"/>
        <w:textAlignment w:val="baseline"/>
        <w:rPr>
          <w:rFonts w:ascii="Helvetica Neue" w:hAnsi="Helvetica Neue"/>
          <w:color w:val="424242"/>
          <w:sz w:val="23"/>
          <w:szCs w:val="23"/>
        </w:rPr>
      </w:pPr>
    </w:p>
    <w:p w14:paraId="1267C2B9" w14:textId="77777777" w:rsidR="00103921" w:rsidRDefault="00103921" w:rsidP="00103921">
      <w:pPr>
        <w:shd w:val="clear" w:color="auto" w:fill="FFFFFF"/>
        <w:textAlignment w:val="baseline"/>
        <w:rPr>
          <w:rFonts w:ascii="Helvetica Neue" w:hAnsi="Helvetica Neue"/>
          <w:color w:val="424242"/>
          <w:sz w:val="23"/>
          <w:szCs w:val="23"/>
        </w:rPr>
      </w:pPr>
    </w:p>
    <w:p w14:paraId="31A5F632" w14:textId="77777777" w:rsidR="00103921" w:rsidRPr="002D3318" w:rsidRDefault="00103921" w:rsidP="00103921">
      <w:pPr>
        <w:shd w:val="clear" w:color="auto" w:fill="FFFFFF"/>
        <w:textAlignment w:val="baseline"/>
        <w:rPr>
          <w:color w:val="424242"/>
          <w:u w:val="single"/>
        </w:rPr>
      </w:pPr>
      <w:r>
        <w:rPr>
          <w:color w:val="424242"/>
          <w:u w:val="single"/>
        </w:rPr>
        <w:t xml:space="preserve">Company </w:t>
      </w:r>
      <w:proofErr w:type="gramStart"/>
      <w:r>
        <w:rPr>
          <w:color w:val="424242"/>
          <w:u w:val="single"/>
        </w:rPr>
        <w:t>Name:_</w:t>
      </w:r>
      <w:proofErr w:type="gramEnd"/>
      <w:r>
        <w:rPr>
          <w:color w:val="424242"/>
          <w:u w:val="single"/>
        </w:rPr>
        <w:t>________________________</w:t>
      </w:r>
    </w:p>
    <w:p w14:paraId="46E29E7A" w14:textId="77777777" w:rsidR="00103921" w:rsidRPr="002D3318" w:rsidRDefault="00103921" w:rsidP="00103921">
      <w:pPr>
        <w:shd w:val="clear" w:color="auto" w:fill="FFFFFF"/>
        <w:textAlignment w:val="baseline"/>
        <w:rPr>
          <w:color w:val="424242"/>
          <w:u w:val="single"/>
        </w:rPr>
      </w:pPr>
    </w:p>
    <w:p w14:paraId="7EE67EA4" w14:textId="0670AC45" w:rsidR="00103921" w:rsidRPr="002D3318" w:rsidRDefault="00103921" w:rsidP="00103921">
      <w:r>
        <w:t>Credit Application</w:t>
      </w:r>
    </w:p>
    <w:tbl>
      <w:tblPr>
        <w:tblStyle w:val="TableGrid"/>
        <w:tblW w:w="0" w:type="auto"/>
        <w:tblLook w:val="04A0" w:firstRow="1" w:lastRow="0" w:firstColumn="1" w:lastColumn="0" w:noHBand="0" w:noVBand="1"/>
      </w:tblPr>
      <w:tblGrid>
        <w:gridCol w:w="3425"/>
        <w:gridCol w:w="5585"/>
      </w:tblGrid>
      <w:tr w:rsidR="00103921" w:rsidRPr="002D3318" w14:paraId="6E000298" w14:textId="77777777" w:rsidTr="00CD10D7">
        <w:trPr>
          <w:trHeight w:val="492"/>
        </w:trPr>
        <w:tc>
          <w:tcPr>
            <w:tcW w:w="3425" w:type="dxa"/>
          </w:tcPr>
          <w:p w14:paraId="6B954EFD" w14:textId="6A9000B7" w:rsidR="00103921" w:rsidRPr="002D3318" w:rsidRDefault="00103921" w:rsidP="00CD10D7">
            <w:r>
              <w:t>Do you intend to make weekly or monthly purchases?</w:t>
            </w:r>
          </w:p>
        </w:tc>
        <w:tc>
          <w:tcPr>
            <w:tcW w:w="5585" w:type="dxa"/>
          </w:tcPr>
          <w:p w14:paraId="5A043206" w14:textId="77777777" w:rsidR="00103921" w:rsidRPr="002D3318" w:rsidRDefault="00103921" w:rsidP="00CD10D7"/>
        </w:tc>
      </w:tr>
      <w:tr w:rsidR="00103921" w:rsidRPr="002D3318" w14:paraId="42EC37F2" w14:textId="77777777" w:rsidTr="00CD10D7">
        <w:trPr>
          <w:trHeight w:val="414"/>
        </w:trPr>
        <w:tc>
          <w:tcPr>
            <w:tcW w:w="3425" w:type="dxa"/>
          </w:tcPr>
          <w:p w14:paraId="11706913" w14:textId="669168BA" w:rsidR="00103921" w:rsidRPr="002D3318" w:rsidRDefault="00103921" w:rsidP="00CD10D7">
            <w:r>
              <w:t xml:space="preserve">Amount of Credit Requested </w:t>
            </w:r>
            <w:r>
              <w:t>(</w:t>
            </w:r>
            <w:r>
              <w:t>Per Month</w:t>
            </w:r>
            <w:r>
              <w:t>)</w:t>
            </w:r>
          </w:p>
        </w:tc>
        <w:tc>
          <w:tcPr>
            <w:tcW w:w="5585" w:type="dxa"/>
          </w:tcPr>
          <w:p w14:paraId="207BA817" w14:textId="77777777" w:rsidR="00103921" w:rsidRPr="002D3318" w:rsidRDefault="00103921" w:rsidP="00CD10D7"/>
        </w:tc>
      </w:tr>
    </w:tbl>
    <w:p w14:paraId="5638DB7F" w14:textId="77777777" w:rsidR="00103921" w:rsidRDefault="00103921" w:rsidP="00103921"/>
    <w:p w14:paraId="5E497E16" w14:textId="3B56896D" w:rsidR="00103921" w:rsidRPr="002D3318" w:rsidRDefault="00103921" w:rsidP="00103921">
      <w:r>
        <w:t>Trade Reference 1</w:t>
      </w:r>
    </w:p>
    <w:tbl>
      <w:tblPr>
        <w:tblStyle w:val="TableGrid"/>
        <w:tblW w:w="0" w:type="auto"/>
        <w:tblLook w:val="04A0" w:firstRow="1" w:lastRow="0" w:firstColumn="1" w:lastColumn="0" w:noHBand="0" w:noVBand="1"/>
      </w:tblPr>
      <w:tblGrid>
        <w:gridCol w:w="3425"/>
        <w:gridCol w:w="5585"/>
      </w:tblGrid>
      <w:tr w:rsidR="00103921" w:rsidRPr="002D3318" w14:paraId="251893F8" w14:textId="77777777" w:rsidTr="00CD10D7">
        <w:trPr>
          <w:trHeight w:val="492"/>
        </w:trPr>
        <w:tc>
          <w:tcPr>
            <w:tcW w:w="3425" w:type="dxa"/>
          </w:tcPr>
          <w:p w14:paraId="447701DC" w14:textId="15DF8DD5" w:rsidR="00103921" w:rsidRPr="002D3318" w:rsidRDefault="00103921" w:rsidP="00CD10D7">
            <w:r>
              <w:t>Name</w:t>
            </w:r>
          </w:p>
        </w:tc>
        <w:tc>
          <w:tcPr>
            <w:tcW w:w="5585" w:type="dxa"/>
          </w:tcPr>
          <w:p w14:paraId="248F3608" w14:textId="77777777" w:rsidR="00103921" w:rsidRPr="002D3318" w:rsidRDefault="00103921" w:rsidP="00CD10D7"/>
        </w:tc>
      </w:tr>
      <w:tr w:rsidR="00103921" w:rsidRPr="002D3318" w14:paraId="19DB8BB1" w14:textId="77777777" w:rsidTr="00103921">
        <w:trPr>
          <w:trHeight w:val="429"/>
        </w:trPr>
        <w:tc>
          <w:tcPr>
            <w:tcW w:w="3425" w:type="dxa"/>
            <w:vMerge w:val="restart"/>
          </w:tcPr>
          <w:p w14:paraId="3AF15A60" w14:textId="546C964B" w:rsidR="00103921" w:rsidRPr="002D3318" w:rsidRDefault="00103921" w:rsidP="00CD10D7">
            <w:r>
              <w:t>Address</w:t>
            </w:r>
          </w:p>
        </w:tc>
        <w:tc>
          <w:tcPr>
            <w:tcW w:w="5585" w:type="dxa"/>
          </w:tcPr>
          <w:p w14:paraId="5824E113" w14:textId="77777777" w:rsidR="00103921" w:rsidRPr="002D3318" w:rsidRDefault="00103921" w:rsidP="00CD10D7"/>
        </w:tc>
      </w:tr>
      <w:tr w:rsidR="00103921" w:rsidRPr="002D3318" w14:paraId="33AA1E1C" w14:textId="77777777" w:rsidTr="00103921">
        <w:trPr>
          <w:trHeight w:val="420"/>
        </w:trPr>
        <w:tc>
          <w:tcPr>
            <w:tcW w:w="3425" w:type="dxa"/>
            <w:vMerge/>
          </w:tcPr>
          <w:p w14:paraId="50B41048" w14:textId="77777777" w:rsidR="00103921" w:rsidRDefault="00103921" w:rsidP="00CD10D7"/>
        </w:tc>
        <w:tc>
          <w:tcPr>
            <w:tcW w:w="5585" w:type="dxa"/>
          </w:tcPr>
          <w:p w14:paraId="26E17DF6" w14:textId="77777777" w:rsidR="00103921" w:rsidRPr="002D3318" w:rsidRDefault="00103921" w:rsidP="00CD10D7"/>
        </w:tc>
      </w:tr>
      <w:tr w:rsidR="00103921" w:rsidRPr="002D3318" w14:paraId="6CFF7EF5" w14:textId="77777777" w:rsidTr="00103921">
        <w:trPr>
          <w:trHeight w:val="426"/>
        </w:trPr>
        <w:tc>
          <w:tcPr>
            <w:tcW w:w="3425" w:type="dxa"/>
            <w:vMerge/>
          </w:tcPr>
          <w:p w14:paraId="2051E68D" w14:textId="77777777" w:rsidR="00103921" w:rsidRDefault="00103921" w:rsidP="00CD10D7"/>
        </w:tc>
        <w:tc>
          <w:tcPr>
            <w:tcW w:w="5585" w:type="dxa"/>
          </w:tcPr>
          <w:p w14:paraId="0106628D" w14:textId="77777777" w:rsidR="00103921" w:rsidRPr="002D3318" w:rsidRDefault="00103921" w:rsidP="00CD10D7"/>
        </w:tc>
      </w:tr>
      <w:tr w:rsidR="00103921" w:rsidRPr="002D3318" w14:paraId="168DB5F2" w14:textId="77777777" w:rsidTr="00CD10D7">
        <w:trPr>
          <w:trHeight w:val="421"/>
        </w:trPr>
        <w:tc>
          <w:tcPr>
            <w:tcW w:w="3425" w:type="dxa"/>
          </w:tcPr>
          <w:p w14:paraId="168ACD76" w14:textId="440153B7" w:rsidR="00103921" w:rsidRPr="002D3318" w:rsidRDefault="00103921" w:rsidP="00CD10D7">
            <w:r>
              <w:t>Post Code</w:t>
            </w:r>
          </w:p>
        </w:tc>
        <w:tc>
          <w:tcPr>
            <w:tcW w:w="5585" w:type="dxa"/>
          </w:tcPr>
          <w:p w14:paraId="65F8D845" w14:textId="77777777" w:rsidR="00103921" w:rsidRPr="002D3318" w:rsidRDefault="00103921" w:rsidP="00CD10D7"/>
        </w:tc>
      </w:tr>
      <w:tr w:rsidR="00103921" w:rsidRPr="002D3318" w14:paraId="3A2FEA86" w14:textId="77777777" w:rsidTr="00103921">
        <w:trPr>
          <w:trHeight w:val="421"/>
        </w:trPr>
        <w:tc>
          <w:tcPr>
            <w:tcW w:w="3425" w:type="dxa"/>
          </w:tcPr>
          <w:p w14:paraId="70E02EC5" w14:textId="19D015E2" w:rsidR="00103921" w:rsidRPr="002D3318" w:rsidRDefault="00103921" w:rsidP="00CD10D7">
            <w:r>
              <w:t>Telephone Number</w:t>
            </w:r>
          </w:p>
        </w:tc>
        <w:tc>
          <w:tcPr>
            <w:tcW w:w="5585" w:type="dxa"/>
          </w:tcPr>
          <w:p w14:paraId="636F26C9" w14:textId="77777777" w:rsidR="00103921" w:rsidRPr="002D3318" w:rsidRDefault="00103921" w:rsidP="00CD10D7"/>
        </w:tc>
      </w:tr>
    </w:tbl>
    <w:p w14:paraId="5589C773" w14:textId="77777777" w:rsidR="00103921" w:rsidRDefault="00103921" w:rsidP="00103921"/>
    <w:p w14:paraId="03BFFFDC" w14:textId="16CA29B5" w:rsidR="00103921" w:rsidRPr="002D3318" w:rsidRDefault="00103921" w:rsidP="00103921">
      <w:r>
        <w:t xml:space="preserve">Trade Reference </w:t>
      </w:r>
      <w:r>
        <w:t>2</w:t>
      </w:r>
    </w:p>
    <w:tbl>
      <w:tblPr>
        <w:tblStyle w:val="TableGrid"/>
        <w:tblW w:w="0" w:type="auto"/>
        <w:tblLook w:val="04A0" w:firstRow="1" w:lastRow="0" w:firstColumn="1" w:lastColumn="0" w:noHBand="0" w:noVBand="1"/>
      </w:tblPr>
      <w:tblGrid>
        <w:gridCol w:w="3425"/>
        <w:gridCol w:w="5585"/>
      </w:tblGrid>
      <w:tr w:rsidR="00103921" w:rsidRPr="002D3318" w14:paraId="6A80CF7C" w14:textId="77777777" w:rsidTr="00CD10D7">
        <w:trPr>
          <w:trHeight w:val="492"/>
        </w:trPr>
        <w:tc>
          <w:tcPr>
            <w:tcW w:w="3425" w:type="dxa"/>
          </w:tcPr>
          <w:p w14:paraId="77C754FD" w14:textId="77777777" w:rsidR="00103921" w:rsidRPr="002D3318" w:rsidRDefault="00103921" w:rsidP="00CD10D7">
            <w:r>
              <w:t>Name</w:t>
            </w:r>
          </w:p>
        </w:tc>
        <w:tc>
          <w:tcPr>
            <w:tcW w:w="5585" w:type="dxa"/>
          </w:tcPr>
          <w:p w14:paraId="35146559" w14:textId="77777777" w:rsidR="00103921" w:rsidRPr="002D3318" w:rsidRDefault="00103921" w:rsidP="00CD10D7"/>
        </w:tc>
      </w:tr>
      <w:tr w:rsidR="00103921" w:rsidRPr="002D3318" w14:paraId="3786119C" w14:textId="77777777" w:rsidTr="00CD10D7">
        <w:trPr>
          <w:trHeight w:val="429"/>
        </w:trPr>
        <w:tc>
          <w:tcPr>
            <w:tcW w:w="3425" w:type="dxa"/>
            <w:vMerge w:val="restart"/>
          </w:tcPr>
          <w:p w14:paraId="6AA4C52D" w14:textId="77777777" w:rsidR="00103921" w:rsidRPr="002D3318" w:rsidRDefault="00103921" w:rsidP="00CD10D7">
            <w:r>
              <w:t>Address</w:t>
            </w:r>
          </w:p>
        </w:tc>
        <w:tc>
          <w:tcPr>
            <w:tcW w:w="5585" w:type="dxa"/>
          </w:tcPr>
          <w:p w14:paraId="4E2D3639" w14:textId="77777777" w:rsidR="00103921" w:rsidRPr="002D3318" w:rsidRDefault="00103921" w:rsidP="00CD10D7"/>
        </w:tc>
      </w:tr>
      <w:tr w:rsidR="00103921" w:rsidRPr="002D3318" w14:paraId="5E17A117" w14:textId="77777777" w:rsidTr="00CD10D7">
        <w:trPr>
          <w:trHeight w:val="420"/>
        </w:trPr>
        <w:tc>
          <w:tcPr>
            <w:tcW w:w="3425" w:type="dxa"/>
            <w:vMerge/>
          </w:tcPr>
          <w:p w14:paraId="2D5E4C8A" w14:textId="77777777" w:rsidR="00103921" w:rsidRDefault="00103921" w:rsidP="00CD10D7"/>
        </w:tc>
        <w:tc>
          <w:tcPr>
            <w:tcW w:w="5585" w:type="dxa"/>
          </w:tcPr>
          <w:p w14:paraId="15AB0CD2" w14:textId="77777777" w:rsidR="00103921" w:rsidRPr="002D3318" w:rsidRDefault="00103921" w:rsidP="00CD10D7"/>
        </w:tc>
      </w:tr>
      <w:tr w:rsidR="00103921" w:rsidRPr="002D3318" w14:paraId="0001E6F8" w14:textId="77777777" w:rsidTr="00CD10D7">
        <w:trPr>
          <w:trHeight w:val="426"/>
        </w:trPr>
        <w:tc>
          <w:tcPr>
            <w:tcW w:w="3425" w:type="dxa"/>
            <w:vMerge/>
          </w:tcPr>
          <w:p w14:paraId="4B8BD02A" w14:textId="77777777" w:rsidR="00103921" w:rsidRDefault="00103921" w:rsidP="00CD10D7"/>
        </w:tc>
        <w:tc>
          <w:tcPr>
            <w:tcW w:w="5585" w:type="dxa"/>
          </w:tcPr>
          <w:p w14:paraId="4DBDA8CF" w14:textId="77777777" w:rsidR="00103921" w:rsidRPr="002D3318" w:rsidRDefault="00103921" w:rsidP="00CD10D7"/>
        </w:tc>
      </w:tr>
      <w:tr w:rsidR="00103921" w:rsidRPr="002D3318" w14:paraId="34A84C75" w14:textId="77777777" w:rsidTr="00CD10D7">
        <w:trPr>
          <w:trHeight w:val="421"/>
        </w:trPr>
        <w:tc>
          <w:tcPr>
            <w:tcW w:w="3425" w:type="dxa"/>
          </w:tcPr>
          <w:p w14:paraId="64065C6F" w14:textId="77777777" w:rsidR="00103921" w:rsidRPr="002D3318" w:rsidRDefault="00103921" w:rsidP="00CD10D7">
            <w:r>
              <w:t>Post Code</w:t>
            </w:r>
          </w:p>
        </w:tc>
        <w:tc>
          <w:tcPr>
            <w:tcW w:w="5585" w:type="dxa"/>
          </w:tcPr>
          <w:p w14:paraId="6314EBD6" w14:textId="77777777" w:rsidR="00103921" w:rsidRPr="002D3318" w:rsidRDefault="00103921" w:rsidP="00CD10D7"/>
        </w:tc>
      </w:tr>
      <w:tr w:rsidR="00103921" w:rsidRPr="002D3318" w14:paraId="1EFDED95" w14:textId="77777777" w:rsidTr="00CD10D7">
        <w:trPr>
          <w:trHeight w:val="421"/>
        </w:trPr>
        <w:tc>
          <w:tcPr>
            <w:tcW w:w="3425" w:type="dxa"/>
          </w:tcPr>
          <w:p w14:paraId="3789E492" w14:textId="77777777" w:rsidR="00103921" w:rsidRPr="002D3318" w:rsidRDefault="00103921" w:rsidP="00CD10D7">
            <w:r>
              <w:t>Telephone Number</w:t>
            </w:r>
          </w:p>
        </w:tc>
        <w:tc>
          <w:tcPr>
            <w:tcW w:w="5585" w:type="dxa"/>
          </w:tcPr>
          <w:p w14:paraId="40127421" w14:textId="77777777" w:rsidR="00103921" w:rsidRPr="002D3318" w:rsidRDefault="00103921" w:rsidP="00CD10D7"/>
        </w:tc>
      </w:tr>
    </w:tbl>
    <w:p w14:paraId="0E902D92" w14:textId="77777777" w:rsidR="00103921" w:rsidRDefault="00103921" w:rsidP="00103921"/>
    <w:p w14:paraId="4C30F59B" w14:textId="77777777" w:rsidR="00103921" w:rsidRDefault="00103921" w:rsidP="00103921"/>
    <w:p w14:paraId="0BB24532" w14:textId="77777777" w:rsidR="00747CC0" w:rsidRDefault="00747CC0" w:rsidP="00103921"/>
    <w:p w14:paraId="3712061B" w14:textId="77777777" w:rsidR="00747CC0" w:rsidRDefault="00747CC0" w:rsidP="00103921"/>
    <w:p w14:paraId="7C474586" w14:textId="7A4703F6" w:rsidR="00747CC0" w:rsidRDefault="00103921" w:rsidP="00103921">
      <w:r>
        <w:lastRenderedPageBreak/>
        <w:t xml:space="preserve">I have read, understood and accept the terms and conditions contained on this application form (on pages </w:t>
      </w:r>
      <w:r w:rsidR="00C05DCB">
        <w:t>7,8,9</w:t>
      </w:r>
      <w:r w:rsidR="00D212D7">
        <w:t>,10,11</w:t>
      </w:r>
      <w:r>
        <w:t>) and specifically acknowledge that I shall make payment for goods by the 14th day of the month following the invoice date, unless otherwise agreed.</w:t>
      </w:r>
      <w:bookmarkStart w:id="0" w:name="_GoBack"/>
      <w:bookmarkEnd w:id="0"/>
    </w:p>
    <w:p w14:paraId="30F9C1D1" w14:textId="77777777" w:rsidR="00747CC0" w:rsidRDefault="00103921" w:rsidP="00103921">
      <w:r>
        <w:t>I also acknowledge that all queries must be made within 3 days of the date of delivery</w:t>
      </w:r>
    </w:p>
    <w:p w14:paraId="774C769A" w14:textId="788D47DD" w:rsidR="00103921" w:rsidRDefault="00103921" w:rsidP="00103921">
      <w:r>
        <w:t>I confirm that I am able to contract for this business.</w:t>
      </w:r>
    </w:p>
    <w:p w14:paraId="441C258D" w14:textId="4B6EF179" w:rsidR="00103921" w:rsidRDefault="00103921"/>
    <w:p w14:paraId="7A328EC9" w14:textId="009CC170" w:rsidR="00103921" w:rsidRDefault="00103921"/>
    <w:p w14:paraId="05907FCA" w14:textId="5E1EDB53" w:rsidR="00747CC0" w:rsidRDefault="00103921" w:rsidP="00747CC0">
      <w:pPr>
        <w:jc w:val="center"/>
      </w:pPr>
      <w:r>
        <w:t>Signed:</w:t>
      </w:r>
      <w:r w:rsidR="00747CC0">
        <w:t xml:space="preserve"> _____________________   </w:t>
      </w:r>
      <w:r w:rsidR="00747CC0">
        <w:tab/>
      </w:r>
      <w:r w:rsidR="00747CC0">
        <w:tab/>
      </w:r>
      <w:r>
        <w:t xml:space="preserve"> </w:t>
      </w:r>
      <w:r w:rsidR="00747CC0">
        <w:t>Date</w:t>
      </w:r>
      <w:r w:rsidR="00747CC0">
        <w:t>: _____________________</w:t>
      </w:r>
    </w:p>
    <w:p w14:paraId="4615EC54" w14:textId="77777777" w:rsidR="00747CC0" w:rsidRDefault="00747CC0" w:rsidP="00747CC0">
      <w:pPr>
        <w:jc w:val="center"/>
      </w:pPr>
    </w:p>
    <w:p w14:paraId="06DA34AC" w14:textId="77777777" w:rsidR="00747CC0" w:rsidRDefault="00747CC0" w:rsidP="00747CC0">
      <w:pPr>
        <w:jc w:val="center"/>
      </w:pPr>
    </w:p>
    <w:p w14:paraId="7FB444E8" w14:textId="62CE4FDC" w:rsidR="00747CC0" w:rsidRDefault="00747CC0" w:rsidP="00747CC0">
      <w:pPr>
        <w:jc w:val="center"/>
      </w:pPr>
      <w:r>
        <w:t>Name</w:t>
      </w:r>
      <w:r>
        <w:t>: _____________</w:t>
      </w:r>
      <w:r>
        <w:t>__</w:t>
      </w:r>
      <w:r>
        <w:t xml:space="preserve">________   </w:t>
      </w:r>
      <w:r>
        <w:tab/>
      </w:r>
      <w:r>
        <w:t>Position</w:t>
      </w:r>
      <w:r>
        <w:t>: _______</w:t>
      </w:r>
      <w:r>
        <w:t>___</w:t>
      </w:r>
      <w:r>
        <w:t>___________</w:t>
      </w:r>
    </w:p>
    <w:p w14:paraId="496FE162" w14:textId="77777777" w:rsidR="00747CC0" w:rsidRDefault="00747CC0" w:rsidP="00103921"/>
    <w:p w14:paraId="03AA2B21" w14:textId="49221B51" w:rsidR="00103921" w:rsidRDefault="00103921" w:rsidP="00103921">
      <w:r>
        <w:t xml:space="preserve">Please return the completed application form by </w:t>
      </w:r>
      <w:r w:rsidR="00747CC0">
        <w:t xml:space="preserve">email to </w:t>
      </w:r>
      <w:r>
        <w:t>accounts@</w:t>
      </w:r>
      <w:r w:rsidR="00747CC0">
        <w:t>avalonspring.co.uk</w:t>
      </w:r>
      <w:r>
        <w:t xml:space="preserve"> or post.</w:t>
      </w:r>
    </w:p>
    <w:p w14:paraId="18B5A874" w14:textId="66B342B7" w:rsidR="00747CC0" w:rsidRDefault="00747CC0"/>
    <w:p w14:paraId="06134B7D" w14:textId="77777777" w:rsidR="00747CC0" w:rsidRDefault="00747CC0">
      <w:r>
        <w:br w:type="page"/>
      </w:r>
    </w:p>
    <w:p w14:paraId="2D43A831" w14:textId="77777777" w:rsidR="00747CC0" w:rsidRDefault="00747CC0" w:rsidP="00747CC0">
      <w:pPr>
        <w:shd w:val="clear" w:color="auto" w:fill="FFFFFF"/>
        <w:textAlignment w:val="baseline"/>
      </w:pPr>
    </w:p>
    <w:p w14:paraId="179838F8" w14:textId="77777777" w:rsidR="00747CC0" w:rsidRDefault="00747CC0" w:rsidP="00747CC0">
      <w:pPr>
        <w:shd w:val="clear" w:color="auto" w:fill="FFFFFF"/>
        <w:textAlignment w:val="baseline"/>
        <w:rPr>
          <w:rFonts w:ascii="Helvetica Neue" w:hAnsi="Helvetica Neue"/>
          <w:color w:val="424242"/>
          <w:sz w:val="23"/>
          <w:szCs w:val="23"/>
        </w:rPr>
      </w:pPr>
      <w:r>
        <w:rPr>
          <w:rFonts w:ascii="Helvetica Neue" w:hAnsi="Helvetica Neue"/>
          <w:noProof/>
          <w:color w:val="424242"/>
          <w:sz w:val="23"/>
          <w:szCs w:val="23"/>
        </w:rPr>
        <w:drawing>
          <wp:anchor distT="0" distB="0" distL="114300" distR="114300" simplePos="0" relativeHeight="251667456" behindDoc="0" locked="0" layoutInCell="1" allowOverlap="1" wp14:anchorId="03634DAF" wp14:editId="13A7EAD9">
            <wp:simplePos x="0" y="0"/>
            <wp:positionH relativeFrom="column">
              <wp:posOffset>1225169</wp:posOffset>
            </wp:positionH>
            <wp:positionV relativeFrom="paragraph">
              <wp:posOffset>91440</wp:posOffset>
            </wp:positionV>
            <wp:extent cx="3328035" cy="5086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28035" cy="508635"/>
                    </a:xfrm>
                    <a:prstGeom prst="rect">
                      <a:avLst/>
                    </a:prstGeom>
                  </pic:spPr>
                </pic:pic>
              </a:graphicData>
            </a:graphic>
            <wp14:sizeRelH relativeFrom="page">
              <wp14:pctWidth>0</wp14:pctWidth>
            </wp14:sizeRelH>
            <wp14:sizeRelV relativeFrom="page">
              <wp14:pctHeight>0</wp14:pctHeight>
            </wp14:sizeRelV>
          </wp:anchor>
        </w:drawing>
      </w:r>
    </w:p>
    <w:p w14:paraId="45CE3B6A" w14:textId="77777777" w:rsidR="00747CC0" w:rsidRDefault="00747CC0" w:rsidP="00747CC0">
      <w:pPr>
        <w:shd w:val="clear" w:color="auto" w:fill="FFFFFF"/>
        <w:textAlignment w:val="baseline"/>
        <w:rPr>
          <w:rFonts w:ascii="Helvetica Neue" w:hAnsi="Helvetica Neue"/>
          <w:color w:val="424242"/>
          <w:sz w:val="23"/>
          <w:szCs w:val="23"/>
        </w:rPr>
      </w:pPr>
    </w:p>
    <w:p w14:paraId="13CA29A0" w14:textId="77777777" w:rsidR="00747CC0" w:rsidRDefault="00747CC0" w:rsidP="00747CC0">
      <w:pPr>
        <w:shd w:val="clear" w:color="auto" w:fill="FFFFFF"/>
        <w:textAlignment w:val="baseline"/>
        <w:rPr>
          <w:rFonts w:ascii="Helvetica Neue" w:hAnsi="Helvetica Neue"/>
          <w:color w:val="424242"/>
          <w:sz w:val="23"/>
          <w:szCs w:val="23"/>
        </w:rPr>
      </w:pPr>
    </w:p>
    <w:p w14:paraId="4DABA9FA" w14:textId="77777777" w:rsidR="00747CC0" w:rsidRDefault="00747CC0" w:rsidP="00747CC0">
      <w:pPr>
        <w:shd w:val="clear" w:color="auto" w:fill="FFFFFF"/>
        <w:ind w:firstLine="720"/>
        <w:textAlignment w:val="baseline"/>
        <w:rPr>
          <w:rFonts w:ascii="Helvetica Neue" w:hAnsi="Helvetica Neue"/>
          <w:color w:val="424242"/>
          <w:sz w:val="23"/>
          <w:szCs w:val="23"/>
        </w:rPr>
      </w:pPr>
    </w:p>
    <w:p w14:paraId="4DA4C744" w14:textId="77777777" w:rsidR="00747CC0" w:rsidRDefault="00747CC0" w:rsidP="00747CC0">
      <w:pPr>
        <w:shd w:val="clear" w:color="auto" w:fill="FFFFFF"/>
        <w:textAlignment w:val="baseline"/>
        <w:rPr>
          <w:rFonts w:ascii="Helvetica Neue" w:hAnsi="Helvetica Neue"/>
          <w:color w:val="424242"/>
          <w:sz w:val="23"/>
          <w:szCs w:val="23"/>
        </w:rPr>
      </w:pPr>
    </w:p>
    <w:p w14:paraId="457D67AD" w14:textId="77777777" w:rsidR="00747CC0" w:rsidRDefault="00747CC0" w:rsidP="00747CC0">
      <w:pPr>
        <w:shd w:val="clear" w:color="auto" w:fill="FFFFFF"/>
        <w:textAlignment w:val="baseline"/>
        <w:rPr>
          <w:rFonts w:ascii="Helvetica Neue" w:hAnsi="Helvetica Neue"/>
          <w:color w:val="424242"/>
          <w:sz w:val="23"/>
          <w:szCs w:val="23"/>
        </w:rPr>
      </w:pPr>
    </w:p>
    <w:p w14:paraId="76FF27DE" w14:textId="227148A4" w:rsidR="00747CC0" w:rsidRPr="002D3318" w:rsidRDefault="00747CC0" w:rsidP="00747CC0">
      <w:pPr>
        <w:shd w:val="clear" w:color="auto" w:fill="FFFFFF"/>
        <w:textAlignment w:val="baseline"/>
        <w:rPr>
          <w:color w:val="424242"/>
          <w:u w:val="single"/>
        </w:rPr>
      </w:pPr>
      <w:r>
        <w:rPr>
          <w:color w:val="424242"/>
          <w:u w:val="single"/>
        </w:rPr>
        <w:t>OFFICE USE ONLY</w:t>
      </w:r>
    </w:p>
    <w:p w14:paraId="35A96F8D" w14:textId="77777777" w:rsidR="00747CC0" w:rsidRPr="002D3318" w:rsidRDefault="00747CC0" w:rsidP="00747CC0">
      <w:pPr>
        <w:shd w:val="clear" w:color="auto" w:fill="FFFFFF"/>
        <w:textAlignment w:val="baseline"/>
        <w:rPr>
          <w:color w:val="424242"/>
          <w:u w:val="single"/>
        </w:rPr>
      </w:pPr>
    </w:p>
    <w:p w14:paraId="40295076" w14:textId="31D164B8" w:rsidR="00747CC0" w:rsidRPr="002D3318" w:rsidRDefault="00747CC0" w:rsidP="00747CC0">
      <w:r>
        <w:t>Form Control</w:t>
      </w:r>
    </w:p>
    <w:tbl>
      <w:tblPr>
        <w:tblStyle w:val="TableGrid"/>
        <w:tblW w:w="0" w:type="auto"/>
        <w:tblLook w:val="04A0" w:firstRow="1" w:lastRow="0" w:firstColumn="1" w:lastColumn="0" w:noHBand="0" w:noVBand="1"/>
      </w:tblPr>
      <w:tblGrid>
        <w:gridCol w:w="3425"/>
        <w:gridCol w:w="5585"/>
      </w:tblGrid>
      <w:tr w:rsidR="00747CC0" w:rsidRPr="002D3318" w14:paraId="5CB24866" w14:textId="77777777" w:rsidTr="00CD10D7">
        <w:trPr>
          <w:trHeight w:val="492"/>
        </w:trPr>
        <w:tc>
          <w:tcPr>
            <w:tcW w:w="3425" w:type="dxa"/>
          </w:tcPr>
          <w:p w14:paraId="0C008959" w14:textId="7487FEC9" w:rsidR="00747CC0" w:rsidRPr="002D3318" w:rsidRDefault="00747CC0" w:rsidP="00CD10D7">
            <w:r>
              <w:t>Form received on</w:t>
            </w:r>
          </w:p>
        </w:tc>
        <w:tc>
          <w:tcPr>
            <w:tcW w:w="5585" w:type="dxa"/>
          </w:tcPr>
          <w:p w14:paraId="0BA1E3F1" w14:textId="77777777" w:rsidR="00747CC0" w:rsidRPr="002D3318" w:rsidRDefault="00747CC0" w:rsidP="00CD10D7"/>
        </w:tc>
      </w:tr>
      <w:tr w:rsidR="00747CC0" w:rsidRPr="002D3318" w14:paraId="3030ACC1" w14:textId="77777777" w:rsidTr="00CD10D7">
        <w:trPr>
          <w:trHeight w:val="414"/>
        </w:trPr>
        <w:tc>
          <w:tcPr>
            <w:tcW w:w="3425" w:type="dxa"/>
          </w:tcPr>
          <w:p w14:paraId="3F30628E" w14:textId="16DB21B0" w:rsidR="00747CC0" w:rsidRDefault="00747CC0" w:rsidP="00747CC0">
            <w:r>
              <w:t>Account set up on date</w:t>
            </w:r>
          </w:p>
          <w:p w14:paraId="3E906592" w14:textId="1AE786F0" w:rsidR="00747CC0" w:rsidRPr="002D3318" w:rsidRDefault="00747CC0" w:rsidP="00CD10D7"/>
        </w:tc>
        <w:tc>
          <w:tcPr>
            <w:tcW w:w="5585" w:type="dxa"/>
          </w:tcPr>
          <w:p w14:paraId="449556D3" w14:textId="77777777" w:rsidR="00747CC0" w:rsidRPr="002D3318" w:rsidRDefault="00747CC0" w:rsidP="00CD10D7"/>
        </w:tc>
      </w:tr>
      <w:tr w:rsidR="00747CC0" w:rsidRPr="002D3318" w14:paraId="15670207" w14:textId="77777777" w:rsidTr="00747CC0">
        <w:trPr>
          <w:trHeight w:val="414"/>
        </w:trPr>
        <w:tc>
          <w:tcPr>
            <w:tcW w:w="3425" w:type="dxa"/>
          </w:tcPr>
          <w:p w14:paraId="6A1A9ED7" w14:textId="6C9E155E" w:rsidR="00747CC0" w:rsidRDefault="00747CC0" w:rsidP="00CD10D7">
            <w:r>
              <w:t>Nominal Code (please confirm)</w:t>
            </w:r>
          </w:p>
          <w:p w14:paraId="1A4C9A1D" w14:textId="77777777" w:rsidR="00747CC0" w:rsidRPr="002D3318" w:rsidRDefault="00747CC0" w:rsidP="00CD10D7"/>
        </w:tc>
        <w:tc>
          <w:tcPr>
            <w:tcW w:w="5585" w:type="dxa"/>
          </w:tcPr>
          <w:p w14:paraId="07C1159E" w14:textId="77777777" w:rsidR="00747CC0" w:rsidRPr="002D3318" w:rsidRDefault="00747CC0" w:rsidP="00CD10D7"/>
        </w:tc>
      </w:tr>
    </w:tbl>
    <w:p w14:paraId="56602242" w14:textId="77777777" w:rsidR="00747CC0" w:rsidRDefault="00747CC0" w:rsidP="00747CC0"/>
    <w:p w14:paraId="410F1604" w14:textId="3E507D5C" w:rsidR="00747CC0" w:rsidRPr="002D3318" w:rsidRDefault="00747CC0" w:rsidP="00747CC0">
      <w:r>
        <w:t>Customer Data (completed by sales)</w:t>
      </w:r>
    </w:p>
    <w:tbl>
      <w:tblPr>
        <w:tblStyle w:val="TableGrid"/>
        <w:tblW w:w="0" w:type="auto"/>
        <w:tblLook w:val="04A0" w:firstRow="1" w:lastRow="0" w:firstColumn="1" w:lastColumn="0" w:noHBand="0" w:noVBand="1"/>
      </w:tblPr>
      <w:tblGrid>
        <w:gridCol w:w="3425"/>
        <w:gridCol w:w="5585"/>
      </w:tblGrid>
      <w:tr w:rsidR="00747CC0" w:rsidRPr="002D3318" w14:paraId="042F75E5" w14:textId="77777777" w:rsidTr="00CD10D7">
        <w:trPr>
          <w:trHeight w:val="492"/>
        </w:trPr>
        <w:tc>
          <w:tcPr>
            <w:tcW w:w="3425" w:type="dxa"/>
          </w:tcPr>
          <w:p w14:paraId="7ACC81B3" w14:textId="09EE68CF" w:rsidR="00747CC0" w:rsidRPr="002D3318" w:rsidRDefault="00747CC0" w:rsidP="00CD10D7">
            <w:r>
              <w:t>Customer Pricing Category</w:t>
            </w:r>
          </w:p>
        </w:tc>
        <w:tc>
          <w:tcPr>
            <w:tcW w:w="5585" w:type="dxa"/>
          </w:tcPr>
          <w:p w14:paraId="12989F99" w14:textId="77777777" w:rsidR="00747CC0" w:rsidRPr="002D3318" w:rsidRDefault="00747CC0" w:rsidP="00CD10D7"/>
        </w:tc>
      </w:tr>
      <w:tr w:rsidR="00747CC0" w:rsidRPr="002D3318" w14:paraId="1742F0AA" w14:textId="77777777" w:rsidTr="00CD10D7">
        <w:trPr>
          <w:trHeight w:val="421"/>
        </w:trPr>
        <w:tc>
          <w:tcPr>
            <w:tcW w:w="3425" w:type="dxa"/>
          </w:tcPr>
          <w:p w14:paraId="003F253C" w14:textId="3B87628E" w:rsidR="00747CC0" w:rsidRPr="002D3318" w:rsidRDefault="00747CC0" w:rsidP="00CD10D7">
            <w:r>
              <w:t>Origin of Sale</w:t>
            </w:r>
          </w:p>
        </w:tc>
        <w:tc>
          <w:tcPr>
            <w:tcW w:w="5585" w:type="dxa"/>
          </w:tcPr>
          <w:p w14:paraId="11843070" w14:textId="77777777" w:rsidR="00747CC0" w:rsidRPr="002D3318" w:rsidRDefault="00747CC0" w:rsidP="00CD10D7"/>
        </w:tc>
      </w:tr>
      <w:tr w:rsidR="00747CC0" w:rsidRPr="002D3318" w14:paraId="10BB4538" w14:textId="77777777" w:rsidTr="00CD10D7">
        <w:trPr>
          <w:trHeight w:val="421"/>
        </w:trPr>
        <w:tc>
          <w:tcPr>
            <w:tcW w:w="3425" w:type="dxa"/>
          </w:tcPr>
          <w:p w14:paraId="7E175F89" w14:textId="7F24E9D1" w:rsidR="00747CC0" w:rsidRPr="002D3318" w:rsidRDefault="00747CC0" w:rsidP="00CD10D7">
            <w:r>
              <w:t>Statements by</w:t>
            </w:r>
          </w:p>
        </w:tc>
        <w:tc>
          <w:tcPr>
            <w:tcW w:w="5585" w:type="dxa"/>
          </w:tcPr>
          <w:p w14:paraId="61B8FC7D" w14:textId="77777777" w:rsidR="00747CC0" w:rsidRPr="002D3318" w:rsidRDefault="00747CC0" w:rsidP="00CD10D7"/>
        </w:tc>
      </w:tr>
    </w:tbl>
    <w:p w14:paraId="7B5B27D8" w14:textId="77777777" w:rsidR="00747CC0" w:rsidRDefault="00747CC0" w:rsidP="00747CC0"/>
    <w:p w14:paraId="731473A4" w14:textId="00AFC7A7" w:rsidR="00747CC0" w:rsidRPr="002D3318" w:rsidRDefault="00C05DCB" w:rsidP="00747CC0">
      <w:r>
        <w:t>Sales Notes</w:t>
      </w:r>
    </w:p>
    <w:tbl>
      <w:tblPr>
        <w:tblStyle w:val="TableGrid"/>
        <w:tblW w:w="0" w:type="auto"/>
        <w:tblLook w:val="04A0" w:firstRow="1" w:lastRow="0" w:firstColumn="1" w:lastColumn="0" w:noHBand="0" w:noVBand="1"/>
      </w:tblPr>
      <w:tblGrid>
        <w:gridCol w:w="3425"/>
        <w:gridCol w:w="5585"/>
      </w:tblGrid>
      <w:tr w:rsidR="00747CC0" w:rsidRPr="002D3318" w14:paraId="4E8B7A2F" w14:textId="77777777" w:rsidTr="00CD10D7">
        <w:trPr>
          <w:trHeight w:val="492"/>
        </w:trPr>
        <w:tc>
          <w:tcPr>
            <w:tcW w:w="3425" w:type="dxa"/>
          </w:tcPr>
          <w:p w14:paraId="72A54340" w14:textId="2310E171" w:rsidR="00747CC0" w:rsidRPr="002D3318" w:rsidRDefault="00C05DCB" w:rsidP="00CD10D7">
            <w:r>
              <w:t>Points to Note</w:t>
            </w:r>
          </w:p>
        </w:tc>
        <w:tc>
          <w:tcPr>
            <w:tcW w:w="5585" w:type="dxa"/>
          </w:tcPr>
          <w:p w14:paraId="4911E503" w14:textId="77777777" w:rsidR="00747CC0" w:rsidRPr="002D3318" w:rsidRDefault="00747CC0" w:rsidP="00CD10D7"/>
        </w:tc>
      </w:tr>
      <w:tr w:rsidR="00747CC0" w:rsidRPr="002D3318" w14:paraId="357B5607" w14:textId="77777777" w:rsidTr="00C05DCB">
        <w:trPr>
          <w:trHeight w:val="690"/>
        </w:trPr>
        <w:tc>
          <w:tcPr>
            <w:tcW w:w="3425" w:type="dxa"/>
          </w:tcPr>
          <w:p w14:paraId="76495756" w14:textId="4021AE80" w:rsidR="00747CC0" w:rsidRPr="002D3318" w:rsidRDefault="00C05DCB" w:rsidP="00CD10D7">
            <w:r>
              <w:t>Additional Notes</w:t>
            </w:r>
          </w:p>
        </w:tc>
        <w:tc>
          <w:tcPr>
            <w:tcW w:w="5585" w:type="dxa"/>
          </w:tcPr>
          <w:p w14:paraId="36163717" w14:textId="77777777" w:rsidR="00C05DCB" w:rsidRDefault="00C05DCB" w:rsidP="00CD10D7"/>
          <w:p w14:paraId="76A866C4" w14:textId="729415D3" w:rsidR="00C05DCB" w:rsidRPr="002D3318" w:rsidRDefault="00C05DCB" w:rsidP="00CD10D7"/>
        </w:tc>
      </w:tr>
    </w:tbl>
    <w:p w14:paraId="57A028E0" w14:textId="77777777" w:rsidR="00747CC0" w:rsidRDefault="00747CC0" w:rsidP="00747CC0"/>
    <w:p w14:paraId="364D0D84" w14:textId="77777777" w:rsidR="00747CC0" w:rsidRDefault="00747CC0" w:rsidP="00747CC0"/>
    <w:p w14:paraId="18DAE70C" w14:textId="7EF86629" w:rsidR="00C05DCB" w:rsidRPr="002D3318" w:rsidRDefault="00C05DCB" w:rsidP="00C05DCB">
      <w:r>
        <w:t>Credit Control Notes</w:t>
      </w:r>
    </w:p>
    <w:tbl>
      <w:tblPr>
        <w:tblStyle w:val="TableGrid"/>
        <w:tblW w:w="0" w:type="auto"/>
        <w:tblLook w:val="04A0" w:firstRow="1" w:lastRow="0" w:firstColumn="1" w:lastColumn="0" w:noHBand="0" w:noVBand="1"/>
      </w:tblPr>
      <w:tblGrid>
        <w:gridCol w:w="3425"/>
        <w:gridCol w:w="5585"/>
      </w:tblGrid>
      <w:tr w:rsidR="00C05DCB" w:rsidRPr="002D3318" w14:paraId="65EA0B17" w14:textId="77777777" w:rsidTr="00C05DCB">
        <w:trPr>
          <w:trHeight w:val="325"/>
        </w:trPr>
        <w:tc>
          <w:tcPr>
            <w:tcW w:w="3425" w:type="dxa"/>
          </w:tcPr>
          <w:p w14:paraId="20DE7C85" w14:textId="307CCE5A" w:rsidR="00C05DCB" w:rsidRPr="002D3318" w:rsidRDefault="00C05DCB" w:rsidP="00CD10D7">
            <w:r>
              <w:t>Credit Check Done</w:t>
            </w:r>
          </w:p>
        </w:tc>
        <w:tc>
          <w:tcPr>
            <w:tcW w:w="5585" w:type="dxa"/>
          </w:tcPr>
          <w:p w14:paraId="125BC6E5" w14:textId="77777777" w:rsidR="00C05DCB" w:rsidRPr="002D3318" w:rsidRDefault="00C05DCB" w:rsidP="00CD10D7"/>
        </w:tc>
      </w:tr>
      <w:tr w:rsidR="00C05DCB" w:rsidRPr="002D3318" w14:paraId="5373B30A" w14:textId="77777777" w:rsidTr="00CD10D7">
        <w:trPr>
          <w:trHeight w:val="421"/>
        </w:trPr>
        <w:tc>
          <w:tcPr>
            <w:tcW w:w="3425" w:type="dxa"/>
          </w:tcPr>
          <w:p w14:paraId="5EB871A2" w14:textId="1398142E" w:rsidR="00C05DCB" w:rsidRPr="002D3318" w:rsidRDefault="00C05DCB" w:rsidP="00CD10D7">
            <w:r>
              <w:t>Credit terms (for anything but Pro Forma or COD, customer feedback form must be completed and filed with this document &amp; MD’s approval must be obtained)</w:t>
            </w:r>
          </w:p>
        </w:tc>
        <w:tc>
          <w:tcPr>
            <w:tcW w:w="5585" w:type="dxa"/>
          </w:tcPr>
          <w:p w14:paraId="450168F4" w14:textId="77777777" w:rsidR="00C05DCB" w:rsidRDefault="00C05DCB" w:rsidP="00C05DCB">
            <w:r>
              <w:t>Pro Forma</w:t>
            </w:r>
          </w:p>
          <w:p w14:paraId="7AE50313" w14:textId="77777777" w:rsidR="00C05DCB" w:rsidRDefault="00C05DCB" w:rsidP="00C05DCB">
            <w:r>
              <w:t>COD</w:t>
            </w:r>
          </w:p>
          <w:p w14:paraId="42163325" w14:textId="77777777" w:rsidR="00C05DCB" w:rsidRDefault="00C05DCB" w:rsidP="00C05DCB">
            <w:r>
              <w:t>One over One</w:t>
            </w:r>
          </w:p>
          <w:p w14:paraId="08E6A6C2" w14:textId="77777777" w:rsidR="00C05DCB" w:rsidRDefault="00C05DCB" w:rsidP="00C05DCB">
            <w:r>
              <w:t>End of Month net 14</w:t>
            </w:r>
          </w:p>
          <w:p w14:paraId="6FE897AB" w14:textId="015A8681" w:rsidR="00C05DCB" w:rsidRDefault="00C05DCB" w:rsidP="00C05DCB">
            <w:r>
              <w:t>Other</w:t>
            </w:r>
          </w:p>
          <w:p w14:paraId="64EC2C7D" w14:textId="77777777" w:rsidR="00C05DCB" w:rsidRPr="002D3318" w:rsidRDefault="00C05DCB" w:rsidP="00CD10D7"/>
        </w:tc>
      </w:tr>
      <w:tr w:rsidR="00C05DCB" w:rsidRPr="002D3318" w14:paraId="50DA36ED" w14:textId="77777777" w:rsidTr="00C05DCB">
        <w:trPr>
          <w:trHeight w:val="421"/>
        </w:trPr>
        <w:tc>
          <w:tcPr>
            <w:tcW w:w="3425" w:type="dxa"/>
          </w:tcPr>
          <w:p w14:paraId="020A628B" w14:textId="5212455D" w:rsidR="00C05DCB" w:rsidRPr="002D3318" w:rsidRDefault="00C05DCB" w:rsidP="00CD10D7">
            <w:r>
              <w:t>Credit Limit</w:t>
            </w:r>
          </w:p>
        </w:tc>
        <w:tc>
          <w:tcPr>
            <w:tcW w:w="5585" w:type="dxa"/>
          </w:tcPr>
          <w:p w14:paraId="6373142F" w14:textId="77777777" w:rsidR="00C05DCB" w:rsidRPr="002D3318" w:rsidRDefault="00C05DCB" w:rsidP="00CD10D7"/>
        </w:tc>
      </w:tr>
      <w:tr w:rsidR="00C05DCB" w:rsidRPr="002D3318" w14:paraId="32746A86" w14:textId="77777777" w:rsidTr="00C05DCB">
        <w:trPr>
          <w:trHeight w:val="421"/>
        </w:trPr>
        <w:tc>
          <w:tcPr>
            <w:tcW w:w="3425" w:type="dxa"/>
          </w:tcPr>
          <w:p w14:paraId="5E7A097F" w14:textId="171B4EEC" w:rsidR="00C05DCB" w:rsidRPr="002D3318" w:rsidRDefault="00C05DCB" w:rsidP="00CD10D7">
            <w:r>
              <w:t>Other</w:t>
            </w:r>
          </w:p>
        </w:tc>
        <w:tc>
          <w:tcPr>
            <w:tcW w:w="5585" w:type="dxa"/>
          </w:tcPr>
          <w:p w14:paraId="0ACB4074" w14:textId="77777777" w:rsidR="00C05DCB" w:rsidRPr="002D3318" w:rsidRDefault="00C05DCB" w:rsidP="00CD10D7"/>
        </w:tc>
      </w:tr>
    </w:tbl>
    <w:p w14:paraId="4BF08F38" w14:textId="0DAF8363" w:rsidR="00103921" w:rsidRDefault="00103921"/>
    <w:p w14:paraId="5DF6E6ED" w14:textId="77777777" w:rsidR="00C05DCB" w:rsidRDefault="00C05DCB" w:rsidP="00C05DCB">
      <w:pPr>
        <w:shd w:val="clear" w:color="auto" w:fill="FFFFFF"/>
        <w:textAlignment w:val="baseline"/>
      </w:pPr>
    </w:p>
    <w:p w14:paraId="6405FBBF" w14:textId="77777777" w:rsidR="00C05DCB" w:rsidRDefault="00C05DCB" w:rsidP="00C05DCB">
      <w:pPr>
        <w:shd w:val="clear" w:color="auto" w:fill="FFFFFF"/>
        <w:textAlignment w:val="baseline"/>
        <w:rPr>
          <w:rFonts w:ascii="Helvetica Neue" w:hAnsi="Helvetica Neue"/>
          <w:color w:val="424242"/>
          <w:sz w:val="23"/>
          <w:szCs w:val="23"/>
        </w:rPr>
      </w:pPr>
      <w:r>
        <w:rPr>
          <w:rFonts w:ascii="Helvetica Neue" w:hAnsi="Helvetica Neue"/>
          <w:noProof/>
          <w:color w:val="424242"/>
          <w:sz w:val="23"/>
          <w:szCs w:val="23"/>
        </w:rPr>
        <w:drawing>
          <wp:anchor distT="0" distB="0" distL="114300" distR="114300" simplePos="0" relativeHeight="251669504" behindDoc="0" locked="0" layoutInCell="1" allowOverlap="1" wp14:anchorId="343F413F" wp14:editId="79B6E360">
            <wp:simplePos x="0" y="0"/>
            <wp:positionH relativeFrom="column">
              <wp:posOffset>1225169</wp:posOffset>
            </wp:positionH>
            <wp:positionV relativeFrom="paragraph">
              <wp:posOffset>91440</wp:posOffset>
            </wp:positionV>
            <wp:extent cx="3328035" cy="5086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28035" cy="508635"/>
                    </a:xfrm>
                    <a:prstGeom prst="rect">
                      <a:avLst/>
                    </a:prstGeom>
                  </pic:spPr>
                </pic:pic>
              </a:graphicData>
            </a:graphic>
            <wp14:sizeRelH relativeFrom="page">
              <wp14:pctWidth>0</wp14:pctWidth>
            </wp14:sizeRelH>
            <wp14:sizeRelV relativeFrom="page">
              <wp14:pctHeight>0</wp14:pctHeight>
            </wp14:sizeRelV>
          </wp:anchor>
        </w:drawing>
      </w:r>
    </w:p>
    <w:p w14:paraId="5497AC92" w14:textId="77777777" w:rsidR="00C05DCB" w:rsidRDefault="00C05DCB" w:rsidP="00C05DCB">
      <w:pPr>
        <w:shd w:val="clear" w:color="auto" w:fill="FFFFFF"/>
        <w:textAlignment w:val="baseline"/>
        <w:rPr>
          <w:rFonts w:ascii="Helvetica Neue" w:hAnsi="Helvetica Neue"/>
          <w:color w:val="424242"/>
          <w:sz w:val="23"/>
          <w:szCs w:val="23"/>
        </w:rPr>
      </w:pPr>
    </w:p>
    <w:p w14:paraId="59C4433D" w14:textId="77777777" w:rsidR="00C05DCB" w:rsidRDefault="00C05DCB" w:rsidP="00C05DCB">
      <w:pPr>
        <w:shd w:val="clear" w:color="auto" w:fill="FFFFFF"/>
        <w:textAlignment w:val="baseline"/>
        <w:rPr>
          <w:rFonts w:ascii="Helvetica Neue" w:hAnsi="Helvetica Neue"/>
          <w:color w:val="424242"/>
          <w:sz w:val="23"/>
          <w:szCs w:val="23"/>
        </w:rPr>
      </w:pPr>
    </w:p>
    <w:p w14:paraId="59547212" w14:textId="77777777" w:rsidR="00C05DCB" w:rsidRDefault="00C05DCB" w:rsidP="00C05DCB">
      <w:pPr>
        <w:shd w:val="clear" w:color="auto" w:fill="FFFFFF"/>
        <w:ind w:firstLine="720"/>
        <w:textAlignment w:val="baseline"/>
        <w:rPr>
          <w:rFonts w:ascii="Helvetica Neue" w:hAnsi="Helvetica Neue"/>
          <w:color w:val="424242"/>
          <w:sz w:val="23"/>
          <w:szCs w:val="23"/>
        </w:rPr>
      </w:pPr>
    </w:p>
    <w:p w14:paraId="17A9007F" w14:textId="77777777" w:rsidR="00C05DCB" w:rsidRDefault="00C05DCB" w:rsidP="00C05DCB">
      <w:pPr>
        <w:shd w:val="clear" w:color="auto" w:fill="FFFFFF"/>
        <w:textAlignment w:val="baseline"/>
        <w:rPr>
          <w:rFonts w:ascii="Helvetica Neue" w:hAnsi="Helvetica Neue"/>
          <w:color w:val="424242"/>
          <w:sz w:val="23"/>
          <w:szCs w:val="23"/>
        </w:rPr>
      </w:pPr>
    </w:p>
    <w:p w14:paraId="4984C773" w14:textId="77777777" w:rsidR="00C05DCB" w:rsidRDefault="00C05DCB" w:rsidP="00C05DCB">
      <w:pPr>
        <w:shd w:val="clear" w:color="auto" w:fill="FFFFFF"/>
        <w:textAlignment w:val="baseline"/>
        <w:rPr>
          <w:rFonts w:ascii="Helvetica Neue" w:hAnsi="Helvetica Neue"/>
          <w:color w:val="424242"/>
          <w:sz w:val="23"/>
          <w:szCs w:val="23"/>
        </w:rPr>
      </w:pPr>
    </w:p>
    <w:p w14:paraId="2D3C7A67" w14:textId="3AFDDBC1" w:rsidR="00C05DCB" w:rsidRPr="00C05DCB" w:rsidRDefault="00C05DCB" w:rsidP="00C05DCB">
      <w:pPr>
        <w:rPr>
          <w:sz w:val="21"/>
          <w:szCs w:val="21"/>
        </w:rPr>
      </w:pPr>
      <w:r w:rsidRPr="00C05DCB">
        <w:rPr>
          <w:sz w:val="21"/>
          <w:szCs w:val="21"/>
        </w:rPr>
        <w:t xml:space="preserve">STANDARD TERMS AND CONDITIONS FOR SALE OF GOODS OF </w:t>
      </w:r>
      <w:r w:rsidRPr="00C05DCB">
        <w:rPr>
          <w:sz w:val="21"/>
          <w:szCs w:val="21"/>
        </w:rPr>
        <w:t>AVALON SPRING</w:t>
      </w:r>
      <w:r w:rsidRPr="00C05DCB">
        <w:rPr>
          <w:sz w:val="21"/>
          <w:szCs w:val="21"/>
        </w:rPr>
        <w:t xml:space="preserve"> LIMITED</w:t>
      </w:r>
    </w:p>
    <w:p w14:paraId="579306B7" w14:textId="77777777" w:rsidR="00C05DCB" w:rsidRDefault="00C05DCB" w:rsidP="00C05DCB"/>
    <w:p w14:paraId="4B110702" w14:textId="1CBD874C" w:rsidR="00C05DCB" w:rsidRDefault="00C05DCB" w:rsidP="00C05DCB">
      <w:r>
        <w:t xml:space="preserve">1 </w:t>
      </w:r>
      <w:r>
        <w:tab/>
      </w:r>
      <w:r>
        <w:t xml:space="preserve">DEFINITIONS </w:t>
      </w:r>
      <w:r>
        <w:tab/>
      </w:r>
      <w:r>
        <w:tab/>
      </w:r>
      <w:r>
        <w:tab/>
      </w:r>
      <w:r>
        <w:tab/>
      </w:r>
      <w:r>
        <w:tab/>
      </w:r>
      <w:r>
        <w:tab/>
      </w:r>
      <w:r>
        <w:tab/>
      </w:r>
      <w:r>
        <w:tab/>
      </w:r>
      <w:r>
        <w:tab/>
      </w:r>
      <w:r>
        <w:tab/>
      </w:r>
      <w:r>
        <w:t>In this document the following words shall have the following meanings:</w:t>
      </w:r>
    </w:p>
    <w:p w14:paraId="14145676" w14:textId="6746B95B" w:rsidR="00C05DCB" w:rsidRDefault="00C05DCB" w:rsidP="00C05DCB">
      <w:r>
        <w:t xml:space="preserve">1.1 </w:t>
      </w:r>
      <w:r>
        <w:tab/>
      </w:r>
      <w:r>
        <w:t>"Buyer" means the organisation or person who buys Goods from the Seller;</w:t>
      </w:r>
    </w:p>
    <w:p w14:paraId="2F1B3EFF" w14:textId="0C474F24" w:rsidR="00C05DCB" w:rsidRDefault="00C05DCB" w:rsidP="00C05DCB">
      <w:r>
        <w:t xml:space="preserve">1.2 </w:t>
      </w:r>
      <w:r>
        <w:tab/>
      </w:r>
      <w:r>
        <w:t>"Goods" means the articles to be supplied to the Buyer by the Seller;</w:t>
      </w:r>
    </w:p>
    <w:p w14:paraId="02E54835" w14:textId="26B3C3EA" w:rsidR="00C05DCB" w:rsidRDefault="00C05DCB" w:rsidP="00C05DCB">
      <w:r>
        <w:t xml:space="preserve">1.3 </w:t>
      </w:r>
      <w:r>
        <w:tab/>
      </w:r>
      <w:r>
        <w:t>"Intellectual Property Rights" means all patents, registered and unregistered designs, copyright, trademarks, know-how and all other forms of intellectual property wherever in the world enforceable;</w:t>
      </w:r>
    </w:p>
    <w:p w14:paraId="73FF7662" w14:textId="596FA573" w:rsidR="00C05DCB" w:rsidRDefault="00C05DCB" w:rsidP="00C05DCB">
      <w:r>
        <w:t xml:space="preserve">1.4 </w:t>
      </w:r>
      <w:r>
        <w:tab/>
      </w:r>
      <w:r>
        <w:t>"List Price" means the list of prices of the Goods maintained by the Seller as amended from time to time;</w:t>
      </w:r>
    </w:p>
    <w:p w14:paraId="44091612" w14:textId="2B2B0485" w:rsidR="00C05DCB" w:rsidRDefault="00C05DCB" w:rsidP="00C05DCB">
      <w:r>
        <w:t xml:space="preserve">1.5 </w:t>
      </w:r>
      <w:r>
        <w:tab/>
      </w:r>
      <w:r>
        <w:t xml:space="preserve">"Seller" means AQUA AMORE LIMITED, a company registered in England and Wales under the company number 06433065 and having its registered office at B139 Riverside Business Centre, </w:t>
      </w:r>
      <w:proofErr w:type="spellStart"/>
      <w:r>
        <w:t>Bendon</w:t>
      </w:r>
      <w:proofErr w:type="spellEnd"/>
      <w:r>
        <w:t xml:space="preserve"> Valley, London, SW18 4UQ and owns ‘Aqua Amore’ and aqua-amore.com. </w:t>
      </w:r>
    </w:p>
    <w:p w14:paraId="499E94C3" w14:textId="77777777" w:rsidR="00C05DCB" w:rsidRDefault="00C05DCB" w:rsidP="00C05DCB"/>
    <w:p w14:paraId="12CB9086" w14:textId="2DFC28D5" w:rsidR="00C05DCB" w:rsidRDefault="00C05DCB" w:rsidP="00C05DCB">
      <w:r>
        <w:t xml:space="preserve">2 </w:t>
      </w:r>
      <w:r>
        <w:tab/>
      </w:r>
      <w:proofErr w:type="gramStart"/>
      <w:r>
        <w:t>GENERAL</w:t>
      </w:r>
      <w:proofErr w:type="gramEnd"/>
    </w:p>
    <w:p w14:paraId="3720C84F" w14:textId="1C972048" w:rsidR="00C05DCB" w:rsidRDefault="00C05DCB" w:rsidP="00C05DCB">
      <w:r>
        <w:t xml:space="preserve">2.1 </w:t>
      </w:r>
      <w:r>
        <w:tab/>
      </w:r>
      <w:r>
        <w:t xml:space="preserve">These Terms and Conditions shall apply to all contracts for the sale of Goods by the Seller to the Buyer to the exclusion of all other terms and conditions referred to, offered or relied on by the Buyer whether in negotiation or at any stage in the dealings between the parties, including any standard or printed terms tendered by the Buyer, unless the Buyer specifically states in writing, separately from such terms, that it wishes such terms to apply and this has been acknowledged by the Seller in writing. </w:t>
      </w:r>
    </w:p>
    <w:p w14:paraId="50ECF82E" w14:textId="554CD878" w:rsidR="00C05DCB" w:rsidRDefault="00C05DCB" w:rsidP="00C05DCB">
      <w:r>
        <w:t xml:space="preserve">2.2 </w:t>
      </w:r>
      <w:r>
        <w:tab/>
      </w:r>
      <w:r>
        <w:tab/>
      </w:r>
      <w:r>
        <w:t>Acceptance of delivery of the Goods shall we deemed conclusive evidence of the Buyer’s acceptance of the Term and Conditions of sale.</w:t>
      </w:r>
    </w:p>
    <w:p w14:paraId="14EBB552" w14:textId="00195F6B" w:rsidR="00C05DCB" w:rsidRDefault="00C05DCB" w:rsidP="00C05DCB">
      <w:r>
        <w:t xml:space="preserve">2.3 </w:t>
      </w:r>
      <w:r>
        <w:tab/>
      </w:r>
      <w:r>
        <w:t>Any variation to these Terms and Conditions (including any special terms and conditions agreed between the parties) shall be inapplicable unless agreed in writing by the Seller.</w:t>
      </w:r>
    </w:p>
    <w:p w14:paraId="29320CE8" w14:textId="686E4DF5" w:rsidR="00C05DCB" w:rsidRDefault="00C05DCB" w:rsidP="00C05DCB">
      <w:r>
        <w:t xml:space="preserve">2.4 </w:t>
      </w:r>
      <w:r>
        <w:tab/>
      </w:r>
      <w:r>
        <w:t>Any complaints should be addressed to the Seller’s address stated in clause 1.5</w:t>
      </w:r>
    </w:p>
    <w:p w14:paraId="4772DD0D" w14:textId="77777777" w:rsidR="00C05DCB" w:rsidRDefault="00C05DCB" w:rsidP="00C05DCB"/>
    <w:p w14:paraId="20062A6A" w14:textId="77777777" w:rsidR="00C05DCB" w:rsidRDefault="00C05DCB" w:rsidP="00C05DCB">
      <w:r>
        <w:t xml:space="preserve">3 </w:t>
      </w:r>
      <w:r>
        <w:tab/>
      </w:r>
      <w:r>
        <w:t>ORDERING</w:t>
      </w:r>
    </w:p>
    <w:p w14:paraId="03AC1FB0" w14:textId="345E4D49" w:rsidR="00C05DCB" w:rsidRDefault="00C05DCB" w:rsidP="00C05DCB">
      <w:r>
        <w:t xml:space="preserve">3.1 </w:t>
      </w:r>
      <w:r>
        <w:tab/>
      </w:r>
      <w:r>
        <w:t>All orders for Goods shall be deemed to be an offer by the Buyer to purchase Goods pursuant to these Terms and Conditions and are subject to acceptance by the Seller. The Seller may choose not to accept an order for any reason.</w:t>
      </w:r>
    </w:p>
    <w:p w14:paraId="41FCECD1" w14:textId="20C7C682" w:rsidR="00C05DCB" w:rsidRDefault="00C05DCB" w:rsidP="00C05DCB">
      <w:r>
        <w:t xml:space="preserve">3.2 </w:t>
      </w:r>
      <w:r>
        <w:tab/>
      </w:r>
      <w:r>
        <w:t>Where the Goods ordered by the Buyer are not available from stock the Buyer shall be notified and given the option to either wait until the Goods are available from stock or cancel the order and receive a full refund within 30 days</w:t>
      </w:r>
    </w:p>
    <w:p w14:paraId="7DB4EBC1" w14:textId="77777777" w:rsidR="00C05DCB" w:rsidRDefault="00C05DCB" w:rsidP="00C05DCB"/>
    <w:p w14:paraId="6A0D14E9" w14:textId="77C1B835" w:rsidR="00C05DCB" w:rsidRDefault="00C05DCB" w:rsidP="00C05DCB">
      <w:r>
        <w:t xml:space="preserve">4 </w:t>
      </w:r>
      <w:r>
        <w:tab/>
      </w:r>
      <w:r>
        <w:t>PRICE AND PAYMENT</w:t>
      </w:r>
    </w:p>
    <w:p w14:paraId="2E4362B8" w14:textId="5DC4AF14" w:rsidR="00C05DCB" w:rsidRDefault="00C05DCB" w:rsidP="00C05DCB">
      <w:r>
        <w:t xml:space="preserve">4.1 </w:t>
      </w:r>
      <w:r>
        <w:tab/>
      </w:r>
      <w:r>
        <w:t>The price shall be that in the Seller’s current List Price, or such other price as the parties may agree in writing. The price is exclusive of VAT or any other applicable costs. Carriage shall be included in the price quotation.</w:t>
      </w:r>
    </w:p>
    <w:p w14:paraId="01F14E76" w14:textId="552FB567" w:rsidR="00C05DCB" w:rsidRDefault="00C05DCB" w:rsidP="00C05DCB">
      <w:r>
        <w:t xml:space="preserve">4.2 </w:t>
      </w:r>
      <w:r>
        <w:tab/>
      </w:r>
      <w:r>
        <w:t>Payment of the price and VAT and any other applicable costs shall be due by the 14th day following the end of the month in which the invoice was raised by the Seller.</w:t>
      </w:r>
    </w:p>
    <w:p w14:paraId="391057DB" w14:textId="224F0889" w:rsidR="00C05DCB" w:rsidRDefault="00C05DCB" w:rsidP="00C05DCB">
      <w:r>
        <w:t xml:space="preserve">4.3 </w:t>
      </w:r>
      <w:r>
        <w:tab/>
      </w:r>
      <w:r>
        <w:t>After the order is received, the Seller shall confirm acceptance by email the details, description and price together with the right to cancel if buyer is a consumer.</w:t>
      </w:r>
    </w:p>
    <w:p w14:paraId="2EAE8198" w14:textId="4D073A9F" w:rsidR="00C05DCB" w:rsidRDefault="00C05DCB" w:rsidP="00C05DCB">
      <w:r>
        <w:t xml:space="preserve">4.4 </w:t>
      </w:r>
      <w:r>
        <w:tab/>
      </w:r>
      <w:r>
        <w:t>The Seller shall be entitled to charge interest on overdue invoices from the date when payment becomes due from day to day until the date of payment at the statutory rate of 8.00% per annum above the base rate of the Bank of England.</w:t>
      </w:r>
    </w:p>
    <w:p w14:paraId="776EEFCC" w14:textId="2960D136" w:rsidR="00C05DCB" w:rsidRDefault="00C05DCB" w:rsidP="00C05DCB">
      <w:r>
        <w:t xml:space="preserve">4.5 </w:t>
      </w:r>
      <w:r>
        <w:tab/>
      </w:r>
      <w:r>
        <w:t>A Buyer who has not previously dealt with the Seller, may be required to forward a reference of two established trade suppliers, together with the name and address of its Bankers before any order is accepted.</w:t>
      </w:r>
    </w:p>
    <w:p w14:paraId="47A59442" w14:textId="0246CA3B" w:rsidR="00C05DCB" w:rsidRDefault="00C05DCB" w:rsidP="00C05DCB">
      <w:r>
        <w:t xml:space="preserve">4.6 </w:t>
      </w:r>
      <w:r>
        <w:tab/>
      </w:r>
      <w:r>
        <w:t>If payment of the price or any part thereof is not made by the due date, the Seller shall be entitled to:</w:t>
      </w:r>
    </w:p>
    <w:p w14:paraId="05B885CB" w14:textId="70C8E317" w:rsidR="00C05DCB" w:rsidRDefault="00C05DCB" w:rsidP="00C05DCB">
      <w:r>
        <w:t xml:space="preserve">4.6.1 </w:t>
      </w:r>
      <w:r>
        <w:tab/>
      </w:r>
      <w:r>
        <w:t>require payment in advance of delivery in relation to any Goods not previously delivered;</w:t>
      </w:r>
    </w:p>
    <w:p w14:paraId="66D693A2" w14:textId="06A051E4" w:rsidR="00C05DCB" w:rsidRDefault="00C05DCB" w:rsidP="00C05DCB">
      <w:r>
        <w:t xml:space="preserve">4.6.2 </w:t>
      </w:r>
      <w:r>
        <w:tab/>
      </w:r>
      <w:r>
        <w:t>refuse to make delivery of any undelivered Goods whether ordered under the contract or not and without incurring any liability whatever to the Buyer for non-delivery or any delay in delivery;</w:t>
      </w:r>
    </w:p>
    <w:p w14:paraId="1A5E27E3" w14:textId="4F723F04" w:rsidR="00C05DCB" w:rsidRDefault="00C05DCB" w:rsidP="00C05DCB">
      <w:r>
        <w:t xml:space="preserve">4.6.3 </w:t>
      </w:r>
      <w:r>
        <w:tab/>
      </w:r>
      <w:r>
        <w:t>terminate the contract.</w:t>
      </w:r>
    </w:p>
    <w:p w14:paraId="3AC02113" w14:textId="77777777" w:rsidR="00C05DCB" w:rsidRDefault="00C05DCB" w:rsidP="00C05DCB"/>
    <w:p w14:paraId="234A90FE" w14:textId="77777777" w:rsidR="00C05DCB" w:rsidRDefault="00C05DCB" w:rsidP="00C05DCB">
      <w:r>
        <w:t xml:space="preserve">5 </w:t>
      </w:r>
      <w:r>
        <w:tab/>
      </w:r>
      <w:r>
        <w:t xml:space="preserve">DESCRIPTION </w:t>
      </w:r>
      <w:r>
        <w:tab/>
      </w:r>
      <w:r>
        <w:tab/>
      </w:r>
      <w:r>
        <w:tab/>
      </w:r>
      <w:r>
        <w:tab/>
      </w:r>
      <w:r>
        <w:tab/>
      </w:r>
      <w:r>
        <w:tab/>
      </w:r>
      <w:r>
        <w:tab/>
      </w:r>
      <w:r>
        <w:tab/>
      </w:r>
      <w:r>
        <w:tab/>
      </w:r>
      <w:r>
        <w:tab/>
      </w:r>
      <w:r>
        <w:t>Any description given or applied to the Goods is given by way of identification only and the use of such description shall not constitute a sale by description. For the avoidance of doubt, the Buyer hereby affirms that it does not in any way rely on any description when entering into the contract.</w:t>
      </w:r>
    </w:p>
    <w:p w14:paraId="3AFF550A" w14:textId="77777777" w:rsidR="00C05DCB" w:rsidRDefault="00C05DCB" w:rsidP="00C05DCB"/>
    <w:p w14:paraId="039ADC8C" w14:textId="77777777" w:rsidR="00C05DCB" w:rsidRDefault="00C05DCB" w:rsidP="00C05DCB">
      <w:r>
        <w:t xml:space="preserve">6 </w:t>
      </w:r>
      <w:r>
        <w:tab/>
      </w:r>
      <w:r>
        <w:t xml:space="preserve">SAMPLE </w:t>
      </w:r>
      <w:r>
        <w:tab/>
      </w:r>
      <w:r>
        <w:tab/>
      </w:r>
      <w:r>
        <w:tab/>
      </w:r>
      <w:r>
        <w:tab/>
      </w:r>
      <w:r>
        <w:tab/>
      </w:r>
      <w:r>
        <w:tab/>
      </w:r>
      <w:r>
        <w:tab/>
      </w:r>
      <w:r>
        <w:tab/>
      </w:r>
      <w:r>
        <w:tab/>
      </w:r>
      <w:r>
        <w:tab/>
      </w:r>
      <w:r>
        <w:tab/>
      </w:r>
      <w:r>
        <w:t>Where a sample of the Goods is shown to and inspected by the Buyer, the parties hereto accept that such a sample is so shown and inspected for the sole purpose of enabling the Buyer to judge for itself the quality of the bulk, and not so as to constitute a sale by sample.</w:t>
      </w:r>
    </w:p>
    <w:p w14:paraId="40CE2234" w14:textId="77777777" w:rsidR="00C05DCB" w:rsidRDefault="00C05DCB" w:rsidP="00C05DCB"/>
    <w:p w14:paraId="589BD95D" w14:textId="77777777" w:rsidR="00C05DCB" w:rsidRDefault="00C05DCB" w:rsidP="00C05DCB">
      <w:r>
        <w:t xml:space="preserve">7 </w:t>
      </w:r>
      <w:r>
        <w:tab/>
      </w:r>
      <w:r>
        <w:t>DELIVERY</w:t>
      </w:r>
    </w:p>
    <w:p w14:paraId="722A6735" w14:textId="5819E56F" w:rsidR="00C05DCB" w:rsidRDefault="00C05DCB" w:rsidP="00C05DCB">
      <w:r>
        <w:t xml:space="preserve">7.1 </w:t>
      </w:r>
      <w:r>
        <w:tab/>
      </w:r>
      <w:r>
        <w:t>Unless otherwise agreed in writing, delivery of the Goods shall take place at the address specified by the Buyer on the date agreed with the Seller. The Buyer shall make all arrangements necessary to take delivery of the Goods whenever they are tendered for delivery.</w:t>
      </w:r>
    </w:p>
    <w:p w14:paraId="4D6C8AE9" w14:textId="7483B687" w:rsidR="00C05DCB" w:rsidRDefault="00C05DCB" w:rsidP="00C05DCB">
      <w:r>
        <w:lastRenderedPageBreak/>
        <w:t xml:space="preserve">7.2 </w:t>
      </w:r>
      <w:r>
        <w:tab/>
      </w:r>
      <w:r>
        <w:t xml:space="preserve">If the Seller is unable to deliver the Goods for reasons beyond its control, then the Seller shall be entitled to place the Goods in storage until such times as delivery may be </w:t>
      </w:r>
      <w:proofErr w:type="gramStart"/>
      <w:r>
        <w:t>effected</w:t>
      </w:r>
      <w:proofErr w:type="gramEnd"/>
      <w:r>
        <w:t xml:space="preserve"> and the Buyer shall be liable for any expense associated with such storage.</w:t>
      </w:r>
    </w:p>
    <w:p w14:paraId="5577FA8B" w14:textId="7BFE45C3" w:rsidR="00C05DCB" w:rsidRDefault="00C05DCB" w:rsidP="00C05DCB">
      <w:r>
        <w:t xml:space="preserve">7.3 </w:t>
      </w:r>
      <w:r>
        <w:tab/>
      </w:r>
      <w:r>
        <w:t>The Buyer shall be entitled to replacement Goods where the Goods have been damaged during transportation. The Buyer must notify the Seller of the damage upon inspection at time of delivery</w:t>
      </w:r>
    </w:p>
    <w:p w14:paraId="215023AA" w14:textId="08336352" w:rsidR="00C05DCB" w:rsidRDefault="00C05DCB"/>
    <w:p w14:paraId="7F73565F" w14:textId="77777777" w:rsidR="00D212D7" w:rsidRDefault="00D212D7" w:rsidP="00D212D7">
      <w:r>
        <w:t xml:space="preserve">8 </w:t>
      </w:r>
      <w:r>
        <w:tab/>
      </w:r>
      <w:r>
        <w:t>CANCELLATION AND RETURN</w:t>
      </w:r>
    </w:p>
    <w:p w14:paraId="5E7CC7C7" w14:textId="2D23A2B3" w:rsidR="00D212D7" w:rsidRDefault="00D212D7" w:rsidP="00D212D7">
      <w:r>
        <w:t xml:space="preserve">8.1 </w:t>
      </w:r>
      <w:r>
        <w:tab/>
      </w:r>
      <w:r>
        <w:t>It remains the Buyer’s responsibility to inspect the Goods immediately upon receipt and to notify the Seller at point of delivery or by telephone if the Goods are damaged, defective or do not satisfy the description on the sales order form (or purchase order form). If the Buyer fails to do so, the Buyer shall be deemed to have accepted the Goods.</w:t>
      </w:r>
    </w:p>
    <w:p w14:paraId="0D678B6C" w14:textId="4B257E66" w:rsidR="00D212D7" w:rsidRDefault="00D212D7" w:rsidP="00D212D7">
      <w:r>
        <w:t xml:space="preserve">8.2 </w:t>
      </w:r>
      <w:r>
        <w:tab/>
      </w:r>
      <w:r>
        <w:t>Where a claim of defect or damage is made, the Buyer shall be entitled to a full refund or replacement on condition that the Goods are deemed on inspection by the Seller to be defective and/or damaged.</w:t>
      </w:r>
    </w:p>
    <w:p w14:paraId="4BE862D0" w14:textId="786EF2EE" w:rsidR="00D212D7" w:rsidRDefault="00D212D7" w:rsidP="00D212D7">
      <w:r>
        <w:t xml:space="preserve">8.3 </w:t>
      </w:r>
      <w:r>
        <w:tab/>
      </w:r>
      <w:r>
        <w:t>Where a claim of defect or damage is made, Goods must be returned by the Buyer on refusal at point of delivery. Upon satisfaction of clause 9.2, the Buyer will receive from the Seller a refund of all monies paid for the defective and/or damaged Goods, except for return postal charges (if applicable), within 30 days of return.</w:t>
      </w:r>
    </w:p>
    <w:p w14:paraId="11E5501A" w14:textId="77777777" w:rsidR="00D212D7" w:rsidRDefault="00D212D7" w:rsidP="00D212D7">
      <w:r>
        <w:t xml:space="preserve">8.4 </w:t>
      </w:r>
      <w:r>
        <w:tab/>
      </w:r>
      <w:r>
        <w:t>Where returned Goods are found to be damaged due to the Buyer’s fault, the Seller will not be liable to replace and/or refund the cost of the returned Goods.</w:t>
      </w:r>
    </w:p>
    <w:p w14:paraId="73B76B4E" w14:textId="77777777" w:rsidR="00D212D7" w:rsidRDefault="00D212D7" w:rsidP="00D212D7"/>
    <w:p w14:paraId="7D4E36B7" w14:textId="77777777" w:rsidR="00D212D7" w:rsidRDefault="00D212D7" w:rsidP="00D212D7">
      <w:r>
        <w:t xml:space="preserve">9 </w:t>
      </w:r>
      <w:r>
        <w:tab/>
      </w:r>
      <w:r>
        <w:t xml:space="preserve">RISK </w:t>
      </w:r>
      <w:r>
        <w:tab/>
      </w:r>
      <w:r>
        <w:tab/>
      </w:r>
      <w:r>
        <w:tab/>
      </w:r>
      <w:r>
        <w:tab/>
      </w:r>
      <w:r>
        <w:tab/>
      </w:r>
      <w:r>
        <w:tab/>
      </w:r>
      <w:r>
        <w:tab/>
      </w:r>
      <w:r>
        <w:tab/>
      </w:r>
      <w:r>
        <w:tab/>
      </w:r>
      <w:r>
        <w:tab/>
      </w:r>
      <w:r>
        <w:tab/>
      </w:r>
      <w:proofErr w:type="spellStart"/>
      <w:r>
        <w:t>Risk</w:t>
      </w:r>
      <w:proofErr w:type="spellEnd"/>
      <w:r>
        <w:t xml:space="preserve"> in the Goods shall pass to the Buyer at the moment the Goods are dispatched from the Seller`s premises. Where the Buyer chooses to collect the Goods itself, risk will pass when the Goods are entrusted to it or set aside for its collection, whichever happens first.</w:t>
      </w:r>
    </w:p>
    <w:p w14:paraId="60DA47B4" w14:textId="77777777" w:rsidR="00D212D7" w:rsidRDefault="00D212D7" w:rsidP="00D212D7"/>
    <w:p w14:paraId="43AFE1E4" w14:textId="77777777" w:rsidR="00D212D7" w:rsidRDefault="00D212D7" w:rsidP="00D212D7">
      <w:r>
        <w:t xml:space="preserve">10 </w:t>
      </w:r>
      <w:r>
        <w:tab/>
      </w:r>
      <w:r>
        <w:t xml:space="preserve">TITLE </w:t>
      </w:r>
      <w:r>
        <w:tab/>
      </w:r>
      <w:r>
        <w:tab/>
      </w:r>
      <w:r>
        <w:tab/>
      </w:r>
      <w:r>
        <w:tab/>
      </w:r>
      <w:r>
        <w:tab/>
      </w:r>
      <w:r>
        <w:tab/>
      </w:r>
      <w:r>
        <w:tab/>
      </w:r>
      <w:r>
        <w:tab/>
      </w:r>
      <w:r>
        <w:tab/>
      </w:r>
      <w:r>
        <w:tab/>
      </w:r>
      <w:r>
        <w:tab/>
      </w:r>
      <w:proofErr w:type="spellStart"/>
      <w:r>
        <w:t>Title</w:t>
      </w:r>
      <w:proofErr w:type="spellEnd"/>
      <w:r>
        <w:t xml:space="preserve"> in the Goods shall not pass to the Buyer until the Seller has been paid in full for the Goods.</w:t>
      </w:r>
    </w:p>
    <w:p w14:paraId="50081153" w14:textId="77777777" w:rsidR="00D212D7" w:rsidRDefault="00D212D7" w:rsidP="00D212D7"/>
    <w:p w14:paraId="0BE00C4C" w14:textId="77777777" w:rsidR="00D212D7" w:rsidRDefault="00D212D7" w:rsidP="00D212D7">
      <w:r>
        <w:t xml:space="preserve">11 </w:t>
      </w:r>
      <w:r>
        <w:tab/>
      </w:r>
      <w:r>
        <w:t>RIGHTS OF SELLER</w:t>
      </w:r>
    </w:p>
    <w:p w14:paraId="3ED9886A" w14:textId="3E4A483F" w:rsidR="00D212D7" w:rsidRDefault="00D212D7" w:rsidP="00D212D7">
      <w:r>
        <w:t xml:space="preserve">11.1 </w:t>
      </w:r>
      <w:r>
        <w:tab/>
      </w:r>
      <w:r>
        <w:t>The Seller reserves the right to periodically review and update the prices of its Goods. Prices of Goods cannot be guaranteed for any length of time.</w:t>
      </w:r>
    </w:p>
    <w:p w14:paraId="46EA8974" w14:textId="42C25FEC" w:rsidR="00D212D7" w:rsidRDefault="00D212D7" w:rsidP="00D212D7">
      <w:r>
        <w:t xml:space="preserve">11.2 </w:t>
      </w:r>
      <w:r>
        <w:tab/>
      </w:r>
      <w:r>
        <w:t>The Seller reserves the right to withdraw any Goods from the Website at any time.</w:t>
      </w:r>
    </w:p>
    <w:p w14:paraId="75C60068" w14:textId="35E6B2B5" w:rsidR="00D212D7" w:rsidRDefault="00D212D7" w:rsidP="00D212D7">
      <w:r>
        <w:t xml:space="preserve">11.3 </w:t>
      </w:r>
      <w:r>
        <w:tab/>
      </w:r>
      <w:r>
        <w:t>The Seller shall not be liable to anyone for withdrawing any Goods from the Website or for refusing to process an order.</w:t>
      </w:r>
    </w:p>
    <w:p w14:paraId="58EF38E1" w14:textId="77777777" w:rsidR="00D212D7" w:rsidRDefault="00D212D7" w:rsidP="00D212D7"/>
    <w:p w14:paraId="22AB6FF8" w14:textId="77777777" w:rsidR="00D212D7" w:rsidRDefault="00D212D7" w:rsidP="00D212D7">
      <w:r>
        <w:t xml:space="preserve">12 </w:t>
      </w:r>
      <w:r>
        <w:tab/>
      </w:r>
      <w:r>
        <w:t>WARRANTY</w:t>
      </w:r>
    </w:p>
    <w:p w14:paraId="342B8295" w14:textId="77777777" w:rsidR="00D212D7" w:rsidRDefault="00D212D7" w:rsidP="00D212D7">
      <w:r>
        <w:t xml:space="preserve">12.1 </w:t>
      </w:r>
      <w:r>
        <w:tab/>
      </w:r>
      <w:r>
        <w:t xml:space="preserve">The Seller warrants that the Goods will at the time of dispatch correspond to the description given by the Seller. Except where the Buyer is dealing as a consumer, all other warranties, conditions, or terms relating to fitness for purpose, merchantability or condition </w:t>
      </w:r>
      <w:r>
        <w:lastRenderedPageBreak/>
        <w:t>of the Goods, whether implied by Statute, common law or otherwise are excluded, and the Buyer is satisfied as to the suitability of the Goods for the Buyer’s purpose.</w:t>
      </w:r>
    </w:p>
    <w:p w14:paraId="42AAC830" w14:textId="68BA75A0" w:rsidR="00D212D7" w:rsidRDefault="00D212D7" w:rsidP="00D212D7">
      <w:r>
        <w:t xml:space="preserve">12.2 </w:t>
      </w:r>
      <w:r>
        <w:tab/>
      </w:r>
      <w:r>
        <w:tab/>
      </w:r>
      <w:r>
        <w:t>Where the Goods have been manufactured and supplied to the Seller by a third party, any warranty granted to the Seller in respect of the Goods shall be passed on to the Buy</w:t>
      </w:r>
      <w:r>
        <w:t>e</w:t>
      </w:r>
      <w:r>
        <w:t xml:space="preserve">r. </w:t>
      </w:r>
    </w:p>
    <w:p w14:paraId="550B8F8A" w14:textId="77777777" w:rsidR="00D212D7" w:rsidRDefault="00D212D7" w:rsidP="00D212D7">
      <w:r>
        <w:t xml:space="preserve">12.3 </w:t>
      </w:r>
      <w:r>
        <w:tab/>
      </w:r>
      <w:r>
        <w:t>The Seller shall be entitled in its absolute discretion to refund the price of the defective Goods in the event that such price has already been paid.</w:t>
      </w:r>
    </w:p>
    <w:p w14:paraId="7732777D" w14:textId="1AB00AB8" w:rsidR="00D212D7" w:rsidRDefault="00D212D7" w:rsidP="00D212D7">
      <w:r>
        <w:t>12.4</w:t>
      </w:r>
      <w:r>
        <w:tab/>
      </w:r>
      <w:r>
        <w:t>The remedies contained in this Clause are without prejudice to the other Terms and Conditions herein, including, but without limitation, Clauses 12 and 13 below.</w:t>
      </w:r>
    </w:p>
    <w:p w14:paraId="4C8BBAEB" w14:textId="77777777" w:rsidR="00D212D7" w:rsidRDefault="00D212D7" w:rsidP="00D212D7"/>
    <w:p w14:paraId="115E5DDE" w14:textId="77777777" w:rsidR="00D212D7" w:rsidRDefault="00D212D7" w:rsidP="00D212D7">
      <w:r>
        <w:t xml:space="preserve">13 </w:t>
      </w:r>
      <w:r>
        <w:tab/>
      </w:r>
      <w:r>
        <w:t>LIABILITY</w:t>
      </w:r>
    </w:p>
    <w:p w14:paraId="363CF696" w14:textId="77777777" w:rsidR="00D212D7" w:rsidRDefault="00D212D7" w:rsidP="00D212D7">
      <w:r>
        <w:t xml:space="preserve">13.1 </w:t>
      </w:r>
      <w:r>
        <w:tab/>
      </w:r>
      <w:r>
        <w:t>No liability of any nature shall be incurred or accepted by the Seller in respect of any representation made by the Seller, or on its behalf, to the Buyer, or to any party acting on its behalf, prior to the making of this contract where such representations were made or given in relation to:</w:t>
      </w:r>
    </w:p>
    <w:p w14:paraId="24D80DCA" w14:textId="5BCCA00C" w:rsidR="00D212D7" w:rsidRDefault="00D212D7" w:rsidP="00D212D7">
      <w:r>
        <w:t xml:space="preserve">13.1.1 </w:t>
      </w:r>
      <w:r>
        <w:tab/>
      </w:r>
      <w:r>
        <w:t>the correspondence of the Goods with any description;</w:t>
      </w:r>
    </w:p>
    <w:p w14:paraId="1CE12FA1" w14:textId="1D657EF7" w:rsidR="00D212D7" w:rsidRDefault="00D212D7" w:rsidP="00D212D7">
      <w:r>
        <w:t xml:space="preserve">13.1.2 </w:t>
      </w:r>
      <w:r>
        <w:tab/>
      </w:r>
      <w:r>
        <w:t>the quality of the Goods; or</w:t>
      </w:r>
    </w:p>
    <w:p w14:paraId="25B968A4" w14:textId="77777777" w:rsidR="00D212D7" w:rsidRDefault="00D212D7" w:rsidP="00D212D7">
      <w:r>
        <w:t>13.1.3 the fitness of the Goods for any purpose whatsoever.</w:t>
      </w:r>
    </w:p>
    <w:p w14:paraId="38A291E8" w14:textId="7DE263A1" w:rsidR="00D212D7" w:rsidRDefault="00D212D7" w:rsidP="00D212D7">
      <w:r>
        <w:t xml:space="preserve">13.2 </w:t>
      </w:r>
      <w:r>
        <w:tab/>
      </w:r>
      <w:r>
        <w:t>No liability of any nature shall be accepted by the Seller to the Buyer in respect of any express term of this contract where such term relates in any way to:</w:t>
      </w:r>
    </w:p>
    <w:p w14:paraId="780F0F51" w14:textId="711506C1" w:rsidR="00D212D7" w:rsidRDefault="00D212D7" w:rsidP="00D212D7">
      <w:r>
        <w:t xml:space="preserve">13.2.1 </w:t>
      </w:r>
      <w:r>
        <w:tab/>
      </w:r>
      <w:r>
        <w:t>the correspondence of the Goods with any description;</w:t>
      </w:r>
    </w:p>
    <w:p w14:paraId="4FCD6DB8" w14:textId="4EB11046" w:rsidR="00D212D7" w:rsidRDefault="00D212D7" w:rsidP="00D212D7">
      <w:r>
        <w:t xml:space="preserve">13.2.2 </w:t>
      </w:r>
      <w:r>
        <w:tab/>
      </w:r>
      <w:r>
        <w:t>the quality of the Goods; or 13.2.3 the fitness of the Goods for any purpose whatsoever.</w:t>
      </w:r>
    </w:p>
    <w:p w14:paraId="5FD1ADC9" w14:textId="77777777" w:rsidR="00D212D7" w:rsidRDefault="00D212D7" w:rsidP="00D212D7">
      <w:r>
        <w:t xml:space="preserve">13.3 </w:t>
      </w:r>
      <w:r>
        <w:tab/>
      </w:r>
      <w:r>
        <w:t>All implied terms, conditions or warranties as to the correspondence of the Goods to any description or the satisfactory quality of the Goods or the fitness of the Goods for any purpose whatsoever (whether made known to the Seller or not) are hereby excluded from the contract.</w:t>
      </w:r>
    </w:p>
    <w:p w14:paraId="7621B486" w14:textId="77777777" w:rsidR="00D212D7" w:rsidRDefault="00D212D7" w:rsidP="00D212D7"/>
    <w:p w14:paraId="22226613" w14:textId="77777777" w:rsidR="00D212D7" w:rsidRDefault="00D212D7" w:rsidP="00D212D7">
      <w:r>
        <w:t xml:space="preserve">14 </w:t>
      </w:r>
      <w:r>
        <w:tab/>
      </w:r>
      <w:r>
        <w:t>LIMITATION OF LIABILITY</w:t>
      </w:r>
    </w:p>
    <w:p w14:paraId="221B6959" w14:textId="10A54511" w:rsidR="00D212D7" w:rsidRDefault="00D212D7" w:rsidP="00D212D7">
      <w:r>
        <w:t xml:space="preserve">14.1 </w:t>
      </w:r>
      <w:r>
        <w:tab/>
      </w:r>
      <w:r>
        <w:t>Where any court or arbitrator determines that any part of Clause 10 above is, for whatever reason, unenforceable, the Seller shall be liable for all loss or damage suffered by the Buyer but in an amount not exceeding the contract price.</w:t>
      </w:r>
    </w:p>
    <w:p w14:paraId="213EE130" w14:textId="602F364D" w:rsidR="00D212D7" w:rsidRDefault="00D212D7" w:rsidP="00D212D7">
      <w:r>
        <w:t xml:space="preserve">14.2 </w:t>
      </w:r>
      <w:r>
        <w:tab/>
      </w:r>
      <w:r>
        <w:t>Nothing contained in these Terms and Conditions shall be construed so as to limit or exclude the liability of the Seller for death or personal injury as a result of the Seller’s negligence or that of its employees or agents.</w:t>
      </w:r>
    </w:p>
    <w:p w14:paraId="0E4324BB" w14:textId="77777777" w:rsidR="00D212D7" w:rsidRDefault="00D212D7" w:rsidP="00D212D7"/>
    <w:p w14:paraId="63401196" w14:textId="77777777" w:rsidR="00D212D7" w:rsidRDefault="00D212D7" w:rsidP="00D212D7">
      <w:r>
        <w:t xml:space="preserve">15 </w:t>
      </w:r>
      <w:r>
        <w:tab/>
      </w:r>
      <w:r>
        <w:t xml:space="preserve">INTELLECTUAL PROPERTY RIGHTS </w:t>
      </w:r>
      <w:r>
        <w:tab/>
      </w:r>
      <w:r>
        <w:tab/>
      </w:r>
      <w:r>
        <w:tab/>
      </w:r>
      <w:r>
        <w:tab/>
      </w:r>
      <w:r>
        <w:tab/>
      </w:r>
      <w:r>
        <w:tab/>
      </w:r>
      <w:r>
        <w:tab/>
      </w:r>
      <w:r>
        <w:t>All Intellectual Property Rights produced from or arising as a result of the performance of this Agreement shall, so far as not already vested, become the absolute property of the Seller, and the Buyer shall do all that is reasonably necessary to ensure that such rights vest in the Seller by the execution of appropriate instruments or the making of agreements with third parties</w:t>
      </w:r>
    </w:p>
    <w:p w14:paraId="21D6624C" w14:textId="77777777" w:rsidR="00D212D7" w:rsidRDefault="00D212D7" w:rsidP="00D212D7"/>
    <w:p w14:paraId="7D1A6B7B" w14:textId="77777777" w:rsidR="00D212D7" w:rsidRDefault="00D212D7" w:rsidP="00D212D7">
      <w:r>
        <w:lastRenderedPageBreak/>
        <w:t>16</w:t>
      </w:r>
      <w:r>
        <w:tab/>
      </w:r>
      <w:r>
        <w:t xml:space="preserve"> FORCE MAJEURE </w:t>
      </w:r>
      <w:r>
        <w:tab/>
      </w:r>
      <w:r>
        <w:tab/>
      </w:r>
      <w:r>
        <w:tab/>
      </w:r>
      <w:r>
        <w:tab/>
      </w:r>
      <w:r>
        <w:tab/>
      </w:r>
      <w:r>
        <w:tab/>
      </w:r>
      <w:r>
        <w:tab/>
      </w:r>
      <w:r>
        <w:tab/>
      </w:r>
      <w:r>
        <w:tab/>
      </w:r>
      <w:r>
        <w:tab/>
      </w:r>
      <w:r>
        <w:t>The Seller shall not be liable for any delay or failure to perform any of its obligations if the delay or failure results from events or circumstances outside its reasonable control, including but not limited to acts of God, strikes, lock outs, accidents, war, fire, breakdown of plant or machinery or shortage or unavailability of raw materials from a natural source of supply, and the Seller shall be entitled to a reasonable extension of its obligations. If the delay persists for such time as the Seller considers unreasonable, it may, without liability on its part, terminate the contract.</w:t>
      </w:r>
    </w:p>
    <w:p w14:paraId="31823A01" w14:textId="77777777" w:rsidR="00D212D7" w:rsidRDefault="00D212D7" w:rsidP="00D212D7"/>
    <w:p w14:paraId="10C99D3C" w14:textId="77777777" w:rsidR="00D212D7" w:rsidRDefault="00D212D7" w:rsidP="00D212D7">
      <w:r>
        <w:t xml:space="preserve">17 </w:t>
      </w:r>
      <w:r>
        <w:tab/>
      </w:r>
      <w:r>
        <w:tab/>
      </w:r>
      <w:r>
        <w:t xml:space="preserve">RELATIONSHIP OF PARTIES </w:t>
      </w:r>
      <w:r>
        <w:tab/>
      </w:r>
      <w:r>
        <w:tab/>
      </w:r>
      <w:r>
        <w:tab/>
      </w:r>
      <w:r>
        <w:tab/>
      </w:r>
      <w:r>
        <w:tab/>
      </w:r>
      <w:r>
        <w:tab/>
      </w:r>
      <w:r>
        <w:tab/>
      </w:r>
      <w:r>
        <w:tab/>
      </w:r>
      <w:r>
        <w:t>Nothing contained in these Terms and Conditions shall be construed as establishing or implying any partnership or joint venture between the parties and nothing in these Terms and Conditions shall be deemed to construe either of the parties as the agent of the other.</w:t>
      </w:r>
    </w:p>
    <w:p w14:paraId="2BFD8F4A" w14:textId="77777777" w:rsidR="00D212D7" w:rsidRDefault="00D212D7" w:rsidP="00D212D7">
      <w:r>
        <w:t xml:space="preserve">18 </w:t>
      </w:r>
      <w:r>
        <w:tab/>
      </w:r>
      <w:r>
        <w:t xml:space="preserve">ASSIGNMENT AND SUB-CONTRACTING </w:t>
      </w:r>
      <w:r>
        <w:tab/>
      </w:r>
      <w:r>
        <w:tab/>
      </w:r>
      <w:r>
        <w:tab/>
      </w:r>
      <w:r>
        <w:tab/>
      </w:r>
      <w:r>
        <w:tab/>
      </w:r>
      <w:r>
        <w:tab/>
      </w:r>
      <w:r>
        <w:t>The contract between the Buyer and Seller for the sale of Goods shall not be assigned or transferred, nor the performance of any obligation sub-contracted, in either case by the Buyer, without the prior written consent of the Seller.</w:t>
      </w:r>
    </w:p>
    <w:p w14:paraId="49D997D5" w14:textId="77777777" w:rsidR="00D212D7" w:rsidRDefault="00D212D7" w:rsidP="00D212D7">
      <w:r>
        <w:t xml:space="preserve">19 </w:t>
      </w:r>
      <w:r>
        <w:tab/>
      </w:r>
      <w:r>
        <w:t xml:space="preserve">WAIVER </w:t>
      </w:r>
      <w:r>
        <w:tab/>
      </w:r>
      <w:r>
        <w:tab/>
      </w:r>
      <w:r>
        <w:tab/>
      </w:r>
      <w:r>
        <w:tab/>
      </w:r>
      <w:r>
        <w:tab/>
      </w:r>
      <w:r>
        <w:tab/>
      </w:r>
      <w:r>
        <w:tab/>
      </w:r>
      <w:r>
        <w:tab/>
      </w:r>
      <w:r>
        <w:tab/>
      </w:r>
      <w:r>
        <w:tab/>
      </w:r>
      <w:r>
        <w:tab/>
      </w:r>
      <w:r>
        <w:t>The failure by either party to enforce at any time or for any period any one or more of the Terms and Conditions herein shall not be a waiver of them or of the right at any time subsequently to enforce all Terms and Conditions of this Agreement.</w:t>
      </w:r>
    </w:p>
    <w:p w14:paraId="1E0D72E8" w14:textId="77777777" w:rsidR="00D212D7" w:rsidRDefault="00D212D7" w:rsidP="00D212D7">
      <w:r>
        <w:t xml:space="preserve">20 </w:t>
      </w:r>
      <w:r>
        <w:tab/>
      </w:r>
      <w:r>
        <w:t xml:space="preserve">SEVERABILITY </w:t>
      </w:r>
      <w:r>
        <w:tab/>
      </w:r>
      <w:r>
        <w:tab/>
      </w:r>
      <w:r>
        <w:tab/>
      </w:r>
      <w:r>
        <w:tab/>
      </w:r>
      <w:r>
        <w:tab/>
      </w:r>
      <w:r>
        <w:tab/>
      </w:r>
      <w:r>
        <w:tab/>
      </w:r>
      <w:r>
        <w:tab/>
      </w:r>
      <w:r>
        <w:tab/>
      </w:r>
      <w:r>
        <w:tab/>
      </w:r>
      <w:r>
        <w:t xml:space="preserve">If any term or provision of these Terms and Conditions is held invalid, illegal or unenforceable for any reason by any court of competent jurisdiction such provision shall be severed and the remainder of the provisions hereof shall continue in full force and effect as if these Terms and Conditions had been agreed with the invalid, illegal or unenforceable provision eliminated. </w:t>
      </w:r>
    </w:p>
    <w:p w14:paraId="549E83B2" w14:textId="5B90AFDD" w:rsidR="00D212D7" w:rsidRDefault="00D212D7" w:rsidP="00D212D7">
      <w:r>
        <w:t xml:space="preserve">21 </w:t>
      </w:r>
      <w:r>
        <w:tab/>
      </w:r>
      <w:r>
        <w:t xml:space="preserve">GOVERNING LAW AND JURISDICTION </w:t>
      </w:r>
      <w:r>
        <w:tab/>
      </w:r>
      <w:r>
        <w:tab/>
      </w:r>
      <w:r>
        <w:tab/>
      </w:r>
      <w:r>
        <w:tab/>
      </w:r>
      <w:r>
        <w:tab/>
      </w:r>
      <w:r>
        <w:tab/>
      </w:r>
      <w:r>
        <w:t>This Agreement shall be governed by and construed in accordance with the law of England and the parties hereby submit to the exclusive jurisdiction of the English courts.</w:t>
      </w:r>
    </w:p>
    <w:p w14:paraId="3675F371" w14:textId="77777777" w:rsidR="00D212D7" w:rsidRDefault="00D212D7"/>
    <w:sectPr w:rsidR="00D212D7" w:rsidSect="0048425A">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8BCAC" w14:textId="77777777" w:rsidR="00F12A89" w:rsidRDefault="00F12A89" w:rsidP="00103921">
      <w:r>
        <w:separator/>
      </w:r>
    </w:p>
  </w:endnote>
  <w:endnote w:type="continuationSeparator" w:id="0">
    <w:p w14:paraId="68086CA3" w14:textId="77777777" w:rsidR="00F12A89" w:rsidRDefault="00F12A89" w:rsidP="0010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471E5" w14:textId="77777777" w:rsidR="00103921" w:rsidRDefault="00103921" w:rsidP="00103921">
    <w:pPr>
      <w:pStyle w:val="Footer"/>
      <w:jc w:val="center"/>
    </w:pPr>
  </w:p>
  <w:p w14:paraId="5548E55F" w14:textId="77777777" w:rsidR="00103921" w:rsidRDefault="00103921" w:rsidP="00103921">
    <w:pPr>
      <w:pStyle w:val="Footer"/>
      <w:jc w:val="center"/>
    </w:pPr>
  </w:p>
  <w:p w14:paraId="1D3145F9" w14:textId="77777777" w:rsidR="00103921" w:rsidRDefault="00103921" w:rsidP="00103921">
    <w:pPr>
      <w:pStyle w:val="Footer"/>
      <w:jc w:val="center"/>
    </w:pPr>
  </w:p>
  <w:p w14:paraId="2EB5EEC6" w14:textId="424E2041" w:rsidR="00103921" w:rsidRDefault="00103921" w:rsidP="00103921">
    <w:pPr>
      <w:pStyle w:val="Footer"/>
      <w:jc w:val="center"/>
    </w:pPr>
    <w:r>
      <w:rPr>
        <w:noProof/>
      </w:rPr>
      <w:drawing>
        <wp:inline distT="0" distB="0" distL="0" distR="0" wp14:anchorId="4A3839B3" wp14:editId="3A384E7F">
          <wp:extent cx="1249251" cy="9449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rotWithShape="1">
                  <a:blip r:embed="rId1">
                    <a:extLst>
                      <a:ext uri="{28A0092B-C50C-407E-A947-70E740481C1C}">
                        <a14:useLocalDpi xmlns:a14="http://schemas.microsoft.com/office/drawing/2010/main" val="0"/>
                      </a:ext>
                    </a:extLst>
                  </a:blip>
                  <a:srcRect t="11409" b="12950"/>
                  <a:stretch/>
                </pic:blipFill>
                <pic:spPr bwMode="auto">
                  <a:xfrm>
                    <a:off x="0" y="0"/>
                    <a:ext cx="1268895" cy="959803"/>
                  </a:xfrm>
                  <a:prstGeom prst="rect">
                    <a:avLst/>
                  </a:prstGeom>
                  <a:ln>
                    <a:noFill/>
                  </a:ln>
                  <a:extLst>
                    <a:ext uri="{53640926-AAD7-44D8-BBD7-CCE9431645EC}">
                      <a14:shadowObscured xmlns:a14="http://schemas.microsoft.com/office/drawing/2010/main"/>
                    </a:ext>
                  </a:extLst>
                </pic:spPr>
              </pic:pic>
            </a:graphicData>
          </a:graphic>
        </wp:inline>
      </w:drawing>
    </w:r>
  </w:p>
  <w:p w14:paraId="7F247704" w14:textId="1495F687" w:rsidR="00103921" w:rsidRDefault="00103921" w:rsidP="00103921">
    <w:pPr>
      <w:pStyle w:val="Footer"/>
      <w:jc w:val="center"/>
    </w:pPr>
    <w:r>
      <w:t>www.avalonspring.co.uk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63018" w14:textId="77777777" w:rsidR="00F12A89" w:rsidRDefault="00F12A89" w:rsidP="00103921">
      <w:r>
        <w:separator/>
      </w:r>
    </w:p>
  </w:footnote>
  <w:footnote w:type="continuationSeparator" w:id="0">
    <w:p w14:paraId="4A8344D1" w14:textId="77777777" w:rsidR="00F12A89" w:rsidRDefault="00F12A89" w:rsidP="00103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18"/>
    <w:rsid w:val="00023057"/>
    <w:rsid w:val="00103921"/>
    <w:rsid w:val="002D3318"/>
    <w:rsid w:val="00414FAD"/>
    <w:rsid w:val="0048425A"/>
    <w:rsid w:val="00747CC0"/>
    <w:rsid w:val="00C05DCB"/>
    <w:rsid w:val="00D212D7"/>
    <w:rsid w:val="00F12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FD8D02"/>
  <w15:chartTrackingRefBased/>
  <w15:docId w15:val="{2DA9DBB6-B147-A341-A3C2-7DA5126A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2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318"/>
    <w:rPr>
      <w:color w:val="0563C1" w:themeColor="hyperlink"/>
      <w:u w:val="single"/>
    </w:rPr>
  </w:style>
  <w:style w:type="table" w:styleId="TableGrid">
    <w:name w:val="Table Grid"/>
    <w:basedOn w:val="TableNormal"/>
    <w:uiPriority w:val="39"/>
    <w:rsid w:val="002D3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4FAD"/>
    <w:rPr>
      <w:color w:val="954F72" w:themeColor="followedHyperlink"/>
      <w:u w:val="single"/>
    </w:rPr>
  </w:style>
  <w:style w:type="character" w:styleId="UnresolvedMention">
    <w:name w:val="Unresolved Mention"/>
    <w:basedOn w:val="DefaultParagraphFont"/>
    <w:uiPriority w:val="99"/>
    <w:semiHidden/>
    <w:unhideWhenUsed/>
    <w:rsid w:val="00414FAD"/>
    <w:rPr>
      <w:color w:val="605E5C"/>
      <w:shd w:val="clear" w:color="auto" w:fill="E1DFDD"/>
    </w:rPr>
  </w:style>
  <w:style w:type="paragraph" w:styleId="Header">
    <w:name w:val="header"/>
    <w:basedOn w:val="Normal"/>
    <w:link w:val="HeaderChar"/>
    <w:uiPriority w:val="99"/>
    <w:unhideWhenUsed/>
    <w:rsid w:val="00103921"/>
    <w:pPr>
      <w:tabs>
        <w:tab w:val="center" w:pos="4680"/>
        <w:tab w:val="right" w:pos="9360"/>
      </w:tabs>
    </w:pPr>
  </w:style>
  <w:style w:type="character" w:customStyle="1" w:styleId="HeaderChar">
    <w:name w:val="Header Char"/>
    <w:basedOn w:val="DefaultParagraphFont"/>
    <w:link w:val="Header"/>
    <w:uiPriority w:val="99"/>
    <w:rsid w:val="00103921"/>
    <w:rPr>
      <w:rFonts w:ascii="Times New Roman" w:eastAsia="Times New Roman" w:hAnsi="Times New Roman" w:cs="Times New Roman"/>
    </w:rPr>
  </w:style>
  <w:style w:type="paragraph" w:styleId="Footer">
    <w:name w:val="footer"/>
    <w:basedOn w:val="Normal"/>
    <w:link w:val="FooterChar"/>
    <w:uiPriority w:val="99"/>
    <w:unhideWhenUsed/>
    <w:rsid w:val="00103921"/>
    <w:pPr>
      <w:tabs>
        <w:tab w:val="center" w:pos="4680"/>
        <w:tab w:val="right" w:pos="9360"/>
      </w:tabs>
    </w:pPr>
  </w:style>
  <w:style w:type="character" w:customStyle="1" w:styleId="FooterChar">
    <w:name w:val="Footer Char"/>
    <w:basedOn w:val="DefaultParagraphFont"/>
    <w:link w:val="Footer"/>
    <w:uiPriority w:val="99"/>
    <w:rsid w:val="00103921"/>
    <w:rPr>
      <w:rFonts w:ascii="Times New Roman" w:eastAsia="Times New Roman" w:hAnsi="Times New Roman" w:cs="Times New Roman"/>
    </w:rPr>
  </w:style>
  <w:style w:type="paragraph" w:styleId="ListParagraph">
    <w:name w:val="List Paragraph"/>
    <w:basedOn w:val="Normal"/>
    <w:uiPriority w:val="34"/>
    <w:qFormat/>
    <w:rsid w:val="00C05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9171">
      <w:bodyDiv w:val="1"/>
      <w:marLeft w:val="0"/>
      <w:marRight w:val="0"/>
      <w:marTop w:val="0"/>
      <w:marBottom w:val="0"/>
      <w:divBdr>
        <w:top w:val="none" w:sz="0" w:space="0" w:color="auto"/>
        <w:left w:val="none" w:sz="0" w:space="0" w:color="auto"/>
        <w:bottom w:val="none" w:sz="0" w:space="0" w:color="auto"/>
        <w:right w:val="none" w:sz="0" w:space="0" w:color="auto"/>
      </w:divBdr>
    </w:div>
    <w:div w:id="117338878">
      <w:bodyDiv w:val="1"/>
      <w:marLeft w:val="0"/>
      <w:marRight w:val="0"/>
      <w:marTop w:val="0"/>
      <w:marBottom w:val="0"/>
      <w:divBdr>
        <w:top w:val="none" w:sz="0" w:space="0" w:color="auto"/>
        <w:left w:val="none" w:sz="0" w:space="0" w:color="auto"/>
        <w:bottom w:val="none" w:sz="0" w:space="0" w:color="auto"/>
        <w:right w:val="none" w:sz="0" w:space="0" w:color="auto"/>
      </w:divBdr>
    </w:div>
    <w:div w:id="160001754">
      <w:bodyDiv w:val="1"/>
      <w:marLeft w:val="0"/>
      <w:marRight w:val="0"/>
      <w:marTop w:val="0"/>
      <w:marBottom w:val="0"/>
      <w:divBdr>
        <w:top w:val="none" w:sz="0" w:space="0" w:color="auto"/>
        <w:left w:val="none" w:sz="0" w:space="0" w:color="auto"/>
        <w:bottom w:val="none" w:sz="0" w:space="0" w:color="auto"/>
        <w:right w:val="none" w:sz="0" w:space="0" w:color="auto"/>
      </w:divBdr>
    </w:div>
    <w:div w:id="295261550">
      <w:bodyDiv w:val="1"/>
      <w:marLeft w:val="0"/>
      <w:marRight w:val="0"/>
      <w:marTop w:val="0"/>
      <w:marBottom w:val="0"/>
      <w:divBdr>
        <w:top w:val="none" w:sz="0" w:space="0" w:color="auto"/>
        <w:left w:val="none" w:sz="0" w:space="0" w:color="auto"/>
        <w:bottom w:val="none" w:sz="0" w:space="0" w:color="auto"/>
        <w:right w:val="none" w:sz="0" w:space="0" w:color="auto"/>
      </w:divBdr>
    </w:div>
    <w:div w:id="315382197">
      <w:bodyDiv w:val="1"/>
      <w:marLeft w:val="0"/>
      <w:marRight w:val="0"/>
      <w:marTop w:val="0"/>
      <w:marBottom w:val="0"/>
      <w:divBdr>
        <w:top w:val="none" w:sz="0" w:space="0" w:color="auto"/>
        <w:left w:val="none" w:sz="0" w:space="0" w:color="auto"/>
        <w:bottom w:val="none" w:sz="0" w:space="0" w:color="auto"/>
        <w:right w:val="none" w:sz="0" w:space="0" w:color="auto"/>
      </w:divBdr>
    </w:div>
    <w:div w:id="345376067">
      <w:bodyDiv w:val="1"/>
      <w:marLeft w:val="0"/>
      <w:marRight w:val="0"/>
      <w:marTop w:val="0"/>
      <w:marBottom w:val="0"/>
      <w:divBdr>
        <w:top w:val="none" w:sz="0" w:space="0" w:color="auto"/>
        <w:left w:val="none" w:sz="0" w:space="0" w:color="auto"/>
        <w:bottom w:val="none" w:sz="0" w:space="0" w:color="auto"/>
        <w:right w:val="none" w:sz="0" w:space="0" w:color="auto"/>
      </w:divBdr>
    </w:div>
    <w:div w:id="486439716">
      <w:bodyDiv w:val="1"/>
      <w:marLeft w:val="0"/>
      <w:marRight w:val="0"/>
      <w:marTop w:val="0"/>
      <w:marBottom w:val="0"/>
      <w:divBdr>
        <w:top w:val="none" w:sz="0" w:space="0" w:color="auto"/>
        <w:left w:val="none" w:sz="0" w:space="0" w:color="auto"/>
        <w:bottom w:val="none" w:sz="0" w:space="0" w:color="auto"/>
        <w:right w:val="none" w:sz="0" w:space="0" w:color="auto"/>
      </w:divBdr>
    </w:div>
    <w:div w:id="755633009">
      <w:bodyDiv w:val="1"/>
      <w:marLeft w:val="0"/>
      <w:marRight w:val="0"/>
      <w:marTop w:val="0"/>
      <w:marBottom w:val="0"/>
      <w:divBdr>
        <w:top w:val="none" w:sz="0" w:space="0" w:color="auto"/>
        <w:left w:val="none" w:sz="0" w:space="0" w:color="auto"/>
        <w:bottom w:val="none" w:sz="0" w:space="0" w:color="auto"/>
        <w:right w:val="none" w:sz="0" w:space="0" w:color="auto"/>
      </w:divBdr>
    </w:div>
    <w:div w:id="777875295">
      <w:bodyDiv w:val="1"/>
      <w:marLeft w:val="0"/>
      <w:marRight w:val="0"/>
      <w:marTop w:val="0"/>
      <w:marBottom w:val="0"/>
      <w:divBdr>
        <w:top w:val="none" w:sz="0" w:space="0" w:color="auto"/>
        <w:left w:val="none" w:sz="0" w:space="0" w:color="auto"/>
        <w:bottom w:val="none" w:sz="0" w:space="0" w:color="auto"/>
        <w:right w:val="none" w:sz="0" w:space="0" w:color="auto"/>
      </w:divBdr>
    </w:div>
    <w:div w:id="845287895">
      <w:bodyDiv w:val="1"/>
      <w:marLeft w:val="0"/>
      <w:marRight w:val="0"/>
      <w:marTop w:val="0"/>
      <w:marBottom w:val="0"/>
      <w:divBdr>
        <w:top w:val="none" w:sz="0" w:space="0" w:color="auto"/>
        <w:left w:val="none" w:sz="0" w:space="0" w:color="auto"/>
        <w:bottom w:val="none" w:sz="0" w:space="0" w:color="auto"/>
        <w:right w:val="none" w:sz="0" w:space="0" w:color="auto"/>
      </w:divBdr>
    </w:div>
    <w:div w:id="849493352">
      <w:bodyDiv w:val="1"/>
      <w:marLeft w:val="0"/>
      <w:marRight w:val="0"/>
      <w:marTop w:val="0"/>
      <w:marBottom w:val="0"/>
      <w:divBdr>
        <w:top w:val="none" w:sz="0" w:space="0" w:color="auto"/>
        <w:left w:val="none" w:sz="0" w:space="0" w:color="auto"/>
        <w:bottom w:val="none" w:sz="0" w:space="0" w:color="auto"/>
        <w:right w:val="none" w:sz="0" w:space="0" w:color="auto"/>
      </w:divBdr>
    </w:div>
    <w:div w:id="1405640868">
      <w:bodyDiv w:val="1"/>
      <w:marLeft w:val="0"/>
      <w:marRight w:val="0"/>
      <w:marTop w:val="0"/>
      <w:marBottom w:val="0"/>
      <w:divBdr>
        <w:top w:val="none" w:sz="0" w:space="0" w:color="auto"/>
        <w:left w:val="none" w:sz="0" w:space="0" w:color="auto"/>
        <w:bottom w:val="none" w:sz="0" w:space="0" w:color="auto"/>
        <w:right w:val="none" w:sz="0" w:space="0" w:color="auto"/>
      </w:divBdr>
    </w:div>
    <w:div w:id="1408262122">
      <w:bodyDiv w:val="1"/>
      <w:marLeft w:val="0"/>
      <w:marRight w:val="0"/>
      <w:marTop w:val="0"/>
      <w:marBottom w:val="0"/>
      <w:divBdr>
        <w:top w:val="none" w:sz="0" w:space="0" w:color="auto"/>
        <w:left w:val="none" w:sz="0" w:space="0" w:color="auto"/>
        <w:bottom w:val="none" w:sz="0" w:space="0" w:color="auto"/>
        <w:right w:val="none" w:sz="0" w:space="0" w:color="auto"/>
      </w:divBdr>
    </w:div>
    <w:div w:id="1582451558">
      <w:bodyDiv w:val="1"/>
      <w:marLeft w:val="0"/>
      <w:marRight w:val="0"/>
      <w:marTop w:val="0"/>
      <w:marBottom w:val="0"/>
      <w:divBdr>
        <w:top w:val="none" w:sz="0" w:space="0" w:color="auto"/>
        <w:left w:val="none" w:sz="0" w:space="0" w:color="auto"/>
        <w:bottom w:val="none" w:sz="0" w:space="0" w:color="auto"/>
        <w:right w:val="none" w:sz="0" w:space="0" w:color="auto"/>
      </w:divBdr>
    </w:div>
    <w:div w:id="1829981567">
      <w:bodyDiv w:val="1"/>
      <w:marLeft w:val="0"/>
      <w:marRight w:val="0"/>
      <w:marTop w:val="0"/>
      <w:marBottom w:val="0"/>
      <w:divBdr>
        <w:top w:val="none" w:sz="0" w:space="0" w:color="auto"/>
        <w:left w:val="none" w:sz="0" w:space="0" w:color="auto"/>
        <w:bottom w:val="none" w:sz="0" w:space="0" w:color="auto"/>
        <w:right w:val="none" w:sz="0" w:space="0" w:color="auto"/>
      </w:divBdr>
    </w:div>
    <w:div w:id="195390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2023-09-26T13:07:00Z</dcterms:created>
  <dcterms:modified xsi:type="dcterms:W3CDTF">2023-09-26T14:23:00Z</dcterms:modified>
</cp:coreProperties>
</file>