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904C" w14:textId="58C34D8F" w:rsidR="00DE2B7D" w:rsidRPr="00543056" w:rsidRDefault="00DE2B7D" w:rsidP="00DE2B7D">
      <w:pPr>
        <w:jc w:val="both"/>
        <w:rPr>
          <w:rFonts w:ascii="Garamond" w:hAnsi="Garamond"/>
        </w:rPr>
      </w:pPr>
      <w:r w:rsidRPr="00691D7E">
        <w:rPr>
          <w:rFonts w:ascii="Garamond" w:hAnsi="Garamond"/>
          <w:b/>
          <w:bCs/>
          <w:sz w:val="24"/>
          <w:szCs w:val="24"/>
        </w:rPr>
        <w:t>Gardens of the Rio Grande Homeowners Association Board Meeting</w:t>
      </w:r>
      <w:r w:rsidRPr="00543056">
        <w:rPr>
          <w:rFonts w:ascii="Garamond" w:hAnsi="Garamond"/>
        </w:rPr>
        <w:t xml:space="preserve"> </w:t>
      </w:r>
      <w:r w:rsidRPr="00543056">
        <w:rPr>
          <w:rFonts w:ascii="Garamond" w:hAnsi="Garamond"/>
        </w:rPr>
        <w:tab/>
      </w:r>
      <w:r w:rsidRPr="00543056">
        <w:rPr>
          <w:rFonts w:ascii="Garamond" w:hAnsi="Garamond"/>
        </w:rPr>
        <w:tab/>
      </w:r>
      <w:r w:rsidR="00952846">
        <w:rPr>
          <w:rFonts w:ascii="Garamond" w:hAnsi="Garamond"/>
        </w:rPr>
        <w:t>4 August</w:t>
      </w:r>
      <w:r w:rsidRPr="00543056">
        <w:rPr>
          <w:rFonts w:ascii="Garamond" w:hAnsi="Garamond"/>
        </w:rPr>
        <w:t xml:space="preserve"> 2019</w:t>
      </w:r>
    </w:p>
    <w:p w14:paraId="6B758C8C" w14:textId="77777777" w:rsidR="00DE2B7D" w:rsidRPr="00543056" w:rsidRDefault="00DE2B7D" w:rsidP="00DE2B7D">
      <w:pPr>
        <w:jc w:val="both"/>
        <w:rPr>
          <w:rFonts w:ascii="Garamond" w:hAnsi="Garamond"/>
        </w:rPr>
      </w:pPr>
    </w:p>
    <w:p w14:paraId="179DC801" w14:textId="77777777" w:rsidR="00DE2B7D" w:rsidRPr="00543056" w:rsidRDefault="00DE2B7D" w:rsidP="00DE2B7D">
      <w:pPr>
        <w:jc w:val="both"/>
        <w:rPr>
          <w:rFonts w:ascii="Garamond" w:hAnsi="Garamond"/>
        </w:rPr>
      </w:pPr>
      <w:r w:rsidRPr="00543056">
        <w:rPr>
          <w:rFonts w:ascii="Garamond" w:hAnsi="Garamond"/>
          <w:b/>
        </w:rPr>
        <w:t>Agenda</w:t>
      </w:r>
    </w:p>
    <w:p w14:paraId="1835D428" w14:textId="03D44DD8" w:rsidR="00DE2B7D" w:rsidRPr="00543056" w:rsidRDefault="00DE2B7D" w:rsidP="00DE2B7D">
      <w:pPr>
        <w:ind w:left="720"/>
        <w:jc w:val="both"/>
        <w:rPr>
          <w:rFonts w:ascii="Garamond" w:hAnsi="Garamond"/>
        </w:rPr>
      </w:pPr>
      <w:r w:rsidRPr="00543056">
        <w:rPr>
          <w:rFonts w:ascii="Garamond" w:hAnsi="Garamond"/>
        </w:rPr>
        <w:t>Call to order; Establish Quorum</w:t>
      </w:r>
      <w:r w:rsidR="003306C1">
        <w:rPr>
          <w:rFonts w:ascii="Garamond" w:hAnsi="Garamond"/>
        </w:rPr>
        <w:t xml:space="preserve">; </w:t>
      </w:r>
      <w:r w:rsidRPr="00543056">
        <w:rPr>
          <w:rFonts w:ascii="Garamond" w:hAnsi="Garamond"/>
        </w:rPr>
        <w:t xml:space="preserve">Approve </w:t>
      </w:r>
      <w:r w:rsidR="003306C1">
        <w:rPr>
          <w:rFonts w:ascii="Garamond" w:hAnsi="Garamond"/>
        </w:rPr>
        <w:t>July</w:t>
      </w:r>
      <w:r w:rsidRPr="00543056">
        <w:rPr>
          <w:rFonts w:ascii="Garamond" w:hAnsi="Garamond"/>
        </w:rPr>
        <w:t xml:space="preserve"> Minutes</w:t>
      </w:r>
    </w:p>
    <w:p w14:paraId="6418C9F0" w14:textId="77777777" w:rsidR="00DE2B7D" w:rsidRPr="00543056" w:rsidRDefault="00DE2B7D" w:rsidP="00DE2B7D">
      <w:pPr>
        <w:ind w:left="720"/>
        <w:jc w:val="both"/>
        <w:rPr>
          <w:rFonts w:ascii="Garamond" w:hAnsi="Garamond"/>
        </w:rPr>
      </w:pPr>
      <w:r w:rsidRPr="00543056">
        <w:rPr>
          <w:rFonts w:ascii="Garamond" w:hAnsi="Garamond"/>
        </w:rPr>
        <w:t>Treasurer’s Report</w:t>
      </w:r>
    </w:p>
    <w:p w14:paraId="2607DA00" w14:textId="77777777" w:rsidR="00DE2B7D" w:rsidRPr="00543056" w:rsidRDefault="00DE2B7D" w:rsidP="00DE2B7D">
      <w:pPr>
        <w:ind w:left="720"/>
        <w:jc w:val="both"/>
        <w:rPr>
          <w:rFonts w:ascii="Garamond" w:hAnsi="Garamond"/>
        </w:rPr>
      </w:pPr>
      <w:r w:rsidRPr="00543056">
        <w:rPr>
          <w:rFonts w:ascii="Garamond" w:hAnsi="Garamond"/>
        </w:rPr>
        <w:t>Landscape Committee Report</w:t>
      </w:r>
    </w:p>
    <w:p w14:paraId="1642F55D" w14:textId="480C3449" w:rsidR="00DE2B7D" w:rsidRPr="00543056" w:rsidRDefault="00DE2B7D" w:rsidP="00DE2B7D">
      <w:pPr>
        <w:ind w:left="720"/>
        <w:jc w:val="both"/>
        <w:rPr>
          <w:rFonts w:ascii="Garamond" w:hAnsi="Garamond"/>
        </w:rPr>
      </w:pPr>
      <w:r>
        <w:rPr>
          <w:rFonts w:ascii="Garamond" w:hAnsi="Garamond"/>
        </w:rPr>
        <w:t>Gate</w:t>
      </w:r>
      <w:r w:rsidR="003306C1">
        <w:rPr>
          <w:rFonts w:ascii="Garamond" w:hAnsi="Garamond"/>
        </w:rPr>
        <w:t xml:space="preserve"> Replacement:  Continue Discussion</w:t>
      </w:r>
    </w:p>
    <w:p w14:paraId="10B81788" w14:textId="1779D574" w:rsidR="00DE2B7D" w:rsidRDefault="003306C1" w:rsidP="00DE2B7D">
      <w:pPr>
        <w:ind w:left="720"/>
        <w:jc w:val="both"/>
        <w:rPr>
          <w:rFonts w:ascii="Garamond" w:hAnsi="Garamond"/>
        </w:rPr>
      </w:pPr>
      <w:r>
        <w:rPr>
          <w:rFonts w:ascii="Garamond" w:hAnsi="Garamond"/>
        </w:rPr>
        <w:t>Member Dues in arrears:  Actions to be taken</w:t>
      </w:r>
    </w:p>
    <w:p w14:paraId="4238DA1D" w14:textId="7CAEC91F" w:rsidR="00DE2B7D" w:rsidRPr="00543056" w:rsidRDefault="00DE2B7D" w:rsidP="00DE2B7D">
      <w:pPr>
        <w:ind w:left="720"/>
        <w:jc w:val="both"/>
        <w:rPr>
          <w:rFonts w:ascii="Garamond" w:hAnsi="Garamond"/>
        </w:rPr>
      </w:pPr>
      <w:r w:rsidRPr="00543056">
        <w:rPr>
          <w:rFonts w:ascii="Garamond" w:hAnsi="Garamond"/>
        </w:rPr>
        <w:t>Member Issue</w:t>
      </w:r>
      <w:r w:rsidR="003306C1">
        <w:rPr>
          <w:rFonts w:ascii="Garamond" w:hAnsi="Garamond"/>
        </w:rPr>
        <w:t>s:  South Common reservation request; National Night Out</w:t>
      </w:r>
    </w:p>
    <w:p w14:paraId="1A145ECB" w14:textId="77777777" w:rsidR="00DE2B7D" w:rsidRPr="00543056" w:rsidRDefault="00DE2B7D" w:rsidP="00DE2B7D">
      <w:pPr>
        <w:ind w:left="720"/>
        <w:jc w:val="both"/>
        <w:rPr>
          <w:rFonts w:ascii="Garamond" w:hAnsi="Garamond"/>
        </w:rPr>
      </w:pPr>
      <w:r w:rsidRPr="00543056">
        <w:rPr>
          <w:rFonts w:ascii="Garamond" w:hAnsi="Garamond"/>
        </w:rPr>
        <w:t>Adjourn</w:t>
      </w:r>
    </w:p>
    <w:p w14:paraId="1A856239" w14:textId="6D2F5C11" w:rsidR="00DE2B7D" w:rsidRDefault="00DE2B7D" w:rsidP="00DE2B7D">
      <w:pPr>
        <w:jc w:val="both"/>
        <w:rPr>
          <w:rFonts w:ascii="Garamond" w:hAnsi="Garamond"/>
        </w:rPr>
      </w:pPr>
      <w:r w:rsidRPr="00543056">
        <w:rPr>
          <w:rFonts w:ascii="Garamond" w:hAnsi="Garamond"/>
        </w:rPr>
        <w:t xml:space="preserve">Board Members Attending:  Kim </w:t>
      </w:r>
      <w:proofErr w:type="spellStart"/>
      <w:r w:rsidRPr="00543056">
        <w:rPr>
          <w:rFonts w:ascii="Garamond" w:hAnsi="Garamond"/>
        </w:rPr>
        <w:t>Fusselman</w:t>
      </w:r>
      <w:proofErr w:type="spellEnd"/>
      <w:r w:rsidRPr="00543056">
        <w:rPr>
          <w:rFonts w:ascii="Garamond" w:hAnsi="Garamond"/>
        </w:rPr>
        <w:t xml:space="preserve">, Gil Clarke, Marilyn Showalter, </w:t>
      </w:r>
      <w:r w:rsidR="003306C1">
        <w:rPr>
          <w:rFonts w:ascii="Garamond" w:hAnsi="Garamond"/>
        </w:rPr>
        <w:t xml:space="preserve">Jerry Simon, </w:t>
      </w:r>
      <w:r w:rsidRPr="00543056">
        <w:rPr>
          <w:rFonts w:ascii="Garamond" w:hAnsi="Garamond"/>
        </w:rPr>
        <w:t xml:space="preserve">Chris </w:t>
      </w:r>
      <w:proofErr w:type="spellStart"/>
      <w:r w:rsidRPr="00543056">
        <w:rPr>
          <w:rFonts w:ascii="Garamond" w:hAnsi="Garamond"/>
        </w:rPr>
        <w:t>Bigge</w:t>
      </w:r>
      <w:proofErr w:type="spellEnd"/>
    </w:p>
    <w:p w14:paraId="4CEBEC50" w14:textId="77777777" w:rsidR="003306C1" w:rsidRPr="00543056" w:rsidRDefault="003306C1" w:rsidP="00DE2B7D">
      <w:pPr>
        <w:jc w:val="both"/>
        <w:rPr>
          <w:rFonts w:ascii="Garamond" w:hAnsi="Garamond"/>
        </w:rPr>
      </w:pPr>
    </w:p>
    <w:p w14:paraId="25816959" w14:textId="1AFAE071" w:rsidR="0015637A" w:rsidRDefault="00A76D50">
      <w:pPr>
        <w:rPr>
          <w:rFonts w:ascii="Garamond" w:hAnsi="Garamond"/>
          <w:b/>
          <w:bCs/>
          <w:i/>
          <w:iCs/>
        </w:rPr>
      </w:pPr>
      <w:r w:rsidRPr="00A76D50">
        <w:rPr>
          <w:rFonts w:ascii="Garamond" w:hAnsi="Garamond"/>
          <w:b/>
          <w:bCs/>
          <w:i/>
          <w:iCs/>
        </w:rPr>
        <w:t xml:space="preserve">Reminder to all dog owners:  All dog waste is the responsibility of the owner and it is “Mandatory” that it be cleaned up.  The North Common contains significant evidence that the Mandatory </w:t>
      </w:r>
      <w:proofErr w:type="spellStart"/>
      <w:r w:rsidRPr="00A76D50">
        <w:rPr>
          <w:rFonts w:ascii="Garamond" w:hAnsi="Garamond"/>
          <w:b/>
          <w:bCs/>
          <w:i/>
          <w:iCs/>
        </w:rPr>
        <w:t>Clean up</w:t>
      </w:r>
      <w:proofErr w:type="spellEnd"/>
      <w:r w:rsidRPr="00A76D50">
        <w:rPr>
          <w:rFonts w:ascii="Garamond" w:hAnsi="Garamond"/>
          <w:b/>
          <w:bCs/>
          <w:i/>
          <w:iCs/>
        </w:rPr>
        <w:t xml:space="preserve"> is not being observed.</w:t>
      </w:r>
    </w:p>
    <w:p w14:paraId="25810AB2" w14:textId="6284189E" w:rsidR="00A76D50" w:rsidRDefault="00A76D50">
      <w:pPr>
        <w:rPr>
          <w:rFonts w:ascii="Garamond" w:hAnsi="Garamond"/>
          <w:b/>
          <w:bCs/>
          <w:i/>
          <w:iCs/>
        </w:rPr>
      </w:pPr>
    </w:p>
    <w:p w14:paraId="1700521E" w14:textId="77777777" w:rsidR="003306C1" w:rsidRDefault="003306C1" w:rsidP="003306C1">
      <w:pPr>
        <w:rPr>
          <w:rFonts w:ascii="Garamond" w:hAnsi="Garamond"/>
          <w:b/>
          <w:bCs/>
        </w:rPr>
      </w:pPr>
      <w:r>
        <w:rPr>
          <w:rFonts w:ascii="Garamond" w:hAnsi="Garamond"/>
          <w:b/>
          <w:bCs/>
        </w:rPr>
        <w:t>Treasurer’s Report (Jerry Simon)</w:t>
      </w:r>
    </w:p>
    <w:p w14:paraId="025B0C6A" w14:textId="77777777" w:rsidR="003306C1" w:rsidRDefault="003306C1" w:rsidP="003306C1">
      <w:pPr>
        <w:rPr>
          <w:rFonts w:ascii="Garamond" w:hAnsi="Garamond"/>
        </w:rPr>
      </w:pPr>
      <w:r>
        <w:rPr>
          <w:rFonts w:ascii="Garamond" w:hAnsi="Garamond"/>
        </w:rPr>
        <w:t>Dr. Timothy Ross reviewed and inspected the financial records of the HOA for 2018.  The full report is attached to the minutes.</w:t>
      </w:r>
    </w:p>
    <w:p w14:paraId="79F7E4DE" w14:textId="77777777" w:rsidR="003306C1" w:rsidRDefault="003306C1" w:rsidP="003306C1">
      <w:pPr>
        <w:pStyle w:val="ListParagraph"/>
        <w:numPr>
          <w:ilvl w:val="0"/>
          <w:numId w:val="3"/>
        </w:numPr>
        <w:rPr>
          <w:rFonts w:ascii="Garamond" w:hAnsi="Garamond"/>
        </w:rPr>
      </w:pPr>
      <w:proofErr w:type="gramStart"/>
      <w:r>
        <w:rPr>
          <w:rFonts w:ascii="Garamond" w:hAnsi="Garamond"/>
        </w:rPr>
        <w:t>All balances,</w:t>
      </w:r>
      <w:proofErr w:type="gramEnd"/>
      <w:r>
        <w:rPr>
          <w:rFonts w:ascii="Garamond" w:hAnsi="Garamond"/>
        </w:rPr>
        <w:t xml:space="preserve"> amounts of income and expenses were verified.</w:t>
      </w:r>
    </w:p>
    <w:p w14:paraId="361418DB" w14:textId="77777777" w:rsidR="003306C1" w:rsidRDefault="003306C1" w:rsidP="003306C1">
      <w:pPr>
        <w:pStyle w:val="ListParagraph"/>
        <w:numPr>
          <w:ilvl w:val="0"/>
          <w:numId w:val="3"/>
        </w:numPr>
        <w:rPr>
          <w:rFonts w:ascii="Garamond" w:hAnsi="Garamond"/>
        </w:rPr>
      </w:pPr>
      <w:r>
        <w:rPr>
          <w:rFonts w:ascii="Garamond" w:hAnsi="Garamond"/>
        </w:rPr>
        <w:t>HOA assets increased &gt; $11,000 as budgeted costs to maintain roads did not occur in 2018.</w:t>
      </w:r>
    </w:p>
    <w:p w14:paraId="3C0A4BDF" w14:textId="77777777" w:rsidR="003306C1" w:rsidRPr="003D0A08" w:rsidRDefault="003306C1" w:rsidP="003306C1">
      <w:pPr>
        <w:pStyle w:val="ListParagraph"/>
        <w:numPr>
          <w:ilvl w:val="0"/>
          <w:numId w:val="3"/>
        </w:numPr>
        <w:rPr>
          <w:rFonts w:ascii="Garamond" w:hAnsi="Garamond"/>
        </w:rPr>
      </w:pPr>
      <w:r>
        <w:rPr>
          <w:rFonts w:ascii="Garamond" w:hAnsi="Garamond"/>
        </w:rPr>
        <w:t>There was one discrepancy between checks written and invoice dates that apparently was a simply the placement of the invoice into March rather than January.</w:t>
      </w:r>
    </w:p>
    <w:p w14:paraId="00B149F5" w14:textId="271B21E7" w:rsidR="00A76D50" w:rsidRDefault="00A76D50">
      <w:pPr>
        <w:rPr>
          <w:rFonts w:ascii="Garamond" w:hAnsi="Garamond"/>
          <w:b/>
          <w:bCs/>
        </w:rPr>
      </w:pPr>
      <w:r>
        <w:rPr>
          <w:rFonts w:ascii="Garamond" w:hAnsi="Garamond"/>
          <w:b/>
          <w:bCs/>
        </w:rPr>
        <w:t xml:space="preserve">Landscape Report (Dave </w:t>
      </w:r>
      <w:proofErr w:type="spellStart"/>
      <w:r>
        <w:rPr>
          <w:rFonts w:ascii="Garamond" w:hAnsi="Garamond"/>
          <w:b/>
          <w:bCs/>
        </w:rPr>
        <w:t>Herstedt</w:t>
      </w:r>
      <w:proofErr w:type="spellEnd"/>
      <w:r>
        <w:rPr>
          <w:rFonts w:ascii="Garamond" w:hAnsi="Garamond"/>
          <w:b/>
          <w:bCs/>
        </w:rPr>
        <w:t>)</w:t>
      </w:r>
    </w:p>
    <w:p w14:paraId="6168ABE6" w14:textId="0A58D342" w:rsidR="0065190B" w:rsidRPr="0065190B" w:rsidRDefault="0065190B" w:rsidP="0065190B">
      <w:pPr>
        <w:spacing w:after="0" w:line="240" w:lineRule="auto"/>
        <w:rPr>
          <w:rFonts w:ascii="Garamond" w:eastAsia="Times New Roman" w:hAnsi="Garamond" w:cs="Times New Roman"/>
        </w:rPr>
      </w:pPr>
      <w:r w:rsidRPr="0065190B">
        <w:rPr>
          <w:rFonts w:ascii="Garamond" w:eastAsia="Times New Roman" w:hAnsi="Garamond" w:cs="Times New Roman"/>
        </w:rPr>
        <w:t>The</w:t>
      </w:r>
      <w:r>
        <w:rPr>
          <w:rFonts w:ascii="Garamond" w:eastAsia="Times New Roman" w:hAnsi="Garamond" w:cs="Times New Roman"/>
        </w:rPr>
        <w:t xml:space="preserve"> question was raised if the (stolen) Knox Box at the Manhattan Gate has been replaced, or when it will be replaced.</w:t>
      </w:r>
    </w:p>
    <w:p w14:paraId="78AFBC32" w14:textId="110DDF31" w:rsidR="00A76D50" w:rsidRPr="003306C1" w:rsidRDefault="00A76D50" w:rsidP="00A76D50">
      <w:pPr>
        <w:pStyle w:val="ListParagraph"/>
        <w:numPr>
          <w:ilvl w:val="0"/>
          <w:numId w:val="1"/>
        </w:numPr>
        <w:spacing w:after="0" w:line="240" w:lineRule="auto"/>
        <w:rPr>
          <w:rFonts w:ascii="Garamond" w:eastAsia="Times New Roman" w:hAnsi="Garamond" w:cs="Times New Roman"/>
        </w:rPr>
      </w:pPr>
      <w:r w:rsidRPr="003306C1">
        <w:rPr>
          <w:rFonts w:ascii="Garamond" w:eastAsia="Times New Roman" w:hAnsi="Garamond" w:cs="Times New Roman"/>
        </w:rPr>
        <w:t>All landscaping duties were completed as required during this reporting period.</w:t>
      </w:r>
      <w:r w:rsidR="003306C1">
        <w:rPr>
          <w:rFonts w:ascii="Garamond" w:eastAsia="Times New Roman" w:hAnsi="Garamond" w:cs="Times New Roman"/>
        </w:rPr>
        <w:t xml:space="preserve">  Tree of Heaven was removed from the South Common.</w:t>
      </w:r>
    </w:p>
    <w:p w14:paraId="08D3B6D0" w14:textId="67385744" w:rsidR="00A76D50" w:rsidRPr="003306C1" w:rsidRDefault="00A76D50" w:rsidP="00A76D50">
      <w:pPr>
        <w:pStyle w:val="ListParagraph"/>
        <w:numPr>
          <w:ilvl w:val="0"/>
          <w:numId w:val="1"/>
        </w:numPr>
        <w:spacing w:after="0" w:line="240" w:lineRule="auto"/>
        <w:rPr>
          <w:rFonts w:ascii="Garamond" w:eastAsia="Times New Roman" w:hAnsi="Garamond" w:cs="Times New Roman"/>
        </w:rPr>
      </w:pPr>
      <w:r w:rsidRPr="003306C1">
        <w:rPr>
          <w:rFonts w:ascii="Garamond" w:eastAsia="Times New Roman" w:hAnsi="Garamond" w:cs="Times New Roman"/>
        </w:rPr>
        <w:t xml:space="preserve">Aaron Dixon, owner of Gate-It Access will do a price out (estimate) for gate replacement. The estimate should be complete w/in the next 2 weeks. The purpose for this estimate request is for long term planning as our HOA gates have lived longer than the </w:t>
      </w:r>
      <w:proofErr w:type="gramStart"/>
      <w:r w:rsidRPr="003306C1">
        <w:rPr>
          <w:rFonts w:ascii="Garamond" w:eastAsia="Times New Roman" w:hAnsi="Garamond" w:cs="Times New Roman"/>
        </w:rPr>
        <w:t>15 year</w:t>
      </w:r>
      <w:proofErr w:type="gramEnd"/>
      <w:r w:rsidRPr="003306C1">
        <w:rPr>
          <w:rFonts w:ascii="Garamond" w:eastAsia="Times New Roman" w:hAnsi="Garamond" w:cs="Times New Roman"/>
        </w:rPr>
        <w:t xml:space="preserve"> life expectancy. The inbound gate at Manhattan has sustained significant damage by motor vehicles more than once. About 3 years ago, a group of residents removed that gate, used a Ford F250 truck to drive over the gate, and the gate was thereby </w:t>
      </w:r>
      <w:proofErr w:type="gramStart"/>
      <w:r w:rsidRPr="003306C1">
        <w:rPr>
          <w:rFonts w:ascii="Garamond" w:eastAsia="Times New Roman" w:hAnsi="Garamond" w:cs="Times New Roman"/>
        </w:rPr>
        <w:t>straighten</w:t>
      </w:r>
      <w:proofErr w:type="gramEnd"/>
      <w:r w:rsidRPr="003306C1">
        <w:rPr>
          <w:rFonts w:ascii="Garamond" w:eastAsia="Times New Roman" w:hAnsi="Garamond" w:cs="Times New Roman"/>
        </w:rPr>
        <w:t xml:space="preserve"> out. As discussed last meeting, our gate experts indicate a </w:t>
      </w:r>
      <w:proofErr w:type="gramStart"/>
      <w:r w:rsidRPr="003306C1">
        <w:rPr>
          <w:rFonts w:ascii="Garamond" w:eastAsia="Times New Roman" w:hAnsi="Garamond" w:cs="Times New Roman"/>
        </w:rPr>
        <w:t>much improved</w:t>
      </w:r>
      <w:proofErr w:type="gramEnd"/>
      <w:r w:rsidRPr="003306C1">
        <w:rPr>
          <w:rFonts w:ascii="Garamond" w:eastAsia="Times New Roman" w:hAnsi="Garamond" w:cs="Times New Roman"/>
        </w:rPr>
        <w:t xml:space="preserve"> gate system is now available for future consideration. </w:t>
      </w:r>
    </w:p>
    <w:p w14:paraId="3D190BBA" w14:textId="6B1D2F89" w:rsidR="00A76D50" w:rsidRPr="003306C1" w:rsidRDefault="00A76D50" w:rsidP="00A76D50">
      <w:pPr>
        <w:pStyle w:val="ListParagraph"/>
        <w:numPr>
          <w:ilvl w:val="0"/>
          <w:numId w:val="1"/>
        </w:numPr>
        <w:spacing w:after="0" w:line="240" w:lineRule="auto"/>
        <w:rPr>
          <w:rFonts w:ascii="Garamond" w:eastAsia="Times New Roman" w:hAnsi="Garamond" w:cs="Times New Roman"/>
        </w:rPr>
      </w:pPr>
      <w:r w:rsidRPr="003306C1">
        <w:rPr>
          <w:rFonts w:ascii="Garamond" w:eastAsia="Times New Roman" w:hAnsi="Garamond" w:cs="Times New Roman"/>
        </w:rPr>
        <w:t xml:space="preserve">The entranceway project to the SCA will resume after the project at 2800 </w:t>
      </w:r>
      <w:proofErr w:type="spellStart"/>
      <w:r w:rsidRPr="003306C1">
        <w:rPr>
          <w:rFonts w:ascii="Garamond" w:eastAsia="Times New Roman" w:hAnsi="Garamond" w:cs="Times New Roman"/>
        </w:rPr>
        <w:t>Aloysia</w:t>
      </w:r>
      <w:proofErr w:type="spellEnd"/>
      <w:r w:rsidRPr="003306C1">
        <w:rPr>
          <w:rFonts w:ascii="Garamond" w:eastAsia="Times New Roman" w:hAnsi="Garamond" w:cs="Times New Roman"/>
        </w:rPr>
        <w:t xml:space="preserve"> is completed. </w:t>
      </w:r>
    </w:p>
    <w:p w14:paraId="04E3A0F6" w14:textId="060F9B8E" w:rsidR="00A76D50" w:rsidRPr="0065190B" w:rsidRDefault="00A76D50" w:rsidP="00A76D50">
      <w:pPr>
        <w:pStyle w:val="ListParagraph"/>
        <w:numPr>
          <w:ilvl w:val="0"/>
          <w:numId w:val="1"/>
        </w:numPr>
        <w:spacing w:after="0" w:line="240" w:lineRule="auto"/>
        <w:rPr>
          <w:rFonts w:ascii="Garamond" w:eastAsia="Times New Roman" w:hAnsi="Garamond" w:cs="Times New Roman"/>
        </w:rPr>
      </w:pPr>
      <w:r w:rsidRPr="0065190B">
        <w:rPr>
          <w:rFonts w:ascii="Garamond" w:eastAsia="Times New Roman" w:hAnsi="Garamond" w:cs="Times New Roman"/>
        </w:rPr>
        <w:t>Protective stanchion installation for the HOA fire hydrants is current being researched.</w:t>
      </w:r>
    </w:p>
    <w:p w14:paraId="11D5A7E2" w14:textId="28B8AD99" w:rsidR="003306C1" w:rsidRDefault="003306C1" w:rsidP="003306C1">
      <w:pPr>
        <w:rPr>
          <w:rFonts w:ascii="Garamond" w:hAnsi="Garamond"/>
        </w:rPr>
      </w:pPr>
      <w:r>
        <w:rPr>
          <w:rFonts w:ascii="Garamond" w:hAnsi="Garamond"/>
        </w:rPr>
        <w:lastRenderedPageBreak/>
        <w:t>The opinion of the Board is that the Mountain and Manhattan Gates are traffic control devices and not actually security gates.  There are multiple sites that can be accessed by an intruder with motivation.  Estimates for Gate replacement will be obtained</w:t>
      </w:r>
      <w:r w:rsidR="0065190B">
        <w:rPr>
          <w:rFonts w:ascii="Garamond" w:hAnsi="Garamond"/>
        </w:rPr>
        <w:t>.  The Security Committee should convene to discuss Gate issues and make recommendations to the Board.</w:t>
      </w:r>
    </w:p>
    <w:p w14:paraId="0DEE096A" w14:textId="0CAD3EFB" w:rsidR="0065190B" w:rsidRDefault="0065190B" w:rsidP="003306C1">
      <w:pPr>
        <w:rPr>
          <w:rFonts w:ascii="Garamond" w:hAnsi="Garamond"/>
        </w:rPr>
      </w:pPr>
      <w:r>
        <w:rPr>
          <w:rFonts w:ascii="Garamond" w:hAnsi="Garamond"/>
        </w:rPr>
        <w:t xml:space="preserve">No decision on Gate replacement has been made.  If the Board recommends Gate replacement, the full Community shall be charged for any decision. </w:t>
      </w:r>
    </w:p>
    <w:p w14:paraId="6D55D8E8" w14:textId="42D6C8F3" w:rsidR="0065190B" w:rsidRDefault="0065190B" w:rsidP="003306C1">
      <w:pPr>
        <w:rPr>
          <w:rFonts w:ascii="Garamond" w:hAnsi="Garamond"/>
        </w:rPr>
      </w:pPr>
      <w:r>
        <w:rPr>
          <w:rFonts w:ascii="Garamond" w:hAnsi="Garamond"/>
          <w:b/>
          <w:bCs/>
        </w:rPr>
        <w:t xml:space="preserve">Member Dues:  </w:t>
      </w:r>
      <w:r>
        <w:rPr>
          <w:rFonts w:ascii="Garamond" w:hAnsi="Garamond"/>
        </w:rPr>
        <w:t>Face to face conversations will precede any formal actions with respect to dues in arrears.</w:t>
      </w:r>
    </w:p>
    <w:p w14:paraId="44E7EFCA" w14:textId="61328693" w:rsidR="0065190B" w:rsidRDefault="00815934" w:rsidP="003306C1">
      <w:pPr>
        <w:rPr>
          <w:rFonts w:ascii="Garamond" w:hAnsi="Garamond"/>
        </w:rPr>
      </w:pPr>
      <w:r>
        <w:rPr>
          <w:rFonts w:ascii="Garamond" w:hAnsi="Garamond"/>
        </w:rPr>
        <w:t>The request for a reservation of the South Commons is approved.</w:t>
      </w:r>
    </w:p>
    <w:p w14:paraId="6A61B1C8" w14:textId="68355B24" w:rsidR="00815934" w:rsidRDefault="00815934" w:rsidP="003306C1">
      <w:pPr>
        <w:rPr>
          <w:rFonts w:ascii="Garamond" w:hAnsi="Garamond"/>
        </w:rPr>
      </w:pPr>
      <w:r>
        <w:rPr>
          <w:rFonts w:ascii="Garamond" w:hAnsi="Garamond"/>
        </w:rPr>
        <w:t xml:space="preserve">The National Night Out </w:t>
      </w:r>
      <w:bookmarkStart w:id="0" w:name="_GoBack"/>
      <w:r w:rsidR="00A04295">
        <w:rPr>
          <w:rFonts w:ascii="Garamond" w:hAnsi="Garamond"/>
        </w:rPr>
        <w:t>ice cream gathering</w:t>
      </w:r>
      <w:r w:rsidR="00A04295">
        <w:rPr>
          <w:rFonts w:ascii="Garamond" w:hAnsi="Garamond"/>
        </w:rPr>
        <w:t xml:space="preserve"> </w:t>
      </w:r>
      <w:bookmarkEnd w:id="0"/>
      <w:r>
        <w:rPr>
          <w:rFonts w:ascii="Garamond" w:hAnsi="Garamond"/>
        </w:rPr>
        <w:t>at the Postage Stamp</w:t>
      </w:r>
      <w:r w:rsidR="00310964">
        <w:rPr>
          <w:rFonts w:ascii="Garamond" w:hAnsi="Garamond"/>
        </w:rPr>
        <w:t>,</w:t>
      </w:r>
      <w:r>
        <w:rPr>
          <w:rFonts w:ascii="Garamond" w:hAnsi="Garamond"/>
        </w:rPr>
        <w:t xml:space="preserve"> postponed due to thunder and rain; was held on Saturday, August 10.</w:t>
      </w:r>
    </w:p>
    <w:p w14:paraId="7CE58D8F" w14:textId="3C25CF6F" w:rsidR="00815934" w:rsidRDefault="00815934" w:rsidP="003306C1">
      <w:pPr>
        <w:rPr>
          <w:rFonts w:ascii="Garamond" w:hAnsi="Garamond"/>
          <w:b/>
          <w:bCs/>
        </w:rPr>
      </w:pPr>
      <w:r w:rsidRPr="00815934">
        <w:rPr>
          <w:rFonts w:ascii="Garamond" w:hAnsi="Garamond"/>
          <w:b/>
          <w:bCs/>
        </w:rPr>
        <w:t>Adjourned</w:t>
      </w:r>
    </w:p>
    <w:p w14:paraId="1193B755" w14:textId="6AED01D5" w:rsidR="00815934" w:rsidRDefault="00815934" w:rsidP="003306C1">
      <w:pPr>
        <w:rPr>
          <w:rFonts w:ascii="Garamond" w:hAnsi="Garamond"/>
          <w:b/>
          <w:bCs/>
        </w:rPr>
      </w:pPr>
    </w:p>
    <w:p w14:paraId="216C2CEF" w14:textId="393EE65C" w:rsidR="00815934" w:rsidRDefault="00815934" w:rsidP="003306C1">
      <w:pPr>
        <w:rPr>
          <w:rFonts w:ascii="Garamond" w:hAnsi="Garamond"/>
        </w:rPr>
      </w:pPr>
      <w:r>
        <w:rPr>
          <w:rFonts w:ascii="Garamond" w:hAnsi="Garamond"/>
        </w:rPr>
        <w:t>Respectfully submitted,</w:t>
      </w:r>
    </w:p>
    <w:p w14:paraId="3D182965" w14:textId="4045EDCA" w:rsidR="00815934" w:rsidRPr="00815934" w:rsidRDefault="00815934" w:rsidP="003306C1">
      <w:pPr>
        <w:rPr>
          <w:rFonts w:ascii="Garamond" w:hAnsi="Garamond"/>
        </w:rPr>
      </w:pPr>
      <w:r>
        <w:rPr>
          <w:rFonts w:ascii="Garamond" w:hAnsi="Garamond"/>
        </w:rPr>
        <w:t xml:space="preserve">Christopher </w:t>
      </w:r>
      <w:proofErr w:type="spellStart"/>
      <w:r>
        <w:rPr>
          <w:rFonts w:ascii="Garamond" w:hAnsi="Garamond"/>
        </w:rPr>
        <w:t>Bigge</w:t>
      </w:r>
      <w:proofErr w:type="spellEnd"/>
      <w:r>
        <w:rPr>
          <w:rFonts w:ascii="Garamond" w:hAnsi="Garamond"/>
        </w:rPr>
        <w:tab/>
      </w:r>
      <w:r>
        <w:rPr>
          <w:rFonts w:ascii="Garamond" w:hAnsi="Garamond"/>
        </w:rPr>
        <w:tab/>
      </w:r>
      <w:hyperlink r:id="rId5" w:history="1">
        <w:r w:rsidRPr="00C919BE">
          <w:rPr>
            <w:rStyle w:val="Hyperlink"/>
            <w:rFonts w:ascii="Garamond" w:hAnsi="Garamond"/>
          </w:rPr>
          <w:t>franklin.bigge@yahoo.com</w:t>
        </w:r>
      </w:hyperlink>
      <w:r>
        <w:rPr>
          <w:rFonts w:ascii="Garamond" w:hAnsi="Garamond"/>
        </w:rPr>
        <w:tab/>
        <w:t>505 Cilantro Ln NW</w:t>
      </w:r>
    </w:p>
    <w:sectPr w:rsidR="00815934" w:rsidRPr="00815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B2EC6"/>
    <w:multiLevelType w:val="hybridMultilevel"/>
    <w:tmpl w:val="16A6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25F58"/>
    <w:multiLevelType w:val="hybridMultilevel"/>
    <w:tmpl w:val="91166B28"/>
    <w:lvl w:ilvl="0" w:tplc="8668C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172758"/>
    <w:multiLevelType w:val="hybridMultilevel"/>
    <w:tmpl w:val="2DEC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7A"/>
    <w:rsid w:val="0015637A"/>
    <w:rsid w:val="00310964"/>
    <w:rsid w:val="003306C1"/>
    <w:rsid w:val="003D0A08"/>
    <w:rsid w:val="0065190B"/>
    <w:rsid w:val="00815934"/>
    <w:rsid w:val="00952846"/>
    <w:rsid w:val="00A04295"/>
    <w:rsid w:val="00A76D50"/>
    <w:rsid w:val="00DE2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0F92"/>
  <w15:chartTrackingRefBased/>
  <w15:docId w15:val="{2B484E0E-5C7B-4CA2-85FF-CC4D058B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D50"/>
    <w:pPr>
      <w:ind w:left="720"/>
      <w:contextualSpacing/>
    </w:pPr>
  </w:style>
  <w:style w:type="character" w:styleId="Hyperlink">
    <w:name w:val="Hyperlink"/>
    <w:basedOn w:val="DefaultParagraphFont"/>
    <w:uiPriority w:val="99"/>
    <w:unhideWhenUsed/>
    <w:rsid w:val="00815934"/>
    <w:rPr>
      <w:color w:val="0563C1" w:themeColor="hyperlink"/>
      <w:u w:val="single"/>
    </w:rPr>
  </w:style>
  <w:style w:type="character" w:styleId="UnresolvedMention">
    <w:name w:val="Unresolved Mention"/>
    <w:basedOn w:val="DefaultParagraphFont"/>
    <w:uiPriority w:val="99"/>
    <w:semiHidden/>
    <w:unhideWhenUsed/>
    <w:rsid w:val="00815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621234">
      <w:bodyDiv w:val="1"/>
      <w:marLeft w:val="0"/>
      <w:marRight w:val="0"/>
      <w:marTop w:val="0"/>
      <w:marBottom w:val="0"/>
      <w:divBdr>
        <w:top w:val="none" w:sz="0" w:space="0" w:color="auto"/>
        <w:left w:val="none" w:sz="0" w:space="0" w:color="auto"/>
        <w:bottom w:val="none" w:sz="0" w:space="0" w:color="auto"/>
        <w:right w:val="none" w:sz="0" w:space="0" w:color="auto"/>
      </w:divBdr>
      <w:divsChild>
        <w:div w:id="1972514261">
          <w:marLeft w:val="0"/>
          <w:marRight w:val="0"/>
          <w:marTop w:val="0"/>
          <w:marBottom w:val="0"/>
          <w:divBdr>
            <w:top w:val="none" w:sz="0" w:space="0" w:color="auto"/>
            <w:left w:val="none" w:sz="0" w:space="0" w:color="auto"/>
            <w:bottom w:val="none" w:sz="0" w:space="0" w:color="auto"/>
            <w:right w:val="none" w:sz="0" w:space="0" w:color="auto"/>
          </w:divBdr>
        </w:div>
        <w:div w:id="1782266080">
          <w:marLeft w:val="0"/>
          <w:marRight w:val="0"/>
          <w:marTop w:val="0"/>
          <w:marBottom w:val="0"/>
          <w:divBdr>
            <w:top w:val="none" w:sz="0" w:space="0" w:color="auto"/>
            <w:left w:val="none" w:sz="0" w:space="0" w:color="auto"/>
            <w:bottom w:val="none" w:sz="0" w:space="0" w:color="auto"/>
            <w:right w:val="none" w:sz="0" w:space="0" w:color="auto"/>
          </w:divBdr>
        </w:div>
        <w:div w:id="2002155185">
          <w:marLeft w:val="0"/>
          <w:marRight w:val="0"/>
          <w:marTop w:val="0"/>
          <w:marBottom w:val="0"/>
          <w:divBdr>
            <w:top w:val="none" w:sz="0" w:space="0" w:color="auto"/>
            <w:left w:val="none" w:sz="0" w:space="0" w:color="auto"/>
            <w:bottom w:val="none" w:sz="0" w:space="0" w:color="auto"/>
            <w:right w:val="none" w:sz="0" w:space="0" w:color="auto"/>
          </w:divBdr>
        </w:div>
        <w:div w:id="575209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anklin.bigge@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dc:creator>
  <cp:keywords/>
  <dc:description/>
  <cp:lastModifiedBy>Christopher</cp:lastModifiedBy>
  <cp:revision>6</cp:revision>
  <dcterms:created xsi:type="dcterms:W3CDTF">2019-08-14T15:34:00Z</dcterms:created>
  <dcterms:modified xsi:type="dcterms:W3CDTF">2019-08-18T01:32:00Z</dcterms:modified>
</cp:coreProperties>
</file>