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0208" w14:textId="726F0774" w:rsidR="00734561" w:rsidRDefault="00E530EF">
      <w:r>
        <w:rPr>
          <w:noProof/>
        </w:rPr>
        <mc:AlternateContent>
          <mc:Choice Requires="wps">
            <w:drawing>
              <wp:anchor distT="45720" distB="45720" distL="114300" distR="114300" simplePos="0" relativeHeight="251659264" behindDoc="0" locked="0" layoutInCell="1" allowOverlap="1" wp14:anchorId="4879A43F" wp14:editId="2D14B1BB">
                <wp:simplePos x="0" y="0"/>
                <wp:positionH relativeFrom="margin">
                  <wp:align>left</wp:align>
                </wp:positionH>
                <wp:positionV relativeFrom="paragraph">
                  <wp:posOffset>182880</wp:posOffset>
                </wp:positionV>
                <wp:extent cx="5760720" cy="1404620"/>
                <wp:effectExtent l="0" t="0" r="114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04620"/>
                        </a:xfrm>
                        <a:prstGeom prst="rect">
                          <a:avLst/>
                        </a:prstGeom>
                        <a:solidFill>
                          <a:srgbClr val="FFFFFF"/>
                        </a:solidFill>
                        <a:ln w="9525">
                          <a:solidFill>
                            <a:srgbClr val="000000"/>
                          </a:solidFill>
                          <a:miter lim="800000"/>
                          <a:headEnd/>
                          <a:tailEnd/>
                        </a:ln>
                      </wps:spPr>
                      <wps:txbx>
                        <w:txbxContent>
                          <w:p w14:paraId="3527CA3C" w14:textId="6332C083" w:rsidR="00E530EF" w:rsidRDefault="00E530EF" w:rsidP="00E530EF">
                            <w:pPr>
                              <w:spacing w:after="0"/>
                              <w:jc w:val="center"/>
                              <w:rPr>
                                <w:caps/>
                                <w:color w:val="1B1B1B"/>
                                <w:spacing w:val="15"/>
                                <w:sz w:val="29"/>
                                <w:szCs w:val="29"/>
                                <w:shd w:val="clear" w:color="auto" w:fill="FFFFFF"/>
                              </w:rPr>
                            </w:pPr>
                            <w:r>
                              <w:rPr>
                                <w:caps/>
                                <w:color w:val="1B1B1B"/>
                                <w:spacing w:val="15"/>
                                <w:sz w:val="29"/>
                                <w:szCs w:val="29"/>
                                <w:shd w:val="clear" w:color="auto" w:fill="FFFFFF"/>
                              </w:rPr>
                              <w:t xml:space="preserve">TRAIN </w:t>
                            </w:r>
                            <w:r w:rsidR="006F3E62">
                              <w:rPr>
                                <w:caps/>
                                <w:color w:val="1B1B1B"/>
                                <w:spacing w:val="15"/>
                                <w:sz w:val="29"/>
                                <w:szCs w:val="29"/>
                                <w:shd w:val="clear" w:color="auto" w:fill="FFFFFF"/>
                              </w:rPr>
                              <w:t>a</w:t>
                            </w:r>
                            <w:r>
                              <w:rPr>
                                <w:caps/>
                                <w:color w:val="1B1B1B"/>
                                <w:spacing w:val="15"/>
                                <w:sz w:val="29"/>
                                <w:szCs w:val="29"/>
                                <w:shd w:val="clear" w:color="auto" w:fill="FFFFFF"/>
                              </w:rPr>
                              <w:t xml:space="preserve"> TRAINER WORKSHOP</w:t>
                            </w:r>
                          </w:p>
                          <w:p w14:paraId="3B2AC25C" w14:textId="52C2C126" w:rsidR="00E530EF" w:rsidRDefault="00E530EF" w:rsidP="00E530EF">
                            <w:pPr>
                              <w:spacing w:after="0"/>
                              <w:jc w:val="center"/>
                              <w:rPr>
                                <w:caps/>
                                <w:color w:val="1B1B1B"/>
                                <w:spacing w:val="15"/>
                                <w:sz w:val="29"/>
                                <w:szCs w:val="29"/>
                                <w:shd w:val="clear" w:color="auto" w:fill="FFFFFF"/>
                              </w:rPr>
                            </w:pPr>
                            <w:r>
                              <w:rPr>
                                <w:caps/>
                                <w:color w:val="1B1B1B"/>
                                <w:spacing w:val="15"/>
                                <w:sz w:val="29"/>
                                <w:szCs w:val="29"/>
                                <w:shd w:val="clear" w:color="auto" w:fill="FFFFFF"/>
                              </w:rPr>
                              <w:t xml:space="preserve">TO PREPARE REGISTERED NURSES TO </w:t>
                            </w:r>
                            <w:r w:rsidR="007C4193">
                              <w:rPr>
                                <w:caps/>
                                <w:color w:val="1B1B1B"/>
                                <w:spacing w:val="15"/>
                                <w:sz w:val="29"/>
                                <w:szCs w:val="29"/>
                                <w:shd w:val="clear" w:color="auto" w:fill="FFFFFF"/>
                              </w:rPr>
                              <w:t xml:space="preserve">start a program in their facility and </w:t>
                            </w:r>
                            <w:r>
                              <w:rPr>
                                <w:caps/>
                                <w:color w:val="1B1B1B"/>
                                <w:spacing w:val="15"/>
                                <w:sz w:val="29"/>
                                <w:szCs w:val="29"/>
                                <w:shd w:val="clear" w:color="auto" w:fill="FFFFFF"/>
                              </w:rPr>
                              <w:t xml:space="preserve">TEACH </w:t>
                            </w:r>
                          </w:p>
                          <w:p w14:paraId="48E45B4C" w14:textId="23BCC21E" w:rsidR="00E530EF" w:rsidRPr="00E530EF" w:rsidRDefault="00E530EF" w:rsidP="00E530EF">
                            <w:pPr>
                              <w:spacing w:after="0"/>
                              <w:jc w:val="center"/>
                              <w:rPr>
                                <w:sz w:val="28"/>
                                <w:szCs w:val="28"/>
                              </w:rPr>
                            </w:pPr>
                            <w:r>
                              <w:rPr>
                                <w:caps/>
                                <w:color w:val="1B1B1B"/>
                                <w:spacing w:val="15"/>
                                <w:sz w:val="29"/>
                                <w:szCs w:val="29"/>
                                <w:shd w:val="clear" w:color="auto" w:fill="FFFFFF"/>
                              </w:rPr>
                              <w:t xml:space="preserve">THE </w:t>
                            </w:r>
                            <w:r w:rsidR="00E933F4">
                              <w:rPr>
                                <w:caps/>
                                <w:color w:val="1B1B1B"/>
                                <w:spacing w:val="15"/>
                                <w:sz w:val="29"/>
                                <w:szCs w:val="29"/>
                                <w:shd w:val="clear" w:color="auto" w:fill="FFFFFF"/>
                              </w:rPr>
                              <w:t xml:space="preserve">OHIO </w:t>
                            </w:r>
                            <w:r>
                              <w:rPr>
                                <w:caps/>
                                <w:color w:val="1B1B1B"/>
                                <w:spacing w:val="15"/>
                                <w:sz w:val="29"/>
                                <w:szCs w:val="29"/>
                                <w:shd w:val="clear" w:color="auto" w:fill="FFFFFF"/>
                              </w:rPr>
                              <w:t>CERTIFIED MEDICATION AIDE COURSE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79A43F" id="_x0000_t202" coordsize="21600,21600" o:spt="202" path="m,l,21600r21600,l21600,xe">
                <v:stroke joinstyle="miter"/>
                <v:path gradientshapeok="t" o:connecttype="rect"/>
              </v:shapetype>
              <v:shape id="Text Box 2" o:spid="_x0000_s1026" type="#_x0000_t202" style="position:absolute;margin-left:0;margin-top:14.4pt;width:453.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SqDQIAACA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">
                <v:textbox style="mso-fit-shape-to-text:t">
                  <w:txbxContent>
                    <w:p w14:paraId="3527CA3C" w14:textId="6332C083" w:rsidR="00E530EF" w:rsidRDefault="00E530EF" w:rsidP="00E530EF">
                      <w:pPr>
                        <w:spacing w:after="0"/>
                        <w:jc w:val="center"/>
                        <w:rPr>
                          <w:caps/>
                          <w:color w:val="1B1B1B"/>
                          <w:spacing w:val="15"/>
                          <w:sz w:val="29"/>
                          <w:szCs w:val="29"/>
                          <w:shd w:val="clear" w:color="auto" w:fill="FFFFFF"/>
                        </w:rPr>
                      </w:pPr>
                      <w:r>
                        <w:rPr>
                          <w:caps/>
                          <w:color w:val="1B1B1B"/>
                          <w:spacing w:val="15"/>
                          <w:sz w:val="29"/>
                          <w:szCs w:val="29"/>
                          <w:shd w:val="clear" w:color="auto" w:fill="FFFFFF"/>
                        </w:rPr>
                        <w:t xml:space="preserve">TRAIN </w:t>
                      </w:r>
                      <w:r w:rsidR="006F3E62">
                        <w:rPr>
                          <w:caps/>
                          <w:color w:val="1B1B1B"/>
                          <w:spacing w:val="15"/>
                          <w:sz w:val="29"/>
                          <w:szCs w:val="29"/>
                          <w:shd w:val="clear" w:color="auto" w:fill="FFFFFF"/>
                        </w:rPr>
                        <w:t>a</w:t>
                      </w:r>
                      <w:r>
                        <w:rPr>
                          <w:caps/>
                          <w:color w:val="1B1B1B"/>
                          <w:spacing w:val="15"/>
                          <w:sz w:val="29"/>
                          <w:szCs w:val="29"/>
                          <w:shd w:val="clear" w:color="auto" w:fill="FFFFFF"/>
                        </w:rPr>
                        <w:t xml:space="preserve"> TRAINER WORKSHOP</w:t>
                      </w:r>
                    </w:p>
                    <w:p w14:paraId="3B2AC25C" w14:textId="52C2C126" w:rsidR="00E530EF" w:rsidRDefault="00E530EF" w:rsidP="00E530EF">
                      <w:pPr>
                        <w:spacing w:after="0"/>
                        <w:jc w:val="center"/>
                        <w:rPr>
                          <w:caps/>
                          <w:color w:val="1B1B1B"/>
                          <w:spacing w:val="15"/>
                          <w:sz w:val="29"/>
                          <w:szCs w:val="29"/>
                          <w:shd w:val="clear" w:color="auto" w:fill="FFFFFF"/>
                        </w:rPr>
                      </w:pPr>
                      <w:r>
                        <w:rPr>
                          <w:caps/>
                          <w:color w:val="1B1B1B"/>
                          <w:spacing w:val="15"/>
                          <w:sz w:val="29"/>
                          <w:szCs w:val="29"/>
                          <w:shd w:val="clear" w:color="auto" w:fill="FFFFFF"/>
                        </w:rPr>
                        <w:t xml:space="preserve">TO PREPARE REGISTERED NURSES TO </w:t>
                      </w:r>
                      <w:r w:rsidR="007C4193">
                        <w:rPr>
                          <w:caps/>
                          <w:color w:val="1B1B1B"/>
                          <w:spacing w:val="15"/>
                          <w:sz w:val="29"/>
                          <w:szCs w:val="29"/>
                          <w:shd w:val="clear" w:color="auto" w:fill="FFFFFF"/>
                        </w:rPr>
                        <w:t xml:space="preserve">start a program in their facility and </w:t>
                      </w:r>
                      <w:r>
                        <w:rPr>
                          <w:caps/>
                          <w:color w:val="1B1B1B"/>
                          <w:spacing w:val="15"/>
                          <w:sz w:val="29"/>
                          <w:szCs w:val="29"/>
                          <w:shd w:val="clear" w:color="auto" w:fill="FFFFFF"/>
                        </w:rPr>
                        <w:t xml:space="preserve">TEACH </w:t>
                      </w:r>
                    </w:p>
                    <w:p w14:paraId="48E45B4C" w14:textId="23BCC21E" w:rsidR="00E530EF" w:rsidRPr="00E530EF" w:rsidRDefault="00E530EF" w:rsidP="00E530EF">
                      <w:pPr>
                        <w:spacing w:after="0"/>
                        <w:jc w:val="center"/>
                        <w:rPr>
                          <w:sz w:val="28"/>
                          <w:szCs w:val="28"/>
                        </w:rPr>
                      </w:pPr>
                      <w:r>
                        <w:rPr>
                          <w:caps/>
                          <w:color w:val="1B1B1B"/>
                          <w:spacing w:val="15"/>
                          <w:sz w:val="29"/>
                          <w:szCs w:val="29"/>
                          <w:shd w:val="clear" w:color="auto" w:fill="FFFFFF"/>
                        </w:rPr>
                        <w:t xml:space="preserve">THE </w:t>
                      </w:r>
                      <w:r w:rsidR="00E933F4">
                        <w:rPr>
                          <w:caps/>
                          <w:color w:val="1B1B1B"/>
                          <w:spacing w:val="15"/>
                          <w:sz w:val="29"/>
                          <w:szCs w:val="29"/>
                          <w:shd w:val="clear" w:color="auto" w:fill="FFFFFF"/>
                        </w:rPr>
                        <w:t xml:space="preserve">OHIO </w:t>
                      </w:r>
                      <w:r>
                        <w:rPr>
                          <w:caps/>
                          <w:color w:val="1B1B1B"/>
                          <w:spacing w:val="15"/>
                          <w:sz w:val="29"/>
                          <w:szCs w:val="29"/>
                          <w:shd w:val="clear" w:color="auto" w:fill="FFFFFF"/>
                        </w:rPr>
                        <w:t>CERTIFIED MEDICATION AIDE COURSE</w:t>
                      </w:r>
                    </w:p>
                  </w:txbxContent>
                </v:textbox>
                <w10:wrap type="square" anchorx="margin"/>
              </v:shape>
            </w:pict>
          </mc:Fallback>
        </mc:AlternateContent>
      </w:r>
      <w:r>
        <w:rPr>
          <w:noProof/>
        </w:rPr>
        <w:drawing>
          <wp:inline distT="0" distB="0" distL="0" distR="0" wp14:anchorId="7B531EDA" wp14:editId="12D08CE1">
            <wp:extent cx="5661660" cy="160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661660" cy="1607820"/>
                    </a:xfrm>
                    <a:prstGeom prst="rect">
                      <a:avLst/>
                    </a:prstGeom>
                  </pic:spPr>
                </pic:pic>
              </a:graphicData>
            </a:graphic>
          </wp:inline>
        </w:drawing>
      </w:r>
    </w:p>
    <w:p w14:paraId="2C29454F" w14:textId="2360F7C6" w:rsidR="00C362AD" w:rsidRDefault="00E530EF">
      <w:pPr>
        <w:rPr>
          <w:sz w:val="24"/>
          <w:szCs w:val="24"/>
        </w:rPr>
      </w:pPr>
      <w:r w:rsidRPr="00E530EF">
        <w:rPr>
          <w:sz w:val="24"/>
          <w:szCs w:val="24"/>
        </w:rPr>
        <w:t xml:space="preserve">This course </w:t>
      </w:r>
      <w:r>
        <w:rPr>
          <w:sz w:val="24"/>
          <w:szCs w:val="24"/>
        </w:rPr>
        <w:t xml:space="preserve">is a combination of </w:t>
      </w:r>
      <w:r w:rsidR="00F23439">
        <w:rPr>
          <w:sz w:val="24"/>
          <w:szCs w:val="24"/>
        </w:rPr>
        <w:t>two</w:t>
      </w:r>
      <w:r>
        <w:rPr>
          <w:sz w:val="24"/>
          <w:szCs w:val="24"/>
        </w:rPr>
        <w:t xml:space="preserve"> hours virtually per Zoom format then </w:t>
      </w:r>
      <w:r w:rsidR="00BB061D">
        <w:rPr>
          <w:sz w:val="24"/>
          <w:szCs w:val="24"/>
        </w:rPr>
        <w:t>seven ho</w:t>
      </w:r>
      <w:r>
        <w:rPr>
          <w:sz w:val="24"/>
          <w:szCs w:val="24"/>
        </w:rPr>
        <w:t xml:space="preserve">urs </w:t>
      </w:r>
      <w:r w:rsidR="00C362AD">
        <w:rPr>
          <w:sz w:val="24"/>
          <w:szCs w:val="24"/>
        </w:rPr>
        <w:t>for the workshop-choose the in-person or virtual</w:t>
      </w:r>
      <w:r>
        <w:rPr>
          <w:sz w:val="24"/>
          <w:szCs w:val="24"/>
        </w:rPr>
        <w:t xml:space="preserve">.  </w:t>
      </w:r>
      <w:r w:rsidR="00C362AD">
        <w:rPr>
          <w:sz w:val="24"/>
          <w:szCs w:val="24"/>
        </w:rPr>
        <w:t xml:space="preserve">The in-person workshop includes each participant to teach the nurses and gain some adult education experience.  If you have provided adult education and do not desire to attend an in-person workshop, the virtual workshop is available.  When you register for the course, choose your mandatory Zoom session date </w:t>
      </w:r>
      <w:r w:rsidR="00260E70">
        <w:rPr>
          <w:sz w:val="24"/>
          <w:szCs w:val="24"/>
        </w:rPr>
        <w:t>then an in-person or virtual workshop date.  The same materials will be provided in person or by mail for the virtual learner.  Please note that adult education is required to teach this course.</w:t>
      </w:r>
    </w:p>
    <w:p w14:paraId="287DEAA6" w14:textId="379D649A" w:rsidR="00E530EF" w:rsidRDefault="00E530EF">
      <w:pPr>
        <w:rPr>
          <w:sz w:val="24"/>
          <w:szCs w:val="24"/>
        </w:rPr>
      </w:pPr>
      <w:r>
        <w:rPr>
          <w:sz w:val="24"/>
          <w:szCs w:val="24"/>
        </w:rPr>
        <w:t xml:space="preserve">When you register for the online </w:t>
      </w:r>
      <w:r w:rsidR="00BB061D">
        <w:rPr>
          <w:sz w:val="24"/>
          <w:szCs w:val="24"/>
        </w:rPr>
        <w:t>part,</w:t>
      </w:r>
      <w:r>
        <w:rPr>
          <w:sz w:val="24"/>
          <w:szCs w:val="24"/>
        </w:rPr>
        <w:t xml:space="preserve"> you will have a choice of which day you would like to complete the </w:t>
      </w:r>
      <w:r w:rsidR="00BB061D">
        <w:rPr>
          <w:sz w:val="24"/>
          <w:szCs w:val="24"/>
        </w:rPr>
        <w:t>in-person workshop</w:t>
      </w:r>
      <w:r>
        <w:rPr>
          <w:sz w:val="24"/>
          <w:szCs w:val="24"/>
        </w:rPr>
        <w:t>.</w:t>
      </w:r>
    </w:p>
    <w:p w14:paraId="41DDB3E1" w14:textId="7545B4E3" w:rsidR="00E530EF" w:rsidRPr="00C43C66" w:rsidRDefault="00E530EF" w:rsidP="00E530EF">
      <w:pPr>
        <w:spacing w:after="0"/>
        <w:rPr>
          <w:rFonts w:ascii="Times New Roman" w:hAnsi="Times New Roman" w:cs="Times New Roman"/>
          <w:b/>
          <w:bCs/>
          <w:sz w:val="24"/>
          <w:szCs w:val="24"/>
          <w:u w:val="single"/>
        </w:rPr>
      </w:pPr>
      <w:r w:rsidRPr="00C43C66">
        <w:rPr>
          <w:rFonts w:ascii="Times New Roman" w:hAnsi="Times New Roman" w:cs="Times New Roman"/>
          <w:b/>
          <w:bCs/>
          <w:sz w:val="24"/>
          <w:szCs w:val="24"/>
          <w:highlight w:val="yellow"/>
          <w:u w:val="single"/>
        </w:rPr>
        <w:t>Eligib</w:t>
      </w:r>
      <w:r w:rsidR="00E810FB" w:rsidRPr="00C43C66">
        <w:rPr>
          <w:rFonts w:ascii="Times New Roman" w:hAnsi="Times New Roman" w:cs="Times New Roman"/>
          <w:b/>
          <w:bCs/>
          <w:sz w:val="24"/>
          <w:szCs w:val="24"/>
          <w:highlight w:val="yellow"/>
          <w:u w:val="single"/>
        </w:rPr>
        <w:t>ility</w:t>
      </w:r>
      <w:r w:rsidRPr="00C43C66">
        <w:rPr>
          <w:rFonts w:ascii="Times New Roman" w:hAnsi="Times New Roman" w:cs="Times New Roman"/>
          <w:b/>
          <w:bCs/>
          <w:sz w:val="24"/>
          <w:szCs w:val="24"/>
          <w:highlight w:val="yellow"/>
          <w:u w:val="single"/>
        </w:rPr>
        <w:t xml:space="preserve"> for the course:</w:t>
      </w:r>
      <w:r w:rsidRPr="00C43C66">
        <w:rPr>
          <w:rFonts w:ascii="Times New Roman" w:hAnsi="Times New Roman" w:cs="Times New Roman"/>
          <w:b/>
          <w:bCs/>
          <w:sz w:val="24"/>
          <w:szCs w:val="24"/>
          <w:u w:val="single"/>
        </w:rPr>
        <w:t xml:space="preserve">  </w:t>
      </w:r>
    </w:p>
    <w:p w14:paraId="141E48E1" w14:textId="77777777" w:rsidR="00E810FB" w:rsidRPr="00E810FB" w:rsidRDefault="00E810FB" w:rsidP="00604082">
      <w:pPr>
        <w:pStyle w:val="first-paragraph"/>
        <w:shd w:val="clear" w:color="auto" w:fill="FFFFFF"/>
        <w:spacing w:before="0" w:beforeAutospacing="0" w:after="0" w:afterAutospacing="0"/>
        <w:ind w:left="907"/>
        <w:rPr>
          <w:color w:val="333333"/>
        </w:rPr>
      </w:pPr>
      <w:r w:rsidRPr="00E810FB">
        <w:rPr>
          <w:color w:val="333333"/>
        </w:rPr>
        <w:t xml:space="preserve">(a) A registered nurse who has held a current, valid Ohio license to practice registered nursing for a </w:t>
      </w:r>
      <w:r w:rsidRPr="00E810FB">
        <w:rPr>
          <w:i/>
          <w:iCs/>
          <w:color w:val="333333"/>
          <w:u w:val="single"/>
        </w:rPr>
        <w:t>minimum of two years</w:t>
      </w:r>
      <w:r w:rsidRPr="00E810FB">
        <w:rPr>
          <w:color w:val="333333"/>
        </w:rPr>
        <w:t xml:space="preserve">, </w:t>
      </w:r>
      <w:r w:rsidRPr="00E810FB">
        <w:rPr>
          <w:color w:val="333333"/>
          <w:highlight w:val="yellow"/>
        </w:rPr>
        <w:t xml:space="preserve">to serve as the program </w:t>
      </w:r>
      <w:proofErr w:type="gramStart"/>
      <w:r w:rsidRPr="00E810FB">
        <w:rPr>
          <w:color w:val="333333"/>
          <w:highlight w:val="yellow"/>
        </w:rPr>
        <w:t>administrator;</w:t>
      </w:r>
      <w:proofErr w:type="gramEnd"/>
    </w:p>
    <w:p w14:paraId="68DE8C52" w14:textId="2116BFCD" w:rsidR="00E810FB" w:rsidRPr="00E810FB" w:rsidRDefault="00E810FB" w:rsidP="00604082">
      <w:pPr>
        <w:pStyle w:val="first-paragraph"/>
        <w:shd w:val="clear" w:color="auto" w:fill="FFFFFF"/>
        <w:spacing w:before="0" w:beforeAutospacing="0" w:after="0" w:afterAutospacing="0"/>
        <w:ind w:left="907"/>
        <w:rPr>
          <w:color w:val="333333"/>
        </w:rPr>
      </w:pPr>
      <w:r w:rsidRPr="00E810FB">
        <w:rPr>
          <w:color w:val="333333"/>
        </w:rPr>
        <w:t xml:space="preserve">(b) A nurse who has had, within the past five years, </w:t>
      </w:r>
      <w:r w:rsidRPr="00E810FB">
        <w:rPr>
          <w:i/>
          <w:iCs/>
          <w:color w:val="333333"/>
          <w:u w:val="single"/>
        </w:rPr>
        <w:t>at least one year of experience</w:t>
      </w:r>
      <w:r w:rsidRPr="00E810FB">
        <w:rPr>
          <w:color w:val="333333"/>
        </w:rPr>
        <w:t xml:space="preserve"> in providing nursing services as a registered nurse or licensed practical nurse </w:t>
      </w:r>
      <w:r w:rsidRPr="00E810FB">
        <w:rPr>
          <w:color w:val="333333"/>
          <w:highlight w:val="yellow"/>
        </w:rPr>
        <w:t xml:space="preserve">in a nursing home or a residential care </w:t>
      </w:r>
      <w:proofErr w:type="gramStart"/>
      <w:r w:rsidRPr="00E810FB">
        <w:rPr>
          <w:color w:val="333333"/>
          <w:highlight w:val="yellow"/>
        </w:rPr>
        <w:t>facility;</w:t>
      </w:r>
      <w:r>
        <w:rPr>
          <w:color w:val="333333"/>
        </w:rPr>
        <w:t xml:space="preserve">  (</w:t>
      </w:r>
      <w:proofErr w:type="gramEnd"/>
      <w:r>
        <w:rPr>
          <w:color w:val="333333"/>
        </w:rPr>
        <w:t>for clinicals)</w:t>
      </w:r>
    </w:p>
    <w:p w14:paraId="3CBA028D" w14:textId="39EBCB4D" w:rsidR="00E810FB" w:rsidRPr="00E810FB" w:rsidRDefault="00E810FB" w:rsidP="00604082">
      <w:pPr>
        <w:pStyle w:val="first-paragraph"/>
        <w:shd w:val="clear" w:color="auto" w:fill="FFFFFF"/>
        <w:spacing w:before="0" w:beforeAutospacing="0" w:after="0" w:afterAutospacing="0"/>
        <w:ind w:left="907"/>
        <w:rPr>
          <w:color w:val="333333"/>
        </w:rPr>
      </w:pPr>
      <w:r w:rsidRPr="00E810FB">
        <w:rPr>
          <w:color w:val="333333"/>
        </w:rPr>
        <w:t xml:space="preserve">(c) A nurse with education or experience in adult instruction which may include completion of an approved train the trainer course </w:t>
      </w:r>
      <w:r w:rsidRPr="00E810FB">
        <w:rPr>
          <w:i/>
          <w:iCs/>
          <w:color w:val="333333"/>
          <w:u w:val="single"/>
        </w:rPr>
        <w:t xml:space="preserve">or </w:t>
      </w:r>
      <w:proofErr w:type="gramStart"/>
      <w:r w:rsidRPr="00E810FB">
        <w:rPr>
          <w:i/>
          <w:iCs/>
          <w:color w:val="333333"/>
          <w:u w:val="single"/>
        </w:rPr>
        <w:t>experience</w:t>
      </w:r>
      <w:r w:rsidRPr="00E810FB">
        <w:rPr>
          <w:color w:val="333333"/>
        </w:rPr>
        <w:t>;</w:t>
      </w:r>
      <w:proofErr w:type="gramEnd"/>
      <w:r>
        <w:rPr>
          <w:color w:val="333333"/>
        </w:rPr>
        <w:t xml:space="preserve"> </w:t>
      </w:r>
    </w:p>
    <w:p w14:paraId="4700B01E" w14:textId="77777777" w:rsidR="00E810FB" w:rsidRPr="00E810FB" w:rsidRDefault="00E810FB" w:rsidP="00604082">
      <w:pPr>
        <w:pStyle w:val="first-paragraph"/>
        <w:shd w:val="clear" w:color="auto" w:fill="FFFFFF"/>
        <w:spacing w:before="0" w:beforeAutospacing="0" w:after="0" w:afterAutospacing="0"/>
        <w:ind w:left="907"/>
        <w:rPr>
          <w:color w:val="333333"/>
        </w:rPr>
      </w:pPr>
      <w:r w:rsidRPr="00E810FB">
        <w:rPr>
          <w:color w:val="333333"/>
        </w:rPr>
        <w:t>(d) A nurse who shall serve as supervisor of the clinical component; and</w:t>
      </w:r>
    </w:p>
    <w:p w14:paraId="00714106" w14:textId="40CC442E" w:rsidR="00E810FB" w:rsidRDefault="00E810FB" w:rsidP="00604082">
      <w:pPr>
        <w:pStyle w:val="first-paragraph"/>
        <w:shd w:val="clear" w:color="auto" w:fill="FFFFFF"/>
        <w:spacing w:before="0" w:beforeAutospacing="0" w:after="0" w:afterAutospacing="0"/>
        <w:ind w:left="907"/>
        <w:rPr>
          <w:color w:val="333333"/>
        </w:rPr>
      </w:pPr>
      <w:r w:rsidRPr="00E810FB">
        <w:rPr>
          <w:color w:val="333333"/>
        </w:rPr>
        <w:t xml:space="preserve">(e) </w:t>
      </w:r>
      <w:r w:rsidRPr="00E810FB">
        <w:rPr>
          <w:color w:val="333333"/>
          <w:highlight w:val="yellow"/>
        </w:rPr>
        <w:t>A registered nurse who shall teach the didactic and laboratory component</w:t>
      </w:r>
      <w:r w:rsidRPr="00E810FB">
        <w:rPr>
          <w:color w:val="333333"/>
        </w:rPr>
        <w:t xml:space="preserve"> of the training program.</w:t>
      </w:r>
    </w:p>
    <w:p w14:paraId="77606895" w14:textId="3338BD2D" w:rsidR="00363E85" w:rsidRPr="00E810FB" w:rsidRDefault="00363E85" w:rsidP="00604082">
      <w:pPr>
        <w:pStyle w:val="first-paragraph"/>
        <w:shd w:val="clear" w:color="auto" w:fill="FFFFFF"/>
        <w:spacing w:before="0" w:beforeAutospacing="0" w:after="0" w:afterAutospacing="0"/>
        <w:ind w:left="907"/>
        <w:rPr>
          <w:color w:val="333333"/>
        </w:rPr>
      </w:pPr>
      <w:r>
        <w:rPr>
          <w:color w:val="333333"/>
        </w:rPr>
        <w:t xml:space="preserve">(f) </w:t>
      </w:r>
      <w:r w:rsidRPr="00363E85">
        <w:rPr>
          <w:b/>
          <w:bCs/>
          <w:color w:val="333333"/>
          <w:u w:val="single"/>
        </w:rPr>
        <w:t>A nurse currently working in and will be providing the course in that nursing home or AL facility.</w:t>
      </w:r>
      <w:r>
        <w:rPr>
          <w:color w:val="333333"/>
        </w:rPr>
        <w:t xml:space="preserve">  </w:t>
      </w:r>
      <w:r w:rsidR="00F63E5D">
        <w:rPr>
          <w:color w:val="333333"/>
        </w:rPr>
        <w:t>Proof of employment required.</w:t>
      </w:r>
    </w:p>
    <w:p w14:paraId="5828C9B5" w14:textId="77777777" w:rsidR="00E810FB" w:rsidRDefault="00E810FB" w:rsidP="00E530EF">
      <w:pPr>
        <w:spacing w:after="0"/>
        <w:rPr>
          <w:sz w:val="24"/>
          <w:szCs w:val="24"/>
        </w:rPr>
      </w:pPr>
    </w:p>
    <w:p w14:paraId="1CC04DDA" w14:textId="0F35A110" w:rsidR="00E530EF" w:rsidRDefault="00E530EF" w:rsidP="00E530EF">
      <w:pPr>
        <w:spacing w:after="0"/>
        <w:rPr>
          <w:sz w:val="24"/>
          <w:szCs w:val="24"/>
        </w:rPr>
      </w:pPr>
      <w:r w:rsidRPr="00BB061D">
        <w:rPr>
          <w:b/>
          <w:bCs/>
          <w:sz w:val="24"/>
          <w:szCs w:val="24"/>
          <w:highlight w:val="yellow"/>
          <w:u w:val="single"/>
        </w:rPr>
        <w:t>Location:</w:t>
      </w:r>
      <w:r>
        <w:rPr>
          <w:sz w:val="24"/>
          <w:szCs w:val="24"/>
        </w:rPr>
        <w:t xml:space="preserve">  NURSING TRAINING CENTER, LLC</w:t>
      </w:r>
    </w:p>
    <w:p w14:paraId="027322BE" w14:textId="52AF6A25" w:rsidR="00E530EF" w:rsidRDefault="00E530EF" w:rsidP="0052506E">
      <w:pPr>
        <w:spacing w:after="0"/>
        <w:rPr>
          <w:sz w:val="24"/>
          <w:szCs w:val="24"/>
        </w:rPr>
      </w:pPr>
      <w:r>
        <w:rPr>
          <w:sz w:val="24"/>
          <w:szCs w:val="24"/>
        </w:rPr>
        <w:tab/>
        <w:t xml:space="preserve">     </w:t>
      </w:r>
      <w:r w:rsidR="0052506E">
        <w:rPr>
          <w:sz w:val="24"/>
          <w:szCs w:val="24"/>
        </w:rPr>
        <w:t>2416 Esquire Drive, Suite C</w:t>
      </w:r>
    </w:p>
    <w:p w14:paraId="2E87E03D" w14:textId="59378E6A" w:rsidR="0052506E" w:rsidRDefault="0052506E" w:rsidP="0052506E">
      <w:pPr>
        <w:spacing w:after="0"/>
        <w:rPr>
          <w:sz w:val="24"/>
          <w:szCs w:val="24"/>
        </w:rPr>
      </w:pPr>
      <w:r>
        <w:rPr>
          <w:sz w:val="24"/>
          <w:szCs w:val="24"/>
        </w:rPr>
        <w:tab/>
        <w:t xml:space="preserve">     Beavercreek, OH  45431 Across from Holiday Inn Express and beside Mike’s car wash</w:t>
      </w:r>
    </w:p>
    <w:p w14:paraId="24AC0B7B" w14:textId="77777777" w:rsidR="00E530EF" w:rsidRDefault="00E530EF" w:rsidP="00E530EF">
      <w:pPr>
        <w:spacing w:after="0"/>
        <w:rPr>
          <w:sz w:val="24"/>
          <w:szCs w:val="24"/>
        </w:rPr>
      </w:pPr>
    </w:p>
    <w:p w14:paraId="03D59689" w14:textId="3128E278" w:rsidR="00604082" w:rsidRDefault="00E530EF" w:rsidP="00E530EF">
      <w:pPr>
        <w:spacing w:after="0"/>
        <w:rPr>
          <w:sz w:val="24"/>
          <w:szCs w:val="24"/>
        </w:rPr>
      </w:pPr>
      <w:r w:rsidRPr="00BB061D">
        <w:rPr>
          <w:sz w:val="24"/>
          <w:szCs w:val="24"/>
          <w:highlight w:val="yellow"/>
          <w:u w:val="single"/>
        </w:rPr>
        <w:t>Cost:</w:t>
      </w:r>
      <w:r>
        <w:rPr>
          <w:sz w:val="24"/>
          <w:szCs w:val="24"/>
        </w:rPr>
        <w:t xml:space="preserve">  $</w:t>
      </w:r>
      <w:r w:rsidR="00F23439">
        <w:rPr>
          <w:sz w:val="24"/>
          <w:szCs w:val="24"/>
        </w:rPr>
        <w:t>1,</w:t>
      </w:r>
      <w:r w:rsidR="00B97032">
        <w:rPr>
          <w:sz w:val="24"/>
          <w:szCs w:val="24"/>
        </w:rPr>
        <w:t>7</w:t>
      </w:r>
      <w:r w:rsidR="00137170">
        <w:rPr>
          <w:sz w:val="24"/>
          <w:szCs w:val="24"/>
        </w:rPr>
        <w:t>00</w:t>
      </w:r>
      <w:r w:rsidR="00D445C3">
        <w:rPr>
          <w:sz w:val="24"/>
          <w:szCs w:val="24"/>
        </w:rPr>
        <w:t xml:space="preserve"> </w:t>
      </w:r>
      <w:r w:rsidR="00C46E65">
        <w:rPr>
          <w:sz w:val="24"/>
          <w:szCs w:val="24"/>
        </w:rPr>
        <w:t>for RN Nurse Administrator and $12</w:t>
      </w:r>
      <w:r w:rsidR="00C613FA">
        <w:rPr>
          <w:sz w:val="24"/>
          <w:szCs w:val="24"/>
        </w:rPr>
        <w:t xml:space="preserve">00 for RN Nurse Instructors working under the direction of the facility RN Nurse Administrator </w:t>
      </w:r>
      <w:r w:rsidR="00D445C3">
        <w:rPr>
          <w:sz w:val="24"/>
          <w:szCs w:val="24"/>
        </w:rPr>
        <w:t>(Includes DVD, webinar</w:t>
      </w:r>
      <w:r w:rsidR="000F3C77">
        <w:rPr>
          <w:sz w:val="24"/>
          <w:szCs w:val="24"/>
        </w:rPr>
        <w:t>, curriculum, example syllabus</w:t>
      </w:r>
      <w:r w:rsidR="00D445C3">
        <w:rPr>
          <w:sz w:val="24"/>
          <w:szCs w:val="24"/>
        </w:rPr>
        <w:t xml:space="preserve"> and in-person worksh</w:t>
      </w:r>
      <w:r w:rsidR="000F3C77">
        <w:rPr>
          <w:sz w:val="24"/>
          <w:szCs w:val="24"/>
        </w:rPr>
        <w:t>op</w:t>
      </w:r>
      <w:r w:rsidR="00D445C3">
        <w:rPr>
          <w:sz w:val="24"/>
          <w:szCs w:val="24"/>
        </w:rPr>
        <w:t>)</w:t>
      </w:r>
    </w:p>
    <w:p w14:paraId="02A8D160" w14:textId="2174FD6F" w:rsidR="00DC23B8" w:rsidRDefault="00DC23B8" w:rsidP="00E530EF">
      <w:pPr>
        <w:spacing w:after="0"/>
        <w:rPr>
          <w:sz w:val="24"/>
          <w:szCs w:val="24"/>
        </w:rPr>
      </w:pPr>
    </w:p>
    <w:p w14:paraId="262C10F0" w14:textId="21706762" w:rsidR="00E933F4" w:rsidRDefault="00BB061D" w:rsidP="00E530EF">
      <w:pPr>
        <w:spacing w:after="0"/>
        <w:rPr>
          <w:sz w:val="24"/>
          <w:szCs w:val="24"/>
        </w:rPr>
      </w:pPr>
      <w:r w:rsidRPr="00604082">
        <w:rPr>
          <w:sz w:val="24"/>
          <w:szCs w:val="24"/>
          <w:highlight w:val="yellow"/>
          <w:u w:val="single"/>
        </w:rPr>
        <w:t>AGENDA</w:t>
      </w:r>
      <w:r w:rsidR="00E933F4">
        <w:rPr>
          <w:sz w:val="24"/>
          <w:szCs w:val="24"/>
        </w:rPr>
        <w:t xml:space="preserve">     #1:  WATCH THE DVD </w:t>
      </w:r>
      <w:r w:rsidR="009E3B0B">
        <w:rPr>
          <w:sz w:val="24"/>
          <w:szCs w:val="24"/>
        </w:rPr>
        <w:t xml:space="preserve">on </w:t>
      </w:r>
      <w:r w:rsidR="00E933F4" w:rsidRPr="00E933F4">
        <w:rPr>
          <w:sz w:val="24"/>
          <w:szCs w:val="24"/>
        </w:rPr>
        <w:t xml:space="preserve">Delegation </w:t>
      </w:r>
    </w:p>
    <w:p w14:paraId="0E5E0656" w14:textId="1AF81118" w:rsidR="00E933F4" w:rsidRDefault="00E933F4" w:rsidP="00E530EF">
      <w:pPr>
        <w:spacing w:after="0"/>
        <w:rPr>
          <w:sz w:val="24"/>
          <w:szCs w:val="24"/>
        </w:rPr>
      </w:pPr>
      <w:r>
        <w:rPr>
          <w:sz w:val="24"/>
          <w:szCs w:val="24"/>
        </w:rPr>
        <w:t xml:space="preserve">                             The DVD will be mailed to you upon completion of registration.</w:t>
      </w:r>
    </w:p>
    <w:p w14:paraId="1418AFF8" w14:textId="2F1FD762" w:rsidR="00E933F4" w:rsidRDefault="00E933F4" w:rsidP="00E933F4">
      <w:pPr>
        <w:spacing w:after="0"/>
        <w:ind w:left="1608"/>
        <w:rPr>
          <w:sz w:val="24"/>
          <w:szCs w:val="24"/>
        </w:rPr>
      </w:pPr>
      <w:r w:rsidRPr="00E933F4">
        <w:rPr>
          <w:sz w:val="24"/>
          <w:szCs w:val="24"/>
          <w:highlight w:val="yellow"/>
          <w:u w:val="single"/>
        </w:rPr>
        <w:t>WATCH BEFORE THE COURSE</w:t>
      </w:r>
      <w:r>
        <w:rPr>
          <w:sz w:val="24"/>
          <w:szCs w:val="24"/>
        </w:rPr>
        <w:t>. Your facility can use the DVD for nurse and Medication Aide delegation</w:t>
      </w:r>
      <w:r w:rsidR="007D15FE">
        <w:rPr>
          <w:sz w:val="24"/>
          <w:szCs w:val="24"/>
        </w:rPr>
        <w:t xml:space="preserve"> in-</w:t>
      </w:r>
      <w:r>
        <w:rPr>
          <w:sz w:val="24"/>
          <w:szCs w:val="24"/>
        </w:rPr>
        <w:t>service</w:t>
      </w:r>
      <w:r w:rsidR="007D15FE">
        <w:rPr>
          <w:sz w:val="24"/>
          <w:szCs w:val="24"/>
        </w:rPr>
        <w:t>s</w:t>
      </w:r>
      <w:r>
        <w:rPr>
          <w:sz w:val="24"/>
          <w:szCs w:val="24"/>
        </w:rPr>
        <w:t xml:space="preserve"> after completion of the course</w:t>
      </w:r>
      <w:r w:rsidR="00DC23B8">
        <w:rPr>
          <w:sz w:val="24"/>
          <w:szCs w:val="24"/>
        </w:rPr>
        <w:t>, then:</w:t>
      </w:r>
    </w:p>
    <w:p w14:paraId="49FBC891" w14:textId="67260E7A" w:rsidR="00E933F4" w:rsidRDefault="00E933F4" w:rsidP="00E530EF">
      <w:pPr>
        <w:spacing w:after="0"/>
        <w:rPr>
          <w:sz w:val="24"/>
          <w:szCs w:val="24"/>
        </w:rPr>
      </w:pPr>
      <w:r>
        <w:rPr>
          <w:sz w:val="24"/>
          <w:szCs w:val="24"/>
        </w:rPr>
        <w:tab/>
        <w:t xml:space="preserve">        #2:  ATTEND THE </w:t>
      </w:r>
      <w:r w:rsidR="00F23439">
        <w:rPr>
          <w:sz w:val="24"/>
          <w:szCs w:val="24"/>
        </w:rPr>
        <w:t>2</w:t>
      </w:r>
      <w:r>
        <w:rPr>
          <w:sz w:val="24"/>
          <w:szCs w:val="24"/>
        </w:rPr>
        <w:t xml:space="preserve"> HOUR ZOOM WEBINAR ON SCHEDULED DAY </w:t>
      </w:r>
    </w:p>
    <w:p w14:paraId="6923C606" w14:textId="15ADFE4B" w:rsidR="00BB061D" w:rsidRDefault="00E933F4" w:rsidP="00E933F4">
      <w:pPr>
        <w:spacing w:after="0"/>
        <w:rPr>
          <w:sz w:val="24"/>
          <w:szCs w:val="24"/>
        </w:rPr>
      </w:pPr>
      <w:r>
        <w:rPr>
          <w:sz w:val="24"/>
          <w:szCs w:val="24"/>
        </w:rPr>
        <w:t xml:space="preserve">                     </w:t>
      </w:r>
      <w:r w:rsidR="00AB26F6">
        <w:rPr>
          <w:sz w:val="24"/>
          <w:szCs w:val="24"/>
        </w:rPr>
        <w:t>#</w:t>
      </w:r>
      <w:r>
        <w:rPr>
          <w:sz w:val="24"/>
          <w:szCs w:val="24"/>
        </w:rPr>
        <w:t>3</w:t>
      </w:r>
      <w:r w:rsidR="00AB26F6">
        <w:rPr>
          <w:sz w:val="24"/>
          <w:szCs w:val="24"/>
        </w:rPr>
        <w:t xml:space="preserve">:  </w:t>
      </w:r>
      <w:r w:rsidR="00DC23B8">
        <w:rPr>
          <w:sz w:val="24"/>
          <w:szCs w:val="24"/>
        </w:rPr>
        <w:t xml:space="preserve">then attend the </w:t>
      </w:r>
      <w:r w:rsidR="00BB061D">
        <w:rPr>
          <w:sz w:val="24"/>
          <w:szCs w:val="24"/>
        </w:rPr>
        <w:t>IN</w:t>
      </w:r>
      <w:r w:rsidR="00F23439">
        <w:rPr>
          <w:sz w:val="24"/>
          <w:szCs w:val="24"/>
        </w:rPr>
        <w:t>-</w:t>
      </w:r>
      <w:r w:rsidR="00DC23B8">
        <w:rPr>
          <w:sz w:val="24"/>
          <w:szCs w:val="24"/>
        </w:rPr>
        <w:t>PERSON</w:t>
      </w:r>
      <w:r w:rsidR="00BB061D">
        <w:rPr>
          <w:sz w:val="24"/>
          <w:szCs w:val="24"/>
        </w:rPr>
        <w:t xml:space="preserve"> WORKSHOP</w:t>
      </w:r>
    </w:p>
    <w:p w14:paraId="3E2259CE" w14:textId="46DC1877" w:rsidR="00BB061D" w:rsidRDefault="00BB061D" w:rsidP="00E530EF">
      <w:pPr>
        <w:spacing w:after="0"/>
        <w:rPr>
          <w:sz w:val="24"/>
          <w:szCs w:val="24"/>
        </w:rPr>
      </w:pPr>
    </w:p>
    <w:p w14:paraId="3F6FFB06" w14:textId="2D386E08" w:rsidR="002D1B40" w:rsidRDefault="002D1B40" w:rsidP="00E530EF">
      <w:pPr>
        <w:spacing w:after="0"/>
        <w:rPr>
          <w:sz w:val="24"/>
          <w:szCs w:val="24"/>
        </w:rPr>
      </w:pPr>
      <w:r>
        <w:rPr>
          <w:sz w:val="24"/>
          <w:szCs w:val="24"/>
        </w:rPr>
        <w:t>Times may change:</w:t>
      </w:r>
    </w:p>
    <w:p w14:paraId="04A364E7" w14:textId="197BDA3C" w:rsidR="00BB061D" w:rsidRDefault="00BB061D" w:rsidP="00E530EF">
      <w:pPr>
        <w:spacing w:after="0"/>
        <w:rPr>
          <w:sz w:val="24"/>
          <w:szCs w:val="24"/>
        </w:rPr>
      </w:pPr>
      <w:r>
        <w:rPr>
          <w:sz w:val="24"/>
          <w:szCs w:val="24"/>
        </w:rPr>
        <w:t>8:45 a.m.</w:t>
      </w:r>
      <w:r>
        <w:rPr>
          <w:sz w:val="24"/>
          <w:szCs w:val="24"/>
        </w:rPr>
        <w:tab/>
      </w:r>
      <w:r>
        <w:rPr>
          <w:sz w:val="24"/>
          <w:szCs w:val="24"/>
        </w:rPr>
        <w:tab/>
        <w:t xml:space="preserve">Registration </w:t>
      </w:r>
    </w:p>
    <w:p w14:paraId="45C16351" w14:textId="7EFDD5A1" w:rsidR="00BB061D" w:rsidRDefault="00BB061D" w:rsidP="00E530EF">
      <w:pPr>
        <w:spacing w:after="0"/>
        <w:rPr>
          <w:sz w:val="24"/>
          <w:szCs w:val="24"/>
        </w:rPr>
      </w:pPr>
      <w:r>
        <w:rPr>
          <w:sz w:val="24"/>
          <w:szCs w:val="24"/>
        </w:rPr>
        <w:t>9 a.m.-12 p.m.</w:t>
      </w:r>
      <w:r>
        <w:rPr>
          <w:sz w:val="24"/>
          <w:szCs w:val="24"/>
        </w:rPr>
        <w:tab/>
      </w:r>
      <w:r>
        <w:rPr>
          <w:sz w:val="24"/>
          <w:szCs w:val="24"/>
        </w:rPr>
        <w:tab/>
        <w:t>Program</w:t>
      </w:r>
    </w:p>
    <w:p w14:paraId="6AF97CE5" w14:textId="58EBE807" w:rsidR="00BB061D" w:rsidRDefault="00BB061D" w:rsidP="00E530EF">
      <w:pPr>
        <w:spacing w:after="0"/>
        <w:rPr>
          <w:sz w:val="24"/>
          <w:szCs w:val="24"/>
        </w:rPr>
      </w:pPr>
      <w:r>
        <w:rPr>
          <w:sz w:val="24"/>
          <w:szCs w:val="24"/>
        </w:rPr>
        <w:t>12-12:45 pm</w:t>
      </w:r>
      <w:r>
        <w:rPr>
          <w:sz w:val="24"/>
          <w:szCs w:val="24"/>
        </w:rPr>
        <w:tab/>
      </w:r>
      <w:r>
        <w:rPr>
          <w:sz w:val="24"/>
          <w:szCs w:val="24"/>
        </w:rPr>
        <w:tab/>
        <w:t>Lunch on your own</w:t>
      </w:r>
    </w:p>
    <w:p w14:paraId="6D3127A3" w14:textId="3ABEF224" w:rsidR="00BB061D" w:rsidRDefault="00BB061D" w:rsidP="00E530EF">
      <w:pPr>
        <w:spacing w:after="0"/>
        <w:rPr>
          <w:sz w:val="24"/>
          <w:szCs w:val="24"/>
        </w:rPr>
      </w:pPr>
      <w:r>
        <w:rPr>
          <w:sz w:val="24"/>
          <w:szCs w:val="24"/>
        </w:rPr>
        <w:t>12:45-3:30 pm</w:t>
      </w:r>
      <w:r>
        <w:rPr>
          <w:sz w:val="24"/>
          <w:szCs w:val="24"/>
        </w:rPr>
        <w:tab/>
      </w:r>
      <w:r>
        <w:rPr>
          <w:sz w:val="24"/>
          <w:szCs w:val="24"/>
        </w:rPr>
        <w:tab/>
        <w:t>Program continued</w:t>
      </w:r>
    </w:p>
    <w:p w14:paraId="4A5C2864" w14:textId="702BA124" w:rsidR="00BB061D" w:rsidRDefault="00BB061D" w:rsidP="00E530EF">
      <w:pPr>
        <w:spacing w:after="0"/>
        <w:rPr>
          <w:sz w:val="24"/>
          <w:szCs w:val="24"/>
        </w:rPr>
      </w:pPr>
      <w:r>
        <w:rPr>
          <w:sz w:val="24"/>
          <w:szCs w:val="24"/>
        </w:rPr>
        <w:t xml:space="preserve">3:30-4 p.m. </w:t>
      </w:r>
      <w:r>
        <w:rPr>
          <w:sz w:val="24"/>
          <w:szCs w:val="24"/>
        </w:rPr>
        <w:tab/>
      </w:r>
      <w:r>
        <w:rPr>
          <w:sz w:val="24"/>
          <w:szCs w:val="24"/>
        </w:rPr>
        <w:tab/>
        <w:t>Q &amp; A</w:t>
      </w:r>
    </w:p>
    <w:p w14:paraId="54D1D17F" w14:textId="105ED2E0" w:rsidR="00AB26F6" w:rsidRPr="00BC7335" w:rsidRDefault="00AB26F6" w:rsidP="00E530EF">
      <w:pPr>
        <w:spacing w:after="0"/>
        <w:rPr>
          <w:sz w:val="24"/>
          <w:szCs w:val="24"/>
          <w:u w:val="single"/>
        </w:rPr>
      </w:pPr>
    </w:p>
    <w:p w14:paraId="20CC97C5" w14:textId="70C6A232" w:rsidR="00AB26F6" w:rsidRPr="00BC7335" w:rsidRDefault="00AB26F6" w:rsidP="00E530EF">
      <w:pPr>
        <w:spacing w:after="0"/>
        <w:rPr>
          <w:sz w:val="24"/>
          <w:szCs w:val="24"/>
          <w:u w:val="single"/>
        </w:rPr>
      </w:pPr>
      <w:r w:rsidRPr="00BC7335">
        <w:rPr>
          <w:sz w:val="24"/>
          <w:szCs w:val="24"/>
          <w:highlight w:val="yellow"/>
          <w:u w:val="single"/>
        </w:rPr>
        <w:t>ABOUT THE TRAINING</w:t>
      </w:r>
      <w:r w:rsidR="00BC7335" w:rsidRPr="00BC7335">
        <w:rPr>
          <w:sz w:val="24"/>
          <w:szCs w:val="24"/>
          <w:highlight w:val="yellow"/>
          <w:u w:val="single"/>
        </w:rPr>
        <w:t>:</w:t>
      </w:r>
    </w:p>
    <w:p w14:paraId="1073A36C" w14:textId="3F5119B6" w:rsidR="00AB26F6" w:rsidRDefault="00AB26F6" w:rsidP="00E530EF">
      <w:pPr>
        <w:spacing w:after="0"/>
        <w:rPr>
          <w:sz w:val="24"/>
          <w:szCs w:val="24"/>
        </w:rPr>
      </w:pPr>
    </w:p>
    <w:p w14:paraId="25542CCA" w14:textId="3EB3FD12" w:rsidR="00AB26F6" w:rsidRDefault="00AB26F6" w:rsidP="00E530EF">
      <w:pPr>
        <w:spacing w:after="0"/>
        <w:rPr>
          <w:sz w:val="24"/>
          <w:szCs w:val="24"/>
        </w:rPr>
      </w:pPr>
      <w:r>
        <w:rPr>
          <w:sz w:val="24"/>
          <w:szCs w:val="24"/>
        </w:rPr>
        <w:t>This course is designed to assist facility trainers/instructors in preparing q</w:t>
      </w:r>
      <w:r w:rsidR="00345738">
        <w:rPr>
          <w:sz w:val="24"/>
          <w:szCs w:val="24"/>
        </w:rPr>
        <w:t>ualified resident assistants</w:t>
      </w:r>
      <w:r w:rsidR="006F3E62">
        <w:rPr>
          <w:sz w:val="24"/>
          <w:szCs w:val="24"/>
        </w:rPr>
        <w:t xml:space="preserve"> </w:t>
      </w:r>
      <w:r w:rsidR="00345738">
        <w:rPr>
          <w:sz w:val="24"/>
          <w:szCs w:val="24"/>
        </w:rPr>
        <w:t>and state tested nursing assistants for the responsibility of administering medications when a licensed nurse delegates the task.</w:t>
      </w:r>
    </w:p>
    <w:p w14:paraId="4DDBDE4C" w14:textId="06EBE4CD" w:rsidR="00BC7335" w:rsidRDefault="00BC7335" w:rsidP="00E530EF">
      <w:pPr>
        <w:spacing w:after="0"/>
        <w:rPr>
          <w:sz w:val="24"/>
          <w:szCs w:val="24"/>
        </w:rPr>
      </w:pPr>
    </w:p>
    <w:p w14:paraId="22B54220" w14:textId="0F494B08" w:rsidR="00BC7335" w:rsidRDefault="00BC7335" w:rsidP="00E530EF">
      <w:pPr>
        <w:spacing w:after="0"/>
        <w:rPr>
          <w:sz w:val="24"/>
          <w:szCs w:val="24"/>
          <w:u w:val="single"/>
        </w:rPr>
      </w:pPr>
      <w:r w:rsidRPr="00BC7335">
        <w:rPr>
          <w:sz w:val="24"/>
          <w:szCs w:val="24"/>
          <w:highlight w:val="yellow"/>
          <w:u w:val="single"/>
        </w:rPr>
        <w:t>TOPICS TO BE COVERED:</w:t>
      </w:r>
    </w:p>
    <w:p w14:paraId="09D036EB" w14:textId="13D79404" w:rsidR="00BC7335" w:rsidRDefault="00BC7335" w:rsidP="00E530EF">
      <w:pPr>
        <w:spacing w:after="0"/>
        <w:rPr>
          <w:sz w:val="24"/>
          <w:szCs w:val="24"/>
          <w:u w:val="single"/>
        </w:rPr>
      </w:pPr>
    </w:p>
    <w:p w14:paraId="66BDDF4E" w14:textId="63D5AE9A" w:rsidR="00B5511C" w:rsidRPr="00B5511C" w:rsidRDefault="00BC7335" w:rsidP="00B5511C">
      <w:pPr>
        <w:pStyle w:val="ListParagraph"/>
        <w:numPr>
          <w:ilvl w:val="0"/>
          <w:numId w:val="1"/>
        </w:numPr>
        <w:spacing w:after="0"/>
        <w:rPr>
          <w:sz w:val="24"/>
          <w:szCs w:val="24"/>
        </w:rPr>
      </w:pPr>
      <w:r>
        <w:rPr>
          <w:sz w:val="24"/>
          <w:szCs w:val="24"/>
        </w:rPr>
        <w:t>Ohio Administrative Code and the Ohio Board of Nursing regulations.</w:t>
      </w:r>
    </w:p>
    <w:p w14:paraId="4829CD57" w14:textId="59A31210" w:rsidR="00BC7335" w:rsidRDefault="00BC7335" w:rsidP="00BC7335">
      <w:pPr>
        <w:pStyle w:val="ListParagraph"/>
        <w:numPr>
          <w:ilvl w:val="0"/>
          <w:numId w:val="1"/>
        </w:numPr>
        <w:spacing w:after="0"/>
        <w:rPr>
          <w:sz w:val="24"/>
          <w:szCs w:val="24"/>
        </w:rPr>
      </w:pPr>
      <w:r>
        <w:rPr>
          <w:sz w:val="24"/>
          <w:szCs w:val="24"/>
        </w:rPr>
        <w:t>Understanding the role as the Registered Nurse Administrator and Trainer</w:t>
      </w:r>
    </w:p>
    <w:p w14:paraId="5FF8E7FF" w14:textId="53FFEE0F" w:rsidR="00BC7335" w:rsidRDefault="00BC7335" w:rsidP="00BC7335">
      <w:pPr>
        <w:pStyle w:val="ListParagraph"/>
        <w:numPr>
          <w:ilvl w:val="0"/>
          <w:numId w:val="1"/>
        </w:numPr>
        <w:spacing w:after="0"/>
        <w:rPr>
          <w:sz w:val="24"/>
          <w:szCs w:val="24"/>
        </w:rPr>
      </w:pPr>
      <w:r>
        <w:rPr>
          <w:sz w:val="24"/>
          <w:szCs w:val="24"/>
        </w:rPr>
        <w:t xml:space="preserve">Developing </w:t>
      </w:r>
      <w:r w:rsidR="005211B9">
        <w:rPr>
          <w:sz w:val="24"/>
          <w:szCs w:val="24"/>
        </w:rPr>
        <w:t xml:space="preserve">and renewing </w:t>
      </w:r>
      <w:r w:rsidR="00DC23B8">
        <w:rPr>
          <w:sz w:val="24"/>
          <w:szCs w:val="24"/>
        </w:rPr>
        <w:t>an Ohio</w:t>
      </w:r>
      <w:r>
        <w:rPr>
          <w:sz w:val="24"/>
          <w:szCs w:val="24"/>
        </w:rPr>
        <w:t xml:space="preserve"> Medication Aide </w:t>
      </w:r>
      <w:r w:rsidR="00DC23B8">
        <w:rPr>
          <w:sz w:val="24"/>
          <w:szCs w:val="24"/>
        </w:rPr>
        <w:t xml:space="preserve">Certification </w:t>
      </w:r>
      <w:r>
        <w:rPr>
          <w:sz w:val="24"/>
          <w:szCs w:val="24"/>
        </w:rPr>
        <w:t>program.</w:t>
      </w:r>
    </w:p>
    <w:p w14:paraId="6614076C" w14:textId="79719B25" w:rsidR="00B36F48" w:rsidRPr="000F3C77" w:rsidRDefault="000F3C77" w:rsidP="000F3C77">
      <w:pPr>
        <w:pStyle w:val="ListParagraph"/>
        <w:numPr>
          <w:ilvl w:val="0"/>
          <w:numId w:val="1"/>
        </w:numPr>
        <w:spacing w:after="0"/>
        <w:rPr>
          <w:sz w:val="24"/>
          <w:szCs w:val="24"/>
        </w:rPr>
      </w:pPr>
      <w:r>
        <w:rPr>
          <w:sz w:val="24"/>
          <w:szCs w:val="24"/>
        </w:rPr>
        <w:t>The Medication Aide Curriculum and syllabus</w:t>
      </w:r>
    </w:p>
    <w:p w14:paraId="4A7F5007" w14:textId="0B26403A" w:rsidR="00BC7335" w:rsidRDefault="00BC7335" w:rsidP="00BC7335">
      <w:pPr>
        <w:pStyle w:val="ListParagraph"/>
        <w:numPr>
          <w:ilvl w:val="0"/>
          <w:numId w:val="1"/>
        </w:numPr>
        <w:spacing w:after="0"/>
        <w:rPr>
          <w:sz w:val="24"/>
          <w:szCs w:val="24"/>
        </w:rPr>
      </w:pPr>
      <w:r>
        <w:rPr>
          <w:sz w:val="24"/>
          <w:szCs w:val="24"/>
        </w:rPr>
        <w:t xml:space="preserve">Eligibility for </w:t>
      </w:r>
      <w:r w:rsidR="00DC23B8">
        <w:rPr>
          <w:sz w:val="24"/>
          <w:szCs w:val="24"/>
        </w:rPr>
        <w:t xml:space="preserve">Ohio </w:t>
      </w:r>
      <w:r w:rsidR="00B36F48">
        <w:rPr>
          <w:sz w:val="24"/>
          <w:szCs w:val="24"/>
        </w:rPr>
        <w:t>Medication Aide Certification.</w:t>
      </w:r>
    </w:p>
    <w:p w14:paraId="50C5EDDC" w14:textId="3DF3F93C" w:rsidR="00505479" w:rsidRDefault="00505479" w:rsidP="00BC7335">
      <w:pPr>
        <w:pStyle w:val="ListParagraph"/>
        <w:numPr>
          <w:ilvl w:val="0"/>
          <w:numId w:val="1"/>
        </w:numPr>
        <w:spacing w:after="0"/>
        <w:rPr>
          <w:sz w:val="24"/>
          <w:szCs w:val="24"/>
        </w:rPr>
      </w:pPr>
      <w:r>
        <w:rPr>
          <w:sz w:val="24"/>
          <w:szCs w:val="24"/>
        </w:rPr>
        <w:t>Evaluation of learning styles and classroom activities for adult learners.</w:t>
      </w:r>
    </w:p>
    <w:p w14:paraId="7AF85A79" w14:textId="1B8984B6" w:rsidR="00B5511C" w:rsidRDefault="00B5511C" w:rsidP="00BC7335">
      <w:pPr>
        <w:pStyle w:val="ListParagraph"/>
        <w:numPr>
          <w:ilvl w:val="0"/>
          <w:numId w:val="1"/>
        </w:numPr>
        <w:spacing w:after="0"/>
        <w:rPr>
          <w:sz w:val="24"/>
          <w:szCs w:val="24"/>
        </w:rPr>
      </w:pPr>
      <w:r>
        <w:rPr>
          <w:sz w:val="24"/>
          <w:szCs w:val="24"/>
        </w:rPr>
        <w:t>Setting up your classroom.</w:t>
      </w:r>
    </w:p>
    <w:p w14:paraId="0FB324E4" w14:textId="42A0A584" w:rsidR="00BC7335" w:rsidRDefault="00BC7335" w:rsidP="00BC7335">
      <w:pPr>
        <w:pStyle w:val="ListParagraph"/>
        <w:numPr>
          <w:ilvl w:val="0"/>
          <w:numId w:val="1"/>
        </w:numPr>
        <w:spacing w:after="0"/>
        <w:rPr>
          <w:sz w:val="24"/>
          <w:szCs w:val="24"/>
        </w:rPr>
      </w:pPr>
      <w:r>
        <w:rPr>
          <w:sz w:val="24"/>
          <w:szCs w:val="24"/>
        </w:rPr>
        <w:t>Nursing</w:t>
      </w:r>
      <w:r w:rsidR="00B5511C">
        <w:rPr>
          <w:sz w:val="24"/>
          <w:szCs w:val="24"/>
        </w:rPr>
        <w:t xml:space="preserve"> considerations and</w:t>
      </w:r>
      <w:r>
        <w:rPr>
          <w:sz w:val="24"/>
          <w:szCs w:val="24"/>
        </w:rPr>
        <w:t xml:space="preserve"> critical thinking involving medication administration</w:t>
      </w:r>
    </w:p>
    <w:p w14:paraId="24BCE3EA" w14:textId="23AF7125" w:rsidR="00BC7335" w:rsidRDefault="00DC23B8" w:rsidP="00BC7335">
      <w:pPr>
        <w:pStyle w:val="ListParagraph"/>
        <w:numPr>
          <w:ilvl w:val="0"/>
          <w:numId w:val="1"/>
        </w:numPr>
        <w:spacing w:after="0"/>
        <w:rPr>
          <w:sz w:val="24"/>
          <w:szCs w:val="24"/>
        </w:rPr>
      </w:pPr>
      <w:r>
        <w:rPr>
          <w:sz w:val="24"/>
          <w:szCs w:val="24"/>
        </w:rPr>
        <w:t xml:space="preserve">Ohio Medication Aide </w:t>
      </w:r>
      <w:r w:rsidR="00B5511C">
        <w:rPr>
          <w:sz w:val="24"/>
          <w:szCs w:val="24"/>
        </w:rPr>
        <w:t>State test preparation.</w:t>
      </w:r>
    </w:p>
    <w:p w14:paraId="089B96F0" w14:textId="0B93FE7D" w:rsidR="00B5511C" w:rsidRDefault="00B5511C" w:rsidP="00BC7335">
      <w:pPr>
        <w:pStyle w:val="ListParagraph"/>
        <w:numPr>
          <w:ilvl w:val="0"/>
          <w:numId w:val="1"/>
        </w:numPr>
        <w:spacing w:after="0"/>
        <w:rPr>
          <w:sz w:val="24"/>
          <w:szCs w:val="24"/>
        </w:rPr>
      </w:pPr>
      <w:r>
        <w:rPr>
          <w:sz w:val="24"/>
          <w:szCs w:val="24"/>
        </w:rPr>
        <w:t xml:space="preserve">Evaluation strategies </w:t>
      </w:r>
    </w:p>
    <w:p w14:paraId="3D2B67D3" w14:textId="49DB295F" w:rsidR="00B5511C" w:rsidRDefault="009D08BD" w:rsidP="00BC7335">
      <w:pPr>
        <w:pStyle w:val="ListParagraph"/>
        <w:numPr>
          <w:ilvl w:val="0"/>
          <w:numId w:val="1"/>
        </w:numPr>
        <w:spacing w:after="0"/>
        <w:rPr>
          <w:sz w:val="24"/>
          <w:szCs w:val="24"/>
        </w:rPr>
      </w:pPr>
      <w:r>
        <w:rPr>
          <w:sz w:val="24"/>
          <w:szCs w:val="24"/>
        </w:rPr>
        <w:t>Present and facilitate</w:t>
      </w:r>
      <w:r w:rsidR="00505479">
        <w:rPr>
          <w:sz w:val="24"/>
          <w:szCs w:val="24"/>
        </w:rPr>
        <w:t xml:space="preserve"> a 20</w:t>
      </w:r>
      <w:r>
        <w:rPr>
          <w:sz w:val="24"/>
          <w:szCs w:val="24"/>
        </w:rPr>
        <w:t>-</w:t>
      </w:r>
      <w:r w:rsidR="00505479">
        <w:rPr>
          <w:sz w:val="24"/>
          <w:szCs w:val="24"/>
        </w:rPr>
        <w:t>minute presentation</w:t>
      </w:r>
      <w:r>
        <w:rPr>
          <w:sz w:val="24"/>
          <w:szCs w:val="24"/>
        </w:rPr>
        <w:t xml:space="preserve">, include the use of audio visuals and handouts.  The presentation can be </w:t>
      </w:r>
      <w:r w:rsidR="00505479">
        <w:rPr>
          <w:sz w:val="24"/>
          <w:szCs w:val="24"/>
        </w:rPr>
        <w:t xml:space="preserve">on any medication and skill/can be a simulation with </w:t>
      </w:r>
      <w:r w:rsidR="00505479">
        <w:rPr>
          <w:sz w:val="24"/>
          <w:szCs w:val="24"/>
        </w:rPr>
        <w:lastRenderedPageBreak/>
        <w:t>workshop participants with constructive feedback.</w:t>
      </w:r>
      <w:r>
        <w:rPr>
          <w:sz w:val="24"/>
          <w:szCs w:val="24"/>
        </w:rPr>
        <w:t xml:space="preserve">  The adult training obtained in the Train the Trainer </w:t>
      </w:r>
      <w:r w:rsidRPr="00230CAE">
        <w:rPr>
          <w:i/>
          <w:iCs/>
          <w:sz w:val="24"/>
          <w:szCs w:val="24"/>
        </w:rPr>
        <w:t>may be considered</w:t>
      </w:r>
      <w:r>
        <w:rPr>
          <w:sz w:val="24"/>
          <w:szCs w:val="24"/>
        </w:rPr>
        <w:t xml:space="preserve"> by the OBN when submitting your application.</w:t>
      </w:r>
    </w:p>
    <w:p w14:paraId="5DE1E9B6" w14:textId="02FF7CFD" w:rsidR="009D08BD" w:rsidRDefault="009D08BD" w:rsidP="009D08BD">
      <w:pPr>
        <w:spacing w:after="0"/>
        <w:rPr>
          <w:sz w:val="24"/>
          <w:szCs w:val="24"/>
        </w:rPr>
      </w:pPr>
    </w:p>
    <w:p w14:paraId="536CAF93" w14:textId="5311BD34" w:rsidR="00624265" w:rsidRPr="00624265" w:rsidRDefault="00624265" w:rsidP="00B5511C">
      <w:pPr>
        <w:spacing w:after="0"/>
        <w:rPr>
          <w:sz w:val="24"/>
          <w:szCs w:val="24"/>
          <w:u w:val="single"/>
        </w:rPr>
      </w:pPr>
      <w:r w:rsidRPr="00624265">
        <w:rPr>
          <w:sz w:val="24"/>
          <w:szCs w:val="24"/>
          <w:highlight w:val="yellow"/>
          <w:u w:val="single"/>
        </w:rPr>
        <w:t>TEACHING FACULTY</w:t>
      </w:r>
      <w:r>
        <w:rPr>
          <w:sz w:val="24"/>
          <w:szCs w:val="24"/>
          <w:u w:val="single"/>
        </w:rPr>
        <w:t xml:space="preserve">:  </w:t>
      </w:r>
      <w:r>
        <w:rPr>
          <w:sz w:val="24"/>
          <w:szCs w:val="24"/>
        </w:rPr>
        <w:t xml:space="preserve">SHERRI GUNASEKERA, MSN, RN-BC, LNHA, </w:t>
      </w:r>
      <w:r w:rsidR="0052506E">
        <w:rPr>
          <w:sz w:val="24"/>
          <w:szCs w:val="24"/>
        </w:rPr>
        <w:t xml:space="preserve">LNC, </w:t>
      </w:r>
      <w:r>
        <w:rPr>
          <w:sz w:val="24"/>
          <w:szCs w:val="24"/>
        </w:rPr>
        <w:t>MHA</w:t>
      </w:r>
      <w:r w:rsidR="006F3E62">
        <w:rPr>
          <w:sz w:val="24"/>
          <w:szCs w:val="24"/>
        </w:rPr>
        <w:t>, LNC</w:t>
      </w:r>
      <w:r w:rsidR="00FB4995">
        <w:rPr>
          <w:sz w:val="24"/>
          <w:szCs w:val="24"/>
        </w:rPr>
        <w:t xml:space="preserve"> (35 years of LTC experience)</w:t>
      </w:r>
    </w:p>
    <w:p w14:paraId="513D7680" w14:textId="3DF7F64D" w:rsidR="00624265" w:rsidRDefault="00624265" w:rsidP="00B5511C">
      <w:pPr>
        <w:spacing w:after="0"/>
        <w:rPr>
          <w:sz w:val="24"/>
          <w:szCs w:val="24"/>
        </w:rPr>
      </w:pPr>
    </w:p>
    <w:p w14:paraId="6CB0ADBA" w14:textId="7506C13E" w:rsidR="00624265" w:rsidRPr="00624265" w:rsidRDefault="00624265" w:rsidP="00B5511C">
      <w:pPr>
        <w:spacing w:after="0"/>
        <w:rPr>
          <w:b/>
          <w:bCs/>
          <w:sz w:val="24"/>
          <w:szCs w:val="24"/>
          <w:u w:val="single"/>
        </w:rPr>
      </w:pPr>
      <w:r w:rsidRPr="00624265">
        <w:rPr>
          <w:b/>
          <w:bCs/>
          <w:sz w:val="24"/>
          <w:szCs w:val="24"/>
          <w:u w:val="single"/>
        </w:rPr>
        <w:t xml:space="preserve"> Register early to reserve your seat!!</w:t>
      </w:r>
    </w:p>
    <w:p w14:paraId="40F9B2AB" w14:textId="29275C3D" w:rsidR="00624265" w:rsidRDefault="00624265" w:rsidP="00B5511C">
      <w:pPr>
        <w:spacing w:after="0"/>
        <w:rPr>
          <w:sz w:val="24"/>
          <w:szCs w:val="24"/>
        </w:rPr>
      </w:pPr>
    </w:p>
    <w:p w14:paraId="660A5B89" w14:textId="1D909EFA" w:rsidR="00624265" w:rsidRDefault="005211B9" w:rsidP="00B5511C">
      <w:pPr>
        <w:spacing w:after="0"/>
        <w:rPr>
          <w:sz w:val="24"/>
          <w:szCs w:val="24"/>
        </w:rPr>
      </w:pPr>
      <w:r>
        <w:rPr>
          <w:sz w:val="24"/>
          <w:szCs w:val="24"/>
        </w:rPr>
        <w:t xml:space="preserve">Local </w:t>
      </w:r>
      <w:r w:rsidR="00C43C66">
        <w:rPr>
          <w:sz w:val="24"/>
          <w:szCs w:val="24"/>
        </w:rPr>
        <w:t>restaurants close to the school in</w:t>
      </w:r>
      <w:r w:rsidR="0052506E">
        <w:rPr>
          <w:sz w:val="24"/>
          <w:szCs w:val="24"/>
        </w:rPr>
        <w:t xml:space="preserve"> </w:t>
      </w:r>
      <w:proofErr w:type="gramStart"/>
      <w:r w:rsidR="0052506E">
        <w:rPr>
          <w:sz w:val="24"/>
          <w:szCs w:val="24"/>
        </w:rPr>
        <w:t>Beavercreek</w:t>
      </w:r>
      <w:r w:rsidR="00C43C66">
        <w:rPr>
          <w:sz w:val="24"/>
          <w:szCs w:val="24"/>
        </w:rPr>
        <w:t xml:space="preserve">  Subway</w:t>
      </w:r>
      <w:proofErr w:type="gramEnd"/>
      <w:r w:rsidR="00C43C66">
        <w:rPr>
          <w:sz w:val="24"/>
          <w:szCs w:val="24"/>
        </w:rPr>
        <w:t xml:space="preserve">, Arby’s, McDonalds, Tim Horton, </w:t>
      </w:r>
      <w:r>
        <w:rPr>
          <w:sz w:val="24"/>
          <w:szCs w:val="24"/>
        </w:rPr>
        <w:t xml:space="preserve">Burger King, </w:t>
      </w:r>
      <w:r w:rsidR="0052506E">
        <w:rPr>
          <w:rFonts w:ascii="Helvetica" w:hAnsi="Helvetica"/>
          <w:color w:val="1D2228"/>
          <w:shd w:val="clear" w:color="auto" w:fill="FFFFFF"/>
        </w:rPr>
        <w:t xml:space="preserve">Chick-fil-A, El Toro’s, </w:t>
      </w:r>
      <w:r w:rsidR="00C43C66">
        <w:rPr>
          <w:rFonts w:ascii="Helvetica" w:hAnsi="Helvetica"/>
          <w:color w:val="1D2228"/>
          <w:shd w:val="clear" w:color="auto" w:fill="FFFFFF"/>
        </w:rPr>
        <w:t xml:space="preserve">Applebee’s.  </w:t>
      </w:r>
    </w:p>
    <w:p w14:paraId="733F1E6A" w14:textId="577EC4D0" w:rsidR="00624265" w:rsidRDefault="00624265" w:rsidP="00B5511C">
      <w:pPr>
        <w:spacing w:after="0"/>
        <w:rPr>
          <w:sz w:val="24"/>
          <w:szCs w:val="24"/>
        </w:rPr>
      </w:pPr>
    </w:p>
    <w:p w14:paraId="35514697" w14:textId="77777777" w:rsidR="00624265" w:rsidRPr="00B5511C" w:rsidRDefault="00624265" w:rsidP="00B5511C">
      <w:pPr>
        <w:spacing w:after="0"/>
        <w:rPr>
          <w:sz w:val="24"/>
          <w:szCs w:val="24"/>
        </w:rPr>
      </w:pPr>
    </w:p>
    <w:p w14:paraId="5F523BA2" w14:textId="77777777" w:rsidR="00BC7335" w:rsidRPr="00E530EF" w:rsidRDefault="00BC7335" w:rsidP="00E530EF">
      <w:pPr>
        <w:spacing w:after="0"/>
        <w:rPr>
          <w:sz w:val="24"/>
          <w:szCs w:val="24"/>
        </w:rPr>
      </w:pPr>
    </w:p>
    <w:sectPr w:rsidR="00BC7335" w:rsidRPr="00E53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762DF"/>
    <w:multiLevelType w:val="hybridMultilevel"/>
    <w:tmpl w:val="1C264BA4"/>
    <w:lvl w:ilvl="0" w:tplc="173A8F5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609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EF"/>
    <w:rsid w:val="000F3C77"/>
    <w:rsid w:val="00137170"/>
    <w:rsid w:val="00230CAE"/>
    <w:rsid w:val="00260E70"/>
    <w:rsid w:val="002D1B40"/>
    <w:rsid w:val="00345738"/>
    <w:rsid w:val="00363E85"/>
    <w:rsid w:val="00422490"/>
    <w:rsid w:val="004458DB"/>
    <w:rsid w:val="0047778D"/>
    <w:rsid w:val="00505479"/>
    <w:rsid w:val="005211B9"/>
    <w:rsid w:val="0052506E"/>
    <w:rsid w:val="00604082"/>
    <w:rsid w:val="00624265"/>
    <w:rsid w:val="006F3E62"/>
    <w:rsid w:val="00734561"/>
    <w:rsid w:val="007C4193"/>
    <w:rsid w:val="007D15FE"/>
    <w:rsid w:val="0085612D"/>
    <w:rsid w:val="009D08BD"/>
    <w:rsid w:val="009E3B0B"/>
    <w:rsid w:val="00AB26F6"/>
    <w:rsid w:val="00AC101B"/>
    <w:rsid w:val="00B36F48"/>
    <w:rsid w:val="00B5511C"/>
    <w:rsid w:val="00B97032"/>
    <w:rsid w:val="00BB061D"/>
    <w:rsid w:val="00BC7335"/>
    <w:rsid w:val="00C362AD"/>
    <w:rsid w:val="00C43C66"/>
    <w:rsid w:val="00C46E65"/>
    <w:rsid w:val="00C613FA"/>
    <w:rsid w:val="00D445C3"/>
    <w:rsid w:val="00D56D33"/>
    <w:rsid w:val="00DC23B8"/>
    <w:rsid w:val="00E530EF"/>
    <w:rsid w:val="00E810FB"/>
    <w:rsid w:val="00E933F4"/>
    <w:rsid w:val="00F23439"/>
    <w:rsid w:val="00F63E5D"/>
    <w:rsid w:val="00F733FF"/>
    <w:rsid w:val="00FB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6A63"/>
  <w15:chartTrackingRefBased/>
  <w15:docId w15:val="{252E7D5D-64AF-469B-9A27-5FC0157E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paragraph"/>
    <w:basedOn w:val="Normal"/>
    <w:rsid w:val="00E810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7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Gunasekera</dc:creator>
  <cp:keywords/>
  <dc:description/>
  <cp:lastModifiedBy>Joseph Gunasekera</cp:lastModifiedBy>
  <cp:revision>2</cp:revision>
  <cp:lastPrinted>2021-08-25T12:50:00Z</cp:lastPrinted>
  <dcterms:created xsi:type="dcterms:W3CDTF">2022-12-11T15:44:00Z</dcterms:created>
  <dcterms:modified xsi:type="dcterms:W3CDTF">2022-12-11T15:44:00Z</dcterms:modified>
</cp:coreProperties>
</file>