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209E" w14:textId="044106EE" w:rsidR="00B22A0B" w:rsidRPr="007F7DB7" w:rsidRDefault="00B22A0B" w:rsidP="00B22A0B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F7DB7">
        <w:rPr>
          <w:b/>
          <w:bCs/>
          <w:i/>
          <w:iCs/>
          <w:sz w:val="28"/>
          <w:szCs w:val="28"/>
          <w:u w:val="single"/>
        </w:rPr>
        <w:t xml:space="preserve">Covid 19 </w:t>
      </w:r>
      <w:r w:rsidR="00AD4746">
        <w:rPr>
          <w:b/>
          <w:bCs/>
          <w:i/>
          <w:iCs/>
          <w:sz w:val="28"/>
          <w:szCs w:val="28"/>
          <w:u w:val="single"/>
        </w:rPr>
        <w:t xml:space="preserve">Prophylaxis </w:t>
      </w:r>
      <w:r w:rsidRPr="007F7DB7">
        <w:rPr>
          <w:b/>
          <w:bCs/>
          <w:i/>
          <w:iCs/>
          <w:sz w:val="28"/>
          <w:szCs w:val="28"/>
          <w:u w:val="single"/>
        </w:rPr>
        <w:t>Protocol</w:t>
      </w:r>
    </w:p>
    <w:p w14:paraId="6F19687D" w14:textId="77777777" w:rsidR="00B22A0B" w:rsidRDefault="00B22A0B" w:rsidP="00B22A0B">
      <w:pPr>
        <w:spacing w:line="480" w:lineRule="auto"/>
      </w:pPr>
    </w:p>
    <w:p w14:paraId="7C5144C1" w14:textId="77777777" w:rsidR="00AD4746" w:rsidRPr="00FC19F2" w:rsidRDefault="00B22A0B" w:rsidP="00B22A0B">
      <w:pPr>
        <w:spacing w:line="480" w:lineRule="auto"/>
        <w:rPr>
          <w:i/>
          <w:iCs/>
        </w:rPr>
      </w:pPr>
      <w:r w:rsidRPr="00FC19F2">
        <w:rPr>
          <w:i/>
          <w:iCs/>
        </w:rPr>
        <w:t>Low risk patient:</w:t>
      </w:r>
      <w:r w:rsidRPr="00FC19F2">
        <w:rPr>
          <w:i/>
          <w:iCs/>
        </w:rPr>
        <w:tab/>
      </w:r>
    </w:p>
    <w:p w14:paraId="7F6B147C" w14:textId="4DB38DBC" w:rsidR="00B22A0B" w:rsidRDefault="00B22A0B" w:rsidP="00B22A0B">
      <w:pPr>
        <w:spacing w:line="480" w:lineRule="auto"/>
      </w:pPr>
      <w:r>
        <w:t>&lt;45 yo, no comorbidities, and a stable high-risk patient.</w:t>
      </w:r>
    </w:p>
    <w:p w14:paraId="05F9FC3C" w14:textId="77777777" w:rsidR="00AD4746" w:rsidRPr="00FC19F2" w:rsidRDefault="00B22A0B" w:rsidP="00B22A0B">
      <w:pPr>
        <w:spacing w:line="480" w:lineRule="auto"/>
        <w:rPr>
          <w:i/>
          <w:iCs/>
        </w:rPr>
      </w:pPr>
      <w:r w:rsidRPr="00FC19F2">
        <w:rPr>
          <w:i/>
          <w:iCs/>
        </w:rPr>
        <w:t>High risk patient:</w:t>
      </w:r>
      <w:r w:rsidRPr="00FC19F2">
        <w:rPr>
          <w:i/>
          <w:iCs/>
        </w:rPr>
        <w:tab/>
      </w:r>
    </w:p>
    <w:p w14:paraId="40E78D85" w14:textId="54C789B0" w:rsidR="00B22A0B" w:rsidRDefault="00B22A0B" w:rsidP="00B22A0B">
      <w:pPr>
        <w:spacing w:line="480" w:lineRule="auto"/>
      </w:pPr>
      <w:r>
        <w:t xml:space="preserve">&gt;45yo, or &lt;45yo with comorbidities, or clinically unstable. </w:t>
      </w:r>
    </w:p>
    <w:p w14:paraId="0B18A24F" w14:textId="4B47F97C" w:rsidR="00B22A0B" w:rsidRPr="00B22A0B" w:rsidRDefault="00B22A0B" w:rsidP="00B22A0B">
      <w:pPr>
        <w:spacing w:line="480" w:lineRule="auto"/>
        <w:rPr>
          <w:b/>
          <w:bCs/>
          <w:u w:val="single"/>
        </w:rPr>
      </w:pPr>
      <w:r w:rsidRPr="00B22A0B">
        <w:rPr>
          <w:b/>
          <w:bCs/>
          <w:u w:val="single"/>
        </w:rPr>
        <w:t>Treatment</w:t>
      </w:r>
    </w:p>
    <w:p w14:paraId="233ADEA5" w14:textId="23E9BF20" w:rsidR="00B22A0B" w:rsidRPr="00B22A0B" w:rsidRDefault="00B22A0B" w:rsidP="00B22A0B">
      <w:pPr>
        <w:spacing w:line="480" w:lineRule="auto"/>
        <w:rPr>
          <w:b/>
          <w:bCs/>
        </w:rPr>
      </w:pPr>
      <w:r w:rsidRPr="00B22A0B">
        <w:rPr>
          <w:b/>
          <w:bCs/>
        </w:rPr>
        <w:t>Low Risk Patient</w:t>
      </w:r>
    </w:p>
    <w:p w14:paraId="11C787A3" w14:textId="2CDE417F" w:rsidR="00B22A0B" w:rsidRDefault="00B22A0B" w:rsidP="00B22A0B">
      <w:pPr>
        <w:spacing w:line="480" w:lineRule="auto"/>
      </w:pPr>
      <w:r>
        <w:t xml:space="preserve">Elemental Zinc </w:t>
      </w:r>
      <w:r w:rsidR="00FC19F2">
        <w:t>25</w:t>
      </w:r>
      <w:r>
        <w:t xml:space="preserve">mg 1x a day </w:t>
      </w:r>
    </w:p>
    <w:p w14:paraId="6EA3FC50" w14:textId="65835D8E" w:rsidR="00B22A0B" w:rsidRDefault="00B22A0B" w:rsidP="00B22A0B">
      <w:pPr>
        <w:spacing w:line="480" w:lineRule="auto"/>
      </w:pPr>
      <w:r>
        <w:t xml:space="preserve">Vitamin C 1000mg 1x a day </w:t>
      </w:r>
    </w:p>
    <w:p w14:paraId="634D6396" w14:textId="7BA9082B" w:rsidR="00B22A0B" w:rsidRDefault="00B22A0B" w:rsidP="00B22A0B">
      <w:pPr>
        <w:spacing w:line="480" w:lineRule="auto"/>
      </w:pPr>
      <w:r>
        <w:t xml:space="preserve">Vitamin D3 5000IU 1x a day </w:t>
      </w:r>
    </w:p>
    <w:p w14:paraId="68062791" w14:textId="28E2F04C" w:rsidR="00B22A0B" w:rsidRDefault="00B22A0B" w:rsidP="00B22A0B">
      <w:pPr>
        <w:spacing w:line="480" w:lineRule="auto"/>
      </w:pPr>
      <w:r>
        <w:t xml:space="preserve">Quercetin 500mg </w:t>
      </w:r>
      <w:r w:rsidR="00FC19F2">
        <w:t>1</w:t>
      </w:r>
      <w:r>
        <w:t>x daily    OR</w:t>
      </w:r>
    </w:p>
    <w:p w14:paraId="79DC45C9" w14:textId="25296702" w:rsidR="00B22A0B" w:rsidRDefault="00B22A0B" w:rsidP="00B22A0B">
      <w:pPr>
        <w:spacing w:line="480" w:lineRule="auto"/>
      </w:pPr>
      <w:r>
        <w:t xml:space="preserve">Epigallocatechin-gallate (EGCG) 400mg 1x a day </w:t>
      </w:r>
    </w:p>
    <w:p w14:paraId="37CE3680" w14:textId="67E6C74B" w:rsidR="00B22A0B" w:rsidRPr="00B22A0B" w:rsidRDefault="00B22A0B" w:rsidP="00B22A0B">
      <w:pPr>
        <w:spacing w:line="480" w:lineRule="auto"/>
        <w:rPr>
          <w:b/>
          <w:bCs/>
        </w:rPr>
      </w:pPr>
      <w:r w:rsidRPr="00B22A0B">
        <w:rPr>
          <w:b/>
          <w:bCs/>
        </w:rPr>
        <w:t>Moderate/High Risk Patient</w:t>
      </w:r>
    </w:p>
    <w:p w14:paraId="00559927" w14:textId="2D16B737" w:rsidR="00B22A0B" w:rsidRDefault="00B22A0B" w:rsidP="00B22A0B">
      <w:pPr>
        <w:spacing w:line="480" w:lineRule="auto"/>
      </w:pPr>
      <w:r>
        <w:t xml:space="preserve">Elemental Zinc </w:t>
      </w:r>
      <w:r w:rsidR="00FC19F2">
        <w:t>25</w:t>
      </w:r>
      <w:r>
        <w:t xml:space="preserve">mg 1x a day </w:t>
      </w:r>
    </w:p>
    <w:p w14:paraId="4D32912D" w14:textId="026EA619" w:rsidR="00B22A0B" w:rsidRDefault="00B22A0B" w:rsidP="00B22A0B">
      <w:pPr>
        <w:spacing w:line="480" w:lineRule="auto"/>
      </w:pPr>
      <w:r>
        <w:t xml:space="preserve">Vitamin D3 </w:t>
      </w:r>
      <w:r w:rsidR="00FC19F2">
        <w:t>5000</w:t>
      </w:r>
      <w:r>
        <w:t xml:space="preserve">IU 1x a day </w:t>
      </w:r>
    </w:p>
    <w:p w14:paraId="2D00B844" w14:textId="77777777" w:rsidR="00FC19F2" w:rsidRDefault="00B22A0B" w:rsidP="00B22A0B">
      <w:pPr>
        <w:spacing w:line="480" w:lineRule="auto"/>
      </w:pPr>
      <w:r>
        <w:t xml:space="preserve">Hydroxychloroquine 200mg </w:t>
      </w:r>
      <w:r w:rsidR="00FC19F2">
        <w:t>1</w:t>
      </w:r>
      <w:r>
        <w:t xml:space="preserve">x daily </w:t>
      </w:r>
      <w:r w:rsidR="00FC19F2">
        <w:t>for 5 days then 1x a week after that</w:t>
      </w:r>
    </w:p>
    <w:p w14:paraId="6274475B" w14:textId="6CB9A888" w:rsidR="00B22A0B" w:rsidRDefault="00B22A0B" w:rsidP="00B22A0B">
      <w:pPr>
        <w:spacing w:line="480" w:lineRule="auto"/>
      </w:pPr>
    </w:p>
    <w:p w14:paraId="29835BF9" w14:textId="2F6C2EF5" w:rsidR="00FC19F2" w:rsidRDefault="00FC19F2" w:rsidP="00B22A0B">
      <w:pPr>
        <w:spacing w:line="480" w:lineRule="auto"/>
      </w:pPr>
    </w:p>
    <w:p w14:paraId="64523C20" w14:textId="41D990A2" w:rsidR="00FC19F2" w:rsidRDefault="00FC19F2" w:rsidP="00B22A0B">
      <w:pPr>
        <w:spacing w:line="480" w:lineRule="auto"/>
      </w:pPr>
    </w:p>
    <w:p w14:paraId="528E7E1A" w14:textId="3F8890D3" w:rsidR="00FC19F2" w:rsidRDefault="00FC19F2" w:rsidP="00B22A0B">
      <w:pPr>
        <w:spacing w:line="480" w:lineRule="auto"/>
      </w:pPr>
    </w:p>
    <w:p w14:paraId="7528BF46" w14:textId="373ECB5A" w:rsidR="00FC19F2" w:rsidRDefault="00FC19F2" w:rsidP="00B22A0B">
      <w:pPr>
        <w:spacing w:line="480" w:lineRule="auto"/>
      </w:pPr>
    </w:p>
    <w:p w14:paraId="452E041B" w14:textId="77777777" w:rsidR="00FC19F2" w:rsidRPr="007F7DB7" w:rsidRDefault="00FC19F2" w:rsidP="00FC19F2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7F7DB7">
        <w:rPr>
          <w:b/>
          <w:bCs/>
          <w:i/>
          <w:iCs/>
          <w:sz w:val="28"/>
          <w:szCs w:val="28"/>
          <w:u w:val="single"/>
        </w:rPr>
        <w:t xml:space="preserve">Covid 19 </w:t>
      </w:r>
      <w:r>
        <w:rPr>
          <w:b/>
          <w:bCs/>
          <w:i/>
          <w:iCs/>
          <w:sz w:val="28"/>
          <w:szCs w:val="28"/>
          <w:u w:val="single"/>
        </w:rPr>
        <w:t xml:space="preserve">Prophylaxis </w:t>
      </w:r>
      <w:r w:rsidRPr="007F7DB7">
        <w:rPr>
          <w:b/>
          <w:bCs/>
          <w:i/>
          <w:iCs/>
          <w:sz w:val="28"/>
          <w:szCs w:val="28"/>
          <w:u w:val="single"/>
        </w:rPr>
        <w:t>Protocol</w:t>
      </w:r>
    </w:p>
    <w:p w14:paraId="116054B5" w14:textId="77777777" w:rsidR="00FC19F2" w:rsidRDefault="00FC19F2" w:rsidP="00FC19F2">
      <w:pPr>
        <w:spacing w:line="480" w:lineRule="auto"/>
      </w:pPr>
    </w:p>
    <w:p w14:paraId="379E4F83" w14:textId="77777777" w:rsidR="00FC19F2" w:rsidRPr="00FC19F2" w:rsidRDefault="00FC19F2" w:rsidP="00FC19F2">
      <w:pPr>
        <w:spacing w:line="480" w:lineRule="auto"/>
        <w:rPr>
          <w:i/>
          <w:iCs/>
        </w:rPr>
      </w:pPr>
      <w:r w:rsidRPr="00FC19F2">
        <w:rPr>
          <w:i/>
          <w:iCs/>
        </w:rPr>
        <w:t>Low risk patient:</w:t>
      </w:r>
      <w:r w:rsidRPr="00FC19F2">
        <w:rPr>
          <w:i/>
          <w:iCs/>
        </w:rPr>
        <w:tab/>
      </w:r>
    </w:p>
    <w:p w14:paraId="4F5D316D" w14:textId="77777777" w:rsidR="00FC19F2" w:rsidRDefault="00FC19F2" w:rsidP="00FC19F2">
      <w:pPr>
        <w:spacing w:line="480" w:lineRule="auto"/>
      </w:pPr>
      <w:r>
        <w:t xml:space="preserve">&lt;45 </w:t>
      </w:r>
      <w:proofErr w:type="spellStart"/>
      <w:r>
        <w:t>yo</w:t>
      </w:r>
      <w:proofErr w:type="spellEnd"/>
      <w:r>
        <w:t>, no comorbidities, and a stable high-risk patient.</w:t>
      </w:r>
    </w:p>
    <w:p w14:paraId="453DFE76" w14:textId="77777777" w:rsidR="00FC19F2" w:rsidRPr="00FC19F2" w:rsidRDefault="00FC19F2" w:rsidP="00FC19F2">
      <w:pPr>
        <w:spacing w:line="480" w:lineRule="auto"/>
        <w:rPr>
          <w:i/>
          <w:iCs/>
        </w:rPr>
      </w:pPr>
      <w:r w:rsidRPr="00FC19F2">
        <w:rPr>
          <w:i/>
          <w:iCs/>
        </w:rPr>
        <w:t>High risk patient:</w:t>
      </w:r>
      <w:r w:rsidRPr="00FC19F2">
        <w:rPr>
          <w:i/>
          <w:iCs/>
        </w:rPr>
        <w:tab/>
      </w:r>
    </w:p>
    <w:p w14:paraId="7657C2DD" w14:textId="77777777" w:rsidR="00FC19F2" w:rsidRDefault="00FC19F2" w:rsidP="00FC19F2">
      <w:pPr>
        <w:spacing w:line="480" w:lineRule="auto"/>
      </w:pPr>
      <w:r>
        <w:t xml:space="preserve">&gt;45yo, or &lt;45yo with comorbidities, or clinically unstable. </w:t>
      </w:r>
    </w:p>
    <w:p w14:paraId="1FDB9BDD" w14:textId="77777777" w:rsidR="00FC19F2" w:rsidRPr="00B22A0B" w:rsidRDefault="00FC19F2" w:rsidP="00FC19F2">
      <w:pPr>
        <w:spacing w:line="480" w:lineRule="auto"/>
        <w:rPr>
          <w:b/>
          <w:bCs/>
          <w:u w:val="single"/>
        </w:rPr>
      </w:pPr>
      <w:r w:rsidRPr="00B22A0B">
        <w:rPr>
          <w:b/>
          <w:bCs/>
          <w:u w:val="single"/>
        </w:rPr>
        <w:t>Treatment</w:t>
      </w:r>
    </w:p>
    <w:p w14:paraId="46F71F43" w14:textId="77777777" w:rsidR="00FC19F2" w:rsidRPr="00B22A0B" w:rsidRDefault="00FC19F2" w:rsidP="00FC19F2">
      <w:pPr>
        <w:spacing w:line="480" w:lineRule="auto"/>
        <w:rPr>
          <w:b/>
          <w:bCs/>
        </w:rPr>
      </w:pPr>
      <w:r w:rsidRPr="00B22A0B">
        <w:rPr>
          <w:b/>
          <w:bCs/>
        </w:rPr>
        <w:t>Low Risk Patient</w:t>
      </w:r>
    </w:p>
    <w:p w14:paraId="11772D1A" w14:textId="77777777" w:rsidR="00FC19F2" w:rsidRDefault="00FC19F2" w:rsidP="00FC19F2">
      <w:pPr>
        <w:spacing w:line="480" w:lineRule="auto"/>
      </w:pPr>
      <w:r>
        <w:t xml:space="preserve">Elemental Zinc 25mg 1x a day </w:t>
      </w:r>
    </w:p>
    <w:p w14:paraId="2409F72B" w14:textId="77777777" w:rsidR="00FC19F2" w:rsidRDefault="00FC19F2" w:rsidP="00FC19F2">
      <w:pPr>
        <w:spacing w:line="480" w:lineRule="auto"/>
      </w:pPr>
      <w:r>
        <w:t xml:space="preserve">Vitamin C 1000mg 1x a day </w:t>
      </w:r>
    </w:p>
    <w:p w14:paraId="2D5BF35B" w14:textId="77777777" w:rsidR="00FC19F2" w:rsidRDefault="00FC19F2" w:rsidP="00FC19F2">
      <w:pPr>
        <w:spacing w:line="480" w:lineRule="auto"/>
      </w:pPr>
      <w:r>
        <w:t xml:space="preserve">Vitamin D3 5000IU 1x a day </w:t>
      </w:r>
    </w:p>
    <w:p w14:paraId="3B93AF85" w14:textId="77777777" w:rsidR="00FC19F2" w:rsidRDefault="00FC19F2" w:rsidP="00FC19F2">
      <w:pPr>
        <w:spacing w:line="480" w:lineRule="auto"/>
      </w:pPr>
      <w:r>
        <w:t>Quercetin 500mg 1x daily    OR</w:t>
      </w:r>
    </w:p>
    <w:p w14:paraId="2BC14368" w14:textId="77777777" w:rsidR="00FC19F2" w:rsidRDefault="00FC19F2" w:rsidP="00FC19F2">
      <w:pPr>
        <w:spacing w:line="480" w:lineRule="auto"/>
      </w:pPr>
      <w:r>
        <w:t xml:space="preserve">Epigallocatechin-gallate (EGCG) 400mg 1x a day </w:t>
      </w:r>
    </w:p>
    <w:p w14:paraId="3043A833" w14:textId="77777777" w:rsidR="00FC19F2" w:rsidRPr="00B22A0B" w:rsidRDefault="00FC19F2" w:rsidP="00FC19F2">
      <w:pPr>
        <w:spacing w:line="480" w:lineRule="auto"/>
        <w:rPr>
          <w:b/>
          <w:bCs/>
        </w:rPr>
      </w:pPr>
      <w:r w:rsidRPr="00B22A0B">
        <w:rPr>
          <w:b/>
          <w:bCs/>
        </w:rPr>
        <w:t>Moderate/High Risk Patient</w:t>
      </w:r>
    </w:p>
    <w:p w14:paraId="2E9887F1" w14:textId="77777777" w:rsidR="00FC19F2" w:rsidRDefault="00FC19F2" w:rsidP="00FC19F2">
      <w:pPr>
        <w:spacing w:line="480" w:lineRule="auto"/>
      </w:pPr>
      <w:r>
        <w:t xml:space="preserve">Elemental Zinc 25mg 1x a day </w:t>
      </w:r>
    </w:p>
    <w:p w14:paraId="2CA3F31B" w14:textId="77777777" w:rsidR="00FC19F2" w:rsidRDefault="00FC19F2" w:rsidP="00FC19F2">
      <w:pPr>
        <w:spacing w:line="480" w:lineRule="auto"/>
      </w:pPr>
      <w:r>
        <w:t xml:space="preserve">Vitamin D3 5000IU 1x a day </w:t>
      </w:r>
    </w:p>
    <w:p w14:paraId="28B22262" w14:textId="77777777" w:rsidR="00FC19F2" w:rsidRDefault="00FC19F2" w:rsidP="00FC19F2">
      <w:pPr>
        <w:spacing w:line="480" w:lineRule="auto"/>
      </w:pPr>
      <w:r>
        <w:t>Hydroxychloroquine 200mg 1x daily for 5 days then 1x a week after that</w:t>
      </w:r>
    </w:p>
    <w:p w14:paraId="0D099F39" w14:textId="77777777" w:rsidR="00FC19F2" w:rsidRDefault="00FC19F2" w:rsidP="00B22A0B">
      <w:pPr>
        <w:spacing w:line="480" w:lineRule="auto"/>
      </w:pPr>
    </w:p>
    <w:sectPr w:rsidR="00FC19F2" w:rsidSect="00AD474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0B"/>
    <w:rsid w:val="007F7DB7"/>
    <w:rsid w:val="00AD4746"/>
    <w:rsid w:val="00B22A0B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9D61D"/>
  <w15:chartTrackingRefBased/>
  <w15:docId w15:val="{BCD7C16A-D3D7-4448-A2EF-BB1AF2D3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cp:lastPrinted>2021-08-30T22:52:00Z</cp:lastPrinted>
  <dcterms:created xsi:type="dcterms:W3CDTF">2021-08-30T22:52:00Z</dcterms:created>
  <dcterms:modified xsi:type="dcterms:W3CDTF">2021-08-30T22:52:00Z</dcterms:modified>
</cp:coreProperties>
</file>