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6F70" w14:textId="099254C1" w:rsidR="00793828" w:rsidRDefault="0020246A" w:rsidP="0020246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Hair</w:t>
      </w:r>
      <w:r w:rsidR="000540D2">
        <w:rPr>
          <w:b/>
          <w:bCs/>
          <w:sz w:val="28"/>
          <w:szCs w:val="28"/>
        </w:rPr>
        <w:t xml:space="preserve"> Education</w:t>
      </w:r>
      <w:r>
        <w:rPr>
          <w:b/>
          <w:bCs/>
          <w:sz w:val="28"/>
          <w:szCs w:val="28"/>
        </w:rPr>
        <w:t xml:space="preserve"> </w:t>
      </w:r>
    </w:p>
    <w:p w14:paraId="0455BDA1" w14:textId="68587B2A" w:rsidR="0020246A" w:rsidRDefault="0020246A" w:rsidP="0020246A">
      <w:pPr>
        <w:spacing w:line="276" w:lineRule="auto"/>
      </w:pPr>
    </w:p>
    <w:p w14:paraId="7A7D75F0" w14:textId="7583B970" w:rsidR="006E2053" w:rsidRPr="006E2053" w:rsidRDefault="0020246A" w:rsidP="0020246A">
      <w:pPr>
        <w:spacing w:line="276" w:lineRule="auto"/>
      </w:pPr>
      <w:r>
        <w:rPr>
          <w:i/>
          <w:iCs/>
        </w:rPr>
        <w:t xml:space="preserve">-100,000 hair </w:t>
      </w:r>
      <w:r w:rsidR="006E2053">
        <w:rPr>
          <w:i/>
          <w:iCs/>
        </w:rPr>
        <w:t>follicles</w:t>
      </w:r>
      <w:r>
        <w:rPr>
          <w:i/>
          <w:iCs/>
        </w:rPr>
        <w:t xml:space="preserve"> on the human head (on average)</w:t>
      </w:r>
      <w:r>
        <w:rPr>
          <w:i/>
          <w:iCs/>
        </w:rPr>
        <w:tab/>
      </w:r>
      <w:r w:rsidR="006E2053">
        <w:rPr>
          <w:i/>
          <w:iCs/>
        </w:rPr>
        <w:tab/>
      </w:r>
      <w:r w:rsidR="006E2053">
        <w:rPr>
          <w:i/>
          <w:iCs/>
        </w:rPr>
        <w:tab/>
      </w:r>
      <w:r w:rsidR="006E2053" w:rsidRPr="006E2053">
        <w:rPr>
          <w:i/>
          <w:iCs/>
          <w:u w:val="single"/>
        </w:rPr>
        <w:t>Difference</w:t>
      </w:r>
      <w:r w:rsidR="006E2053">
        <w:rPr>
          <w:i/>
          <w:iCs/>
        </w:rPr>
        <w:t xml:space="preserve">= </w:t>
      </w:r>
      <w:r w:rsidR="006E2053">
        <w:rPr>
          <w:i/>
          <w:iCs/>
        </w:rPr>
        <w:tab/>
      </w:r>
      <w:r w:rsidR="006E2053">
        <w:t>Follicle cannot see</w:t>
      </w:r>
    </w:p>
    <w:p w14:paraId="208855E3" w14:textId="596DE696" w:rsidR="0020246A" w:rsidRPr="006E2053" w:rsidRDefault="0020246A" w:rsidP="0020246A">
      <w:pPr>
        <w:spacing w:line="276" w:lineRule="auto"/>
      </w:pPr>
      <w:r>
        <w:rPr>
          <w:i/>
          <w:iCs/>
        </w:rPr>
        <w:t>-</w:t>
      </w:r>
      <w:r w:rsidR="00D06369">
        <w:rPr>
          <w:i/>
          <w:iCs/>
        </w:rPr>
        <w:t>100,000 to 400,000</w:t>
      </w:r>
      <w:r w:rsidR="006E2053">
        <w:rPr>
          <w:i/>
          <w:iCs/>
        </w:rPr>
        <w:t xml:space="preserve"> hairs on the human head (on average)</w:t>
      </w:r>
      <w:r w:rsidR="006E2053">
        <w:rPr>
          <w:i/>
          <w:iCs/>
        </w:rPr>
        <w:tab/>
      </w:r>
      <w:r w:rsidR="006E2053">
        <w:rPr>
          <w:i/>
          <w:iCs/>
        </w:rPr>
        <w:tab/>
      </w:r>
      <w:r w:rsidR="006E2053">
        <w:rPr>
          <w:i/>
          <w:iCs/>
        </w:rPr>
        <w:tab/>
      </w:r>
      <w:r w:rsidR="006E2053">
        <w:rPr>
          <w:i/>
          <w:iCs/>
        </w:rPr>
        <w:tab/>
      </w:r>
      <w:r w:rsidR="006E2053">
        <w:rPr>
          <w:i/>
          <w:iCs/>
        </w:rPr>
        <w:tab/>
      </w:r>
      <w:r w:rsidR="006E2053">
        <w:t>Hair you can see</w:t>
      </w:r>
    </w:p>
    <w:p w14:paraId="6A4EFF2D" w14:textId="77830B91" w:rsidR="0020246A" w:rsidRDefault="006E2053" w:rsidP="0020246A">
      <w:pPr>
        <w:spacing w:line="276" w:lineRule="auto"/>
        <w:rPr>
          <w:i/>
          <w:iCs/>
        </w:rPr>
      </w:pPr>
      <w:r>
        <w:rPr>
          <w:i/>
          <w:iCs/>
        </w:rPr>
        <w:t>-Terminal hair grows for 3-6 years before shedding</w:t>
      </w:r>
    </w:p>
    <w:p w14:paraId="795FC03F" w14:textId="0F2E7920" w:rsidR="006E2053" w:rsidRDefault="006E2053" w:rsidP="0020246A">
      <w:pPr>
        <w:spacing w:line="276" w:lineRule="auto"/>
        <w:rPr>
          <w:i/>
          <w:iCs/>
        </w:rPr>
      </w:pPr>
      <w:r>
        <w:rPr>
          <w:i/>
          <w:iCs/>
        </w:rPr>
        <w:t>-Average growth rate for terminal hair 12mm month or 5.5 inches yearly</w:t>
      </w:r>
    </w:p>
    <w:p w14:paraId="04E96EDC" w14:textId="57F1887C" w:rsidR="006E2053" w:rsidRDefault="006E2053" w:rsidP="0020246A">
      <w:pPr>
        <w:spacing w:line="276" w:lineRule="auto"/>
        <w:rPr>
          <w:i/>
          <w:iCs/>
        </w:rPr>
      </w:pPr>
      <w:r>
        <w:rPr>
          <w:i/>
          <w:iCs/>
        </w:rPr>
        <w:t xml:space="preserve">-Average hair </w:t>
      </w:r>
      <w:proofErr w:type="spellStart"/>
      <w:r>
        <w:rPr>
          <w:i/>
          <w:iCs/>
        </w:rPr>
        <w:t>shedded</w:t>
      </w:r>
      <w:proofErr w:type="spellEnd"/>
      <w:r>
        <w:rPr>
          <w:i/>
          <w:iCs/>
        </w:rPr>
        <w:t xml:space="preserve"> daily is 50-100 hairs</w:t>
      </w:r>
    </w:p>
    <w:p w14:paraId="680DD3D0" w14:textId="77777777" w:rsidR="006E2053" w:rsidRPr="0020246A" w:rsidRDefault="006E2053" w:rsidP="0020246A">
      <w:pPr>
        <w:spacing w:line="276" w:lineRule="auto"/>
        <w:rPr>
          <w:i/>
          <w:iCs/>
        </w:rPr>
      </w:pPr>
    </w:p>
    <w:p w14:paraId="3B3284E0" w14:textId="44A6182E" w:rsidR="00E8265B" w:rsidRDefault="00E8265B" w:rsidP="0020246A">
      <w:pPr>
        <w:spacing w:line="276" w:lineRule="auto"/>
      </w:pPr>
      <w:proofErr w:type="gramStart"/>
      <w:r>
        <w:rPr>
          <w:u w:val="single"/>
        </w:rPr>
        <w:t>Alopecia;</w:t>
      </w:r>
      <w:proofErr w:type="gramEnd"/>
      <w:r>
        <w:rPr>
          <w:u w:val="single"/>
        </w:rPr>
        <w:t xml:space="preserve"> </w:t>
      </w:r>
      <w:r>
        <w:t xml:space="preserve">medical term for hair loss, catch all term. </w:t>
      </w:r>
    </w:p>
    <w:p w14:paraId="32FA6C36" w14:textId="4E4E33ED" w:rsidR="00E8265B" w:rsidRDefault="00E8265B" w:rsidP="0020246A">
      <w:pPr>
        <w:spacing w:line="276" w:lineRule="auto"/>
      </w:pPr>
      <w:r>
        <w:tab/>
        <w:t xml:space="preserve">-Male Pattern Alopecia (35 </w:t>
      </w:r>
      <w:proofErr w:type="spellStart"/>
      <w:r>
        <w:t>yo</w:t>
      </w:r>
      <w:proofErr w:type="spellEnd"/>
      <w:r>
        <w:t>)</w:t>
      </w:r>
      <w:r>
        <w:tab/>
        <w:t>-Female Pattern Alopecia (40yo)</w:t>
      </w:r>
      <w:r>
        <w:tab/>
        <w:t>*(</w:t>
      </w:r>
      <w:proofErr w:type="gramStart"/>
      <w:r>
        <w:t>androgenic )</w:t>
      </w:r>
      <w:proofErr w:type="gramEnd"/>
      <w:r>
        <w:tab/>
      </w:r>
    </w:p>
    <w:p w14:paraId="634CA1CE" w14:textId="307CBC5F" w:rsidR="00E8265B" w:rsidRDefault="00E8265B" w:rsidP="0020246A">
      <w:pPr>
        <w:spacing w:line="276" w:lineRule="auto"/>
      </w:pPr>
      <w:r>
        <w:tab/>
        <w:t>-Secondary Alopecia; thyroid, stress, pregnancy</w:t>
      </w:r>
      <w:r w:rsidR="00DB52A6">
        <w:t>, microvascular dx., hyperlipidemia, diabetes, etc.</w:t>
      </w:r>
    </w:p>
    <w:p w14:paraId="6A7D77DE" w14:textId="6BA30075" w:rsidR="00E8265B" w:rsidRDefault="00E8265B" w:rsidP="0020246A">
      <w:pPr>
        <w:spacing w:line="276" w:lineRule="auto"/>
      </w:pPr>
      <w:r>
        <w:tab/>
        <w:t xml:space="preserve">-Primary Alopecia; areata or </w:t>
      </w:r>
      <w:proofErr w:type="spellStart"/>
      <w:r>
        <w:t>totalis</w:t>
      </w:r>
      <w:proofErr w:type="spellEnd"/>
    </w:p>
    <w:p w14:paraId="675569AF" w14:textId="3229B0E9" w:rsidR="00E8265B" w:rsidRDefault="00E8265B" w:rsidP="0020246A">
      <w:pPr>
        <w:spacing w:line="276" w:lineRule="auto"/>
      </w:pPr>
      <w:r>
        <w:tab/>
        <w:t>-Telogen Effluvium; sudden loss of hair (shedding)</w:t>
      </w:r>
    </w:p>
    <w:p w14:paraId="04749744" w14:textId="059652CB" w:rsidR="00FB46BE" w:rsidRDefault="00FB46BE" w:rsidP="0020246A">
      <w:pPr>
        <w:spacing w:line="276" w:lineRule="auto"/>
      </w:pPr>
      <w:r w:rsidRPr="00FB46BE">
        <w:rPr>
          <w:u w:val="single"/>
        </w:rPr>
        <w:t xml:space="preserve">Stages of hair </w:t>
      </w:r>
      <w:proofErr w:type="gramStart"/>
      <w:r w:rsidRPr="00FB46BE">
        <w:rPr>
          <w:u w:val="single"/>
        </w:rPr>
        <w:t>loss</w:t>
      </w:r>
      <w:r>
        <w:t>;</w:t>
      </w:r>
      <w:proofErr w:type="gramEnd"/>
      <w:r>
        <w:t xml:space="preserve"> </w:t>
      </w:r>
    </w:p>
    <w:p w14:paraId="72F2EF97" w14:textId="67D337FB" w:rsidR="00FB46BE" w:rsidRDefault="00FB46BE" w:rsidP="0020246A">
      <w:pPr>
        <w:spacing w:line="276" w:lineRule="auto"/>
      </w:pPr>
      <w:r>
        <w:tab/>
        <w:t xml:space="preserve">-stage-1; 50% terminal 50% of vellus </w:t>
      </w:r>
    </w:p>
    <w:p w14:paraId="2D17856E" w14:textId="5A7C14ED" w:rsidR="00FB46BE" w:rsidRDefault="00FB46BE" w:rsidP="0020246A">
      <w:pPr>
        <w:spacing w:line="276" w:lineRule="auto"/>
      </w:pPr>
      <w:r>
        <w:tab/>
        <w:t>-stage-2; cannot treat, in hair follicle shedding</w:t>
      </w:r>
    </w:p>
    <w:p w14:paraId="653BA23C" w14:textId="2D5ACCD8" w:rsidR="00FB46BE" w:rsidRPr="00E8265B" w:rsidRDefault="00FB46BE" w:rsidP="0020246A">
      <w:pPr>
        <w:spacing w:line="276" w:lineRule="auto"/>
      </w:pPr>
      <w:r>
        <w:tab/>
        <w:t>-stage-3; cannot treat, hair is shortening and thinning.</w:t>
      </w:r>
    </w:p>
    <w:p w14:paraId="6A1FFABF" w14:textId="59520910" w:rsidR="0020246A" w:rsidRDefault="0020246A" w:rsidP="0020246A">
      <w:pPr>
        <w:spacing w:line="276" w:lineRule="auto"/>
      </w:pPr>
      <w:r w:rsidRPr="0020246A">
        <w:rPr>
          <w:u w:val="single"/>
        </w:rPr>
        <w:t>Bulge-hair germ</w:t>
      </w:r>
      <w:r>
        <w:t xml:space="preserve">; targeted to restimulate hair growth. Stem cell. </w:t>
      </w:r>
    </w:p>
    <w:p w14:paraId="08D7AC16" w14:textId="2007EE5C" w:rsidR="0020246A" w:rsidRDefault="0020246A" w:rsidP="0020246A">
      <w:pPr>
        <w:spacing w:line="276" w:lineRule="auto"/>
      </w:pPr>
      <w:r w:rsidRPr="0020246A">
        <w:rPr>
          <w:u w:val="single"/>
        </w:rPr>
        <w:t>Vellus Hair</w:t>
      </w:r>
      <w:r>
        <w:t xml:space="preserve">; less pigment, small in size, smaller bulb, bulge cell inactive, determinant length. </w:t>
      </w:r>
      <w:r w:rsidR="006E2053">
        <w:t>(Body hair)</w:t>
      </w:r>
      <w:r>
        <w:t xml:space="preserve"> </w:t>
      </w:r>
    </w:p>
    <w:p w14:paraId="350C4301" w14:textId="0E06A0D1" w:rsidR="0020246A" w:rsidRDefault="0020246A" w:rsidP="0020246A">
      <w:pPr>
        <w:spacing w:line="276" w:lineRule="auto"/>
      </w:pPr>
      <w:r w:rsidRPr="0020246A">
        <w:rPr>
          <w:u w:val="single"/>
        </w:rPr>
        <w:t>Terminal Hair</w:t>
      </w:r>
      <w:r>
        <w:t xml:space="preserve">; longer, thicker, darker and indeterminant length. </w:t>
      </w:r>
      <w:r w:rsidR="006E2053">
        <w:t>(Head hair)</w:t>
      </w:r>
    </w:p>
    <w:p w14:paraId="2F541AEA" w14:textId="480CE7E9" w:rsidR="00E8265B" w:rsidRDefault="00E8265B" w:rsidP="0020246A">
      <w:pPr>
        <w:spacing w:line="276" w:lineRule="auto"/>
      </w:pPr>
      <w:r w:rsidRPr="00E8265B">
        <w:rPr>
          <w:u w:val="single"/>
        </w:rPr>
        <w:t>Hair Miniaturization</w:t>
      </w:r>
      <w:r>
        <w:t xml:space="preserve">: </w:t>
      </w:r>
      <w:r>
        <w:t xml:space="preserve">Terminal </w:t>
      </w:r>
      <w:r>
        <w:t>hair</w:t>
      </w:r>
      <w:r>
        <w:t xml:space="preserve"> change</w:t>
      </w:r>
      <w:r>
        <w:t>s</w:t>
      </w:r>
      <w:r>
        <w:t xml:space="preserve"> into Vellus hair</w:t>
      </w:r>
      <w:r>
        <w:t>.</w:t>
      </w:r>
      <w:r w:rsidR="00FB46BE">
        <w:t xml:space="preserve"> Catch before 50% has changed to reverse.</w:t>
      </w:r>
    </w:p>
    <w:p w14:paraId="6C6CDE28" w14:textId="77777777" w:rsidR="0089426A" w:rsidRDefault="0089426A" w:rsidP="0089426A">
      <w:pPr>
        <w:spacing w:line="276" w:lineRule="auto"/>
      </w:pPr>
      <w:r w:rsidRPr="0089426A">
        <w:rPr>
          <w:u w:val="single"/>
        </w:rPr>
        <w:t>Testosterone</w:t>
      </w:r>
      <w:r>
        <w:t>; promotes hair growth</w:t>
      </w:r>
    </w:p>
    <w:p w14:paraId="2869584A" w14:textId="3A8C538F" w:rsidR="0089426A" w:rsidRDefault="0089426A" w:rsidP="0020246A">
      <w:pPr>
        <w:spacing w:line="276" w:lineRule="auto"/>
      </w:pPr>
      <w:r w:rsidRPr="0089426A">
        <w:rPr>
          <w:u w:val="single"/>
        </w:rPr>
        <w:t>Estrogen &amp; Progesterone</w:t>
      </w:r>
      <w:r>
        <w:t xml:space="preserve">; protects hair </w:t>
      </w:r>
      <w:r>
        <w:t>follicles</w:t>
      </w:r>
      <w:r w:rsidR="00FB46BE">
        <w:t xml:space="preserve"> keeps hair in anagen longer.</w:t>
      </w:r>
    </w:p>
    <w:p w14:paraId="346E75C2" w14:textId="66886F68" w:rsidR="003C12E3" w:rsidRDefault="003C12E3" w:rsidP="0020246A">
      <w:pPr>
        <w:spacing w:line="276" w:lineRule="auto"/>
      </w:pPr>
      <w:r w:rsidRPr="003C12E3">
        <w:rPr>
          <w:u w:val="single"/>
        </w:rPr>
        <w:t xml:space="preserve">Temporal </w:t>
      </w:r>
      <w:proofErr w:type="gramStart"/>
      <w:r w:rsidRPr="003C12E3">
        <w:rPr>
          <w:u w:val="single"/>
        </w:rPr>
        <w:t>recession</w:t>
      </w:r>
      <w:r>
        <w:t>;</w:t>
      </w:r>
      <w:proofErr w:type="gramEnd"/>
      <w:r>
        <w:t xml:space="preserve"> normal for all men to have a widows peak. </w:t>
      </w:r>
    </w:p>
    <w:p w14:paraId="6AE5EB11" w14:textId="48F46055" w:rsidR="0020246A" w:rsidRDefault="0020246A" w:rsidP="0020246A">
      <w:pPr>
        <w:spacing w:line="276" w:lineRule="auto"/>
      </w:pPr>
      <w:r w:rsidRPr="0020246A">
        <w:rPr>
          <w:u w:val="single"/>
        </w:rPr>
        <w:t>Growth of Hair</w:t>
      </w:r>
      <w:r>
        <w:t xml:space="preserve">: </w:t>
      </w:r>
      <w:r>
        <w:tab/>
      </w:r>
      <w:r w:rsidR="0089426A">
        <w:rPr>
          <w:i/>
          <w:iCs/>
        </w:rPr>
        <w:t>Anagen</w:t>
      </w:r>
      <w:r>
        <w:rPr>
          <w:i/>
          <w:iCs/>
        </w:rPr>
        <w:t xml:space="preserve">; </w:t>
      </w:r>
      <w:r>
        <w:t>growing phase</w:t>
      </w:r>
      <w:r w:rsidR="006E2053">
        <w:t xml:space="preserve"> (90% hair)</w:t>
      </w:r>
    </w:p>
    <w:p w14:paraId="7CC807DF" w14:textId="0EDEB070" w:rsidR="0020246A" w:rsidRDefault="0020246A" w:rsidP="0020246A">
      <w:pPr>
        <w:spacing w:line="276" w:lineRule="auto"/>
      </w:pPr>
      <w:r>
        <w:tab/>
      </w:r>
      <w:r>
        <w:tab/>
      </w:r>
      <w:r>
        <w:tab/>
      </w:r>
      <w:r>
        <w:rPr>
          <w:i/>
          <w:iCs/>
        </w:rPr>
        <w:t>Catagen;</w:t>
      </w:r>
      <w:r>
        <w:t xml:space="preserve"> regression phase</w:t>
      </w:r>
      <w:r w:rsidR="006E2053">
        <w:t xml:space="preserve"> (1-2 weeks)</w:t>
      </w:r>
    </w:p>
    <w:p w14:paraId="664A5A62" w14:textId="2D4CF09C" w:rsidR="0020246A" w:rsidRDefault="0020246A" w:rsidP="0020246A">
      <w:pPr>
        <w:spacing w:line="276" w:lineRule="auto"/>
      </w:pPr>
      <w:r>
        <w:tab/>
      </w:r>
      <w:r>
        <w:tab/>
      </w:r>
      <w:r>
        <w:tab/>
      </w:r>
      <w:r>
        <w:rPr>
          <w:i/>
          <w:iCs/>
        </w:rPr>
        <w:t xml:space="preserve">Telogen; </w:t>
      </w:r>
      <w:r>
        <w:t>resting phase</w:t>
      </w:r>
      <w:r w:rsidR="006E2053">
        <w:t xml:space="preserve"> (5-6 weeks) </w:t>
      </w:r>
      <w:r w:rsidR="006E2053" w:rsidRPr="00E8265B">
        <w:rPr>
          <w:highlight w:val="cyan"/>
        </w:rPr>
        <w:t>*Hair Loss occurs*</w:t>
      </w:r>
    </w:p>
    <w:p w14:paraId="4D69D8EA" w14:textId="4818206E" w:rsidR="0020246A" w:rsidRDefault="0020246A" w:rsidP="0020246A">
      <w:pPr>
        <w:spacing w:line="276" w:lineRule="auto"/>
      </w:pPr>
      <w:r>
        <w:tab/>
      </w:r>
      <w:r>
        <w:tab/>
      </w:r>
      <w:r>
        <w:tab/>
      </w:r>
      <w:r>
        <w:rPr>
          <w:i/>
          <w:iCs/>
        </w:rPr>
        <w:t xml:space="preserve">Anagen onset; </w:t>
      </w:r>
      <w:r>
        <w:t>initiation of growth &amp; separation of stem cells</w:t>
      </w:r>
      <w:r w:rsidR="006E2053">
        <w:t xml:space="preserve"> (3-6 years)</w:t>
      </w:r>
    </w:p>
    <w:p w14:paraId="5DC435DF" w14:textId="77777777" w:rsidR="006E2053" w:rsidRDefault="0020246A" w:rsidP="0020246A">
      <w:pPr>
        <w:spacing w:line="276" w:lineRule="auto"/>
      </w:pPr>
      <w:r>
        <w:tab/>
      </w:r>
      <w:r>
        <w:tab/>
      </w:r>
      <w:r>
        <w:tab/>
      </w:r>
      <w:r>
        <w:rPr>
          <w:i/>
          <w:iCs/>
        </w:rPr>
        <w:t xml:space="preserve">Exogen; </w:t>
      </w:r>
      <w:r>
        <w:t>(simultaneous w/ anagen onset) Shedding</w:t>
      </w:r>
      <w:r>
        <w:tab/>
      </w:r>
    </w:p>
    <w:p w14:paraId="7C03B639" w14:textId="00E4370B" w:rsidR="006E2053" w:rsidRDefault="006E2053" w:rsidP="0020246A">
      <w:pPr>
        <w:spacing w:line="276" w:lineRule="auto"/>
      </w:pPr>
      <w:r>
        <w:tab/>
      </w:r>
      <w:r>
        <w:tab/>
        <w:t>*10% of all of the hair on one's head stays in catagen-telogen &amp; anagen</w:t>
      </w:r>
      <w:r w:rsidR="0020246A">
        <w:t xml:space="preserve">  </w:t>
      </w:r>
    </w:p>
    <w:p w14:paraId="4E20536C" w14:textId="492D3971" w:rsidR="006E2053" w:rsidRDefault="006E2053" w:rsidP="0020246A">
      <w:pPr>
        <w:spacing w:line="276" w:lineRule="auto"/>
      </w:pPr>
    </w:p>
    <w:p w14:paraId="670175DF" w14:textId="660160CE" w:rsidR="006E2053" w:rsidRDefault="006E2053" w:rsidP="0020246A">
      <w:pPr>
        <w:spacing w:line="276" w:lineRule="auto"/>
      </w:pPr>
      <w:r>
        <w:t xml:space="preserve">Women- telogen phase in summer- start to lose more hair in the fall. </w:t>
      </w:r>
    </w:p>
    <w:p w14:paraId="5DEBB539" w14:textId="77777777" w:rsidR="0089426A" w:rsidRDefault="0089426A" w:rsidP="0020246A">
      <w:pPr>
        <w:spacing w:line="276" w:lineRule="auto"/>
      </w:pPr>
    </w:p>
    <w:p w14:paraId="32E92EF9" w14:textId="77777777" w:rsidR="006E2053" w:rsidRDefault="006E2053" w:rsidP="0020246A">
      <w:pPr>
        <w:spacing w:line="276" w:lineRule="auto"/>
      </w:pPr>
    </w:p>
    <w:p w14:paraId="7B8D37DF" w14:textId="77777777" w:rsidR="0020246A" w:rsidRDefault="0020246A" w:rsidP="0020246A">
      <w:pPr>
        <w:spacing w:line="276" w:lineRule="auto"/>
      </w:pPr>
    </w:p>
    <w:p w14:paraId="421E5D82" w14:textId="21F6178D" w:rsidR="0020246A" w:rsidRDefault="0020246A" w:rsidP="0020246A">
      <w:pPr>
        <w:spacing w:line="276" w:lineRule="auto"/>
      </w:pPr>
    </w:p>
    <w:p w14:paraId="78F22F19" w14:textId="77777777" w:rsidR="0020246A" w:rsidRPr="0020246A" w:rsidRDefault="0020246A" w:rsidP="0020246A">
      <w:pPr>
        <w:spacing w:line="276" w:lineRule="auto"/>
      </w:pPr>
    </w:p>
    <w:sectPr w:rsidR="0020246A" w:rsidRPr="0020246A" w:rsidSect="005F4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4406" w14:textId="77777777" w:rsidR="00CD68CC" w:rsidRDefault="00CD68CC" w:rsidP="002322DF">
      <w:r>
        <w:separator/>
      </w:r>
    </w:p>
  </w:endnote>
  <w:endnote w:type="continuationSeparator" w:id="0">
    <w:p w14:paraId="681A7D90" w14:textId="77777777" w:rsidR="00CD68CC" w:rsidRDefault="00CD68CC" w:rsidP="002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90244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422A9" w14:textId="163A3F2F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3791" w14:textId="77777777" w:rsidR="002322DF" w:rsidRDefault="002322DF" w:rsidP="0023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7919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8DBD2" w14:textId="18E9F229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22CFEF" w14:textId="77777777" w:rsidR="002322DF" w:rsidRDefault="002322DF" w:rsidP="002322D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489F" w14:textId="77777777" w:rsidR="002322DF" w:rsidRDefault="00232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69D8F" w14:textId="77777777" w:rsidR="00CD68CC" w:rsidRDefault="00CD68CC" w:rsidP="002322DF">
      <w:r>
        <w:separator/>
      </w:r>
    </w:p>
  </w:footnote>
  <w:footnote w:type="continuationSeparator" w:id="0">
    <w:p w14:paraId="45D579FE" w14:textId="77777777" w:rsidR="00CD68CC" w:rsidRDefault="00CD68CC" w:rsidP="0023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C34A" w14:textId="77777777" w:rsidR="002322DF" w:rsidRDefault="00232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BD46" w14:textId="35801DC3" w:rsidR="002322DF" w:rsidRDefault="002322DF">
    <w:pPr>
      <w:pStyle w:val="Header"/>
    </w:pPr>
    <w:r>
      <w:rPr>
        <w:noProof/>
      </w:rPr>
      <w:drawing>
        <wp:inline distT="0" distB="0" distL="0" distR="0" wp14:anchorId="0F029A69" wp14:editId="1E9C995B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6A1D4" w14:textId="77777777" w:rsidR="002322DF" w:rsidRDefault="00232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0540D2"/>
    <w:rsid w:val="001458F3"/>
    <w:rsid w:val="0020246A"/>
    <w:rsid w:val="002322DF"/>
    <w:rsid w:val="002F1F7A"/>
    <w:rsid w:val="003C12E3"/>
    <w:rsid w:val="00566445"/>
    <w:rsid w:val="005E6C76"/>
    <w:rsid w:val="005F410B"/>
    <w:rsid w:val="006E2053"/>
    <w:rsid w:val="00793828"/>
    <w:rsid w:val="0089426A"/>
    <w:rsid w:val="00937949"/>
    <w:rsid w:val="00CD68CC"/>
    <w:rsid w:val="00D06369"/>
    <w:rsid w:val="00D70639"/>
    <w:rsid w:val="00DB52A6"/>
    <w:rsid w:val="00DC5E80"/>
    <w:rsid w:val="00E8265B"/>
    <w:rsid w:val="00F426B7"/>
    <w:rsid w:val="00FA4C3C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37028"/>
  <w15:chartTrackingRefBased/>
  <w15:docId w15:val="{5AF0CC89-E443-5245-BB1A-8C060AA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DF"/>
  </w:style>
  <w:style w:type="paragraph" w:styleId="Footer">
    <w:name w:val="footer"/>
    <w:basedOn w:val="Normal"/>
    <w:link w:val="Foot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DF"/>
  </w:style>
  <w:style w:type="character" w:styleId="PageNumber">
    <w:name w:val="page number"/>
    <w:basedOn w:val="DefaultParagraphFont"/>
    <w:uiPriority w:val="99"/>
    <w:semiHidden/>
    <w:unhideWhenUsed/>
    <w:rsid w:val="0023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8</cp:revision>
  <dcterms:created xsi:type="dcterms:W3CDTF">2021-02-20T02:00:00Z</dcterms:created>
  <dcterms:modified xsi:type="dcterms:W3CDTF">2021-02-20T03:15:00Z</dcterms:modified>
</cp:coreProperties>
</file>