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00EA" w14:textId="77777777" w:rsidR="00952C2B" w:rsidRPr="00B15CF1" w:rsidRDefault="00952C2B" w:rsidP="00952C2B">
      <w:pPr>
        <w:tabs>
          <w:tab w:val="right" w:pos="9612"/>
        </w:tabs>
        <w:ind w:right="-352"/>
        <w:jc w:val="center"/>
        <w:rPr>
          <w:color w:val="548DD4" w:themeColor="text2" w:themeTint="99"/>
        </w:rPr>
      </w:pPr>
      <w:r w:rsidRPr="00B15CF1">
        <w:rPr>
          <w:rFonts w:eastAsia="Calisto MT"/>
          <w:color w:val="548DD4" w:themeColor="text2" w:themeTint="99"/>
          <w:sz w:val="52"/>
          <w:lang w:eastAsia="en-CA"/>
        </w:rPr>
        <w:t>Tropic Construction Solution</w:t>
      </w:r>
      <w:r>
        <w:rPr>
          <w:rFonts w:eastAsia="Calisto MT"/>
          <w:color w:val="548DD4" w:themeColor="text2" w:themeTint="99"/>
          <w:sz w:val="52"/>
          <w:lang w:eastAsia="en-CA"/>
        </w:rPr>
        <w:t>s</w:t>
      </w:r>
      <w:r w:rsidRPr="00B15CF1">
        <w:rPr>
          <w:rFonts w:eastAsia="Calisto MT"/>
          <w:color w:val="548DD4" w:themeColor="text2" w:themeTint="99"/>
          <w:sz w:val="52"/>
          <w:lang w:eastAsia="en-CA"/>
        </w:rPr>
        <w:t xml:space="preserve"> </w:t>
      </w:r>
      <w:r w:rsidRPr="00B15CF1">
        <w:rPr>
          <w:b/>
          <w:bCs/>
          <w:noProof/>
          <w:color w:val="548DD4" w:themeColor="text2" w:themeTint="99"/>
          <w:sz w:val="32"/>
          <w:szCs w:val="32"/>
          <w:lang w:val="en-US"/>
        </w:rPr>
        <w:drawing>
          <wp:inline distT="0" distB="0" distL="0" distR="0" wp14:anchorId="72BB7197" wp14:editId="1C01A452">
            <wp:extent cx="1485623" cy="94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3" t="11446" r="11057" b="32359"/>
                    <a:stretch/>
                  </pic:blipFill>
                  <pic:spPr bwMode="auto">
                    <a:xfrm>
                      <a:off x="0" y="0"/>
                      <a:ext cx="1494245" cy="95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BE321" w14:textId="77777777" w:rsidR="00952C2B" w:rsidRPr="00B15CF1" w:rsidRDefault="00952C2B" w:rsidP="00952C2B">
      <w:pPr>
        <w:ind w:left="107" w:right="6" w:hanging="11"/>
        <w:jc w:val="center"/>
        <w:rPr>
          <w:color w:val="548DD4" w:themeColor="text2" w:themeTint="99"/>
          <w:sz w:val="24"/>
          <w:szCs w:val="24"/>
        </w:rPr>
      </w:pPr>
      <w:r w:rsidRPr="00B15CF1">
        <w:rPr>
          <w:noProof/>
          <w:color w:val="548DD4" w:themeColor="text2" w:themeTint="99"/>
          <w:lang w:val="en-US"/>
        </w:rPr>
        <mc:AlternateContent>
          <mc:Choice Requires="wpg">
            <w:drawing>
              <wp:inline distT="0" distB="0" distL="0" distR="0" wp14:anchorId="06099803" wp14:editId="391963BD">
                <wp:extent cx="5882005" cy="508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005" cy="5080"/>
                          <a:chOff x="0" y="0"/>
                          <a:chExt cx="5981065" cy="6096"/>
                        </a:xfrm>
                      </wpg:grpSpPr>
                      <wps:wsp>
                        <wps:cNvPr id="3" name="Shape 1377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3.15pt;height:.4pt;mso-position-horizontal-relative:char;mso-position-vertical-relative:line" coordsize="5981065,60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">
                <v:polyline id="Shape 1377" o:spid="_x0000_s1027" style="position:absolute;visibility:visible;mso-wrap-style:square;v-text-anchor:top" points="0,0,5981065,0,5981065,9144,0,9144,0,0" coordsize="5981065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skW3wgAA&#10;ANoAAAAPAAAAZHJzL2Rvd25yZXYueG1sRI9fa8IwFMXfB36HcIW9zdTJxqymRQaCQh+m88HHS3Nt&#10;SpubkkTtvr0ZDPZ4OH9+nHU52l7cyIfWsYL5LANBXDvdcqPg9L19+QARIrLG3jEp+KEAZTF5WmOu&#10;3Z0PdDvGRqQRDjkqMDEOuZShNmQxzNxAnLyL8xZjkr6R2uM9jdtevmbZu7TYciIYHOjTUN0drzZB&#10;smV3Np0eq6p681/zg673USv1PB03KxCRxvgf/mvvtIIF/F5JN0AW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yRbfCAAAA2gAAAA8AAAAAAAAAAAAAAAAAlwIAAGRycy9kb3du&#10;cmV2LnhtbFBLBQYAAAAABAAEAPUAAACGAwAAAAA=&#10;" fillcolor="black" stroked="f" strokeweight="0">
                  <v:stroke miterlimit="83231f" joinstyle="miter"/>
                  <v:path arrowok="t" textboxrect="0,0,5981065,9144"/>
                </v:polyline>
                <w10:anchorlock/>
              </v:group>
            </w:pict>
          </mc:Fallback>
        </mc:AlternateContent>
      </w:r>
      <w:r w:rsidRPr="00B15CF1">
        <w:rPr>
          <w:color w:val="548DD4" w:themeColor="text2" w:themeTint="99"/>
          <w:sz w:val="24"/>
          <w:szCs w:val="24"/>
        </w:rPr>
        <w:t>3 Washington, West Coast Berbice, Guyana, South America</w:t>
      </w:r>
    </w:p>
    <w:p w14:paraId="7E5545D2" w14:textId="77777777" w:rsidR="00952C2B" w:rsidRPr="00B15CF1" w:rsidRDefault="00952C2B" w:rsidP="00952C2B">
      <w:pPr>
        <w:ind w:left="109" w:hanging="10"/>
        <w:jc w:val="center"/>
        <w:rPr>
          <w:color w:val="548DD4" w:themeColor="text2" w:themeTint="99"/>
          <w:sz w:val="24"/>
          <w:szCs w:val="24"/>
        </w:rPr>
      </w:pPr>
      <w:r w:rsidRPr="00B15CF1">
        <w:rPr>
          <w:color w:val="548DD4" w:themeColor="text2" w:themeTint="99"/>
          <w:sz w:val="24"/>
          <w:szCs w:val="24"/>
        </w:rPr>
        <w:t>Tel: 592-628-4077 or 592-684-7220</w:t>
      </w:r>
    </w:p>
    <w:p w14:paraId="28648B84" w14:textId="77777777" w:rsidR="00952C2B" w:rsidRPr="00A60D05" w:rsidRDefault="00952C2B" w:rsidP="00952C2B">
      <w:pPr>
        <w:spacing w:after="3"/>
        <w:ind w:left="95"/>
        <w:jc w:val="center"/>
        <w:rPr>
          <w:rStyle w:val="Hyperlink"/>
          <w:color w:val="548DD4" w:themeColor="text2" w:themeTint="99"/>
          <w:sz w:val="24"/>
          <w:szCs w:val="24"/>
          <w:u w:val="none"/>
        </w:rPr>
      </w:pPr>
      <w:r w:rsidRPr="00B15CF1">
        <w:rPr>
          <w:color w:val="548DD4" w:themeColor="text2" w:themeTint="99"/>
          <w:sz w:val="24"/>
          <w:szCs w:val="24"/>
        </w:rPr>
        <w:t xml:space="preserve">Email: </w:t>
      </w:r>
      <w:hyperlink r:id="rId9" w:history="1">
        <w:r w:rsidRPr="00A60D05">
          <w:rPr>
            <w:rStyle w:val="Hyperlink"/>
            <w:color w:val="548DD4" w:themeColor="text2" w:themeTint="99"/>
            <w:sz w:val="24"/>
            <w:szCs w:val="24"/>
            <w:u w:val="none"/>
          </w:rPr>
          <w:t>tropicconstruction.gy@gmail.com</w:t>
        </w:r>
      </w:hyperlink>
    </w:p>
    <w:p w14:paraId="0EF56215" w14:textId="1E14096D" w:rsidR="003C4851" w:rsidRPr="00A60D05" w:rsidRDefault="00952C2B" w:rsidP="00952C2B">
      <w:pPr>
        <w:spacing w:after="3"/>
        <w:ind w:left="95"/>
        <w:jc w:val="center"/>
        <w:rPr>
          <w:color w:val="548DD4" w:themeColor="text2" w:themeTint="99"/>
          <w:sz w:val="24"/>
          <w:szCs w:val="24"/>
        </w:rPr>
      </w:pPr>
      <w:r w:rsidRPr="00A60D05">
        <w:rPr>
          <w:rStyle w:val="Hyperlink"/>
          <w:color w:val="548DD4" w:themeColor="text2" w:themeTint="99"/>
          <w:sz w:val="24"/>
          <w:szCs w:val="24"/>
          <w:u w:val="none"/>
        </w:rPr>
        <w:t>Website: www.tcsgt.com</w:t>
      </w:r>
    </w:p>
    <w:p w14:paraId="7E1699EE" w14:textId="77777777" w:rsidR="00E55BF1" w:rsidRPr="00E55BF1" w:rsidRDefault="00E55BF1" w:rsidP="00042BB5">
      <w:pPr>
        <w:pStyle w:val="BodyText"/>
        <w:tabs>
          <w:tab w:val="left" w:pos="8743"/>
        </w:tabs>
        <w:spacing w:before="172"/>
        <w:rPr>
          <w:rFonts w:ascii="Tahoma" w:hAnsi="Tahoma" w:cs="Tahoma"/>
          <w:b/>
          <w:color w:val="548DD4" w:themeColor="text2" w:themeTint="99"/>
          <w:sz w:val="2"/>
          <w:szCs w:val="50"/>
        </w:rPr>
      </w:pPr>
    </w:p>
    <w:p w14:paraId="0575ABFF" w14:textId="4B5B5346" w:rsidR="001848F1" w:rsidRPr="00952C2B" w:rsidRDefault="001848F1" w:rsidP="00952C2B">
      <w:pPr>
        <w:pStyle w:val="BodyText"/>
        <w:tabs>
          <w:tab w:val="left" w:pos="8743"/>
        </w:tabs>
        <w:spacing w:before="172"/>
        <w:rPr>
          <w:rFonts w:ascii="Tahoma" w:hAnsi="Tahoma" w:cs="Tahoma"/>
          <w:sz w:val="50"/>
          <w:szCs w:val="50"/>
          <w:u w:val="single"/>
        </w:rPr>
      </w:pPr>
      <w:r w:rsidRPr="00952C2B">
        <w:rPr>
          <w:rFonts w:ascii="Tahoma" w:hAnsi="Tahoma" w:cs="Tahoma"/>
          <w:b/>
          <w:sz w:val="28"/>
          <w:szCs w:val="50"/>
          <w:u w:val="single"/>
          <w:lang w:val="en"/>
        </w:rPr>
        <w:t xml:space="preserve">TECHNICAL SHEET FOR </w:t>
      </w:r>
      <w:r w:rsidRPr="00952C2B">
        <w:rPr>
          <w:rFonts w:ascii="Tahoma" w:hAnsi="Tahoma" w:cs="Tahoma"/>
          <w:b/>
          <w:sz w:val="28"/>
          <w:szCs w:val="50"/>
          <w:u w:val="single"/>
        </w:rPr>
        <w:t>TECWEB</w:t>
      </w:r>
      <w:r w:rsidRPr="00952C2B">
        <w:rPr>
          <w:rFonts w:ascii="Tahoma" w:hAnsi="Tahoma" w:cs="Tahoma"/>
          <w:b/>
          <w:sz w:val="28"/>
          <w:szCs w:val="50"/>
          <w:u w:val="single"/>
          <w:lang w:val="en"/>
        </w:rPr>
        <w:t>® TW304</w:t>
      </w:r>
      <w:r w:rsidRPr="00952C2B">
        <w:rPr>
          <w:rFonts w:ascii="Tahoma" w:hAnsi="Tahoma" w:cs="Tahoma"/>
          <w:b/>
          <w:sz w:val="28"/>
          <w:szCs w:val="50"/>
          <w:u w:val="single"/>
          <w:lang w:val="en"/>
        </w:rPr>
        <w:t xml:space="preserve"> CELL</w:t>
      </w:r>
    </w:p>
    <w:p w14:paraId="50D5DB6D" w14:textId="77777777" w:rsidR="003C4851" w:rsidRPr="003C4851" w:rsidRDefault="003C4851" w:rsidP="003C4851">
      <w:pPr>
        <w:widowControl/>
        <w:autoSpaceDE/>
        <w:autoSpaceDN/>
        <w:spacing w:before="100" w:beforeAutospacing="1" w:after="100" w:afterAutospacing="1"/>
        <w:rPr>
          <w:rFonts w:ascii="Times" w:eastAsiaTheme="minorHAnsi" w:hAnsi="Times" w:cs="Times New Roman"/>
          <w:sz w:val="20"/>
          <w:szCs w:val="20"/>
          <w:lang w:val="en-CA"/>
        </w:rPr>
      </w:pPr>
      <w:r w:rsidRPr="003C4851">
        <w:rPr>
          <w:rFonts w:ascii="Times" w:eastAsiaTheme="minorHAnsi" w:hAnsi="Times" w:cs="Times New Roman"/>
          <w:sz w:val="20"/>
          <w:szCs w:val="20"/>
          <w:lang w:val="en-CA"/>
        </w:rPr>
        <w:t>TECWEB® TW304 is a three-dimensional confinement structure composed of honeycomb-shaped cells with perforated walls and rhomboidal indented corrugation made of high-density polyethylene (HDPE). Its function is to retain materials such as soils, concrete, gravel, soil-cement, and local materials with great shear resistance.</w:t>
      </w:r>
    </w:p>
    <w:p w14:paraId="374FD06C" w14:textId="77777777" w:rsidR="003C4851" w:rsidRPr="008822A4" w:rsidRDefault="003C4851" w:rsidP="003C4851">
      <w:pPr>
        <w:widowControl/>
        <w:autoSpaceDE/>
        <w:autoSpaceDN/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CA"/>
        </w:rPr>
      </w:pPr>
      <w:r w:rsidRPr="008822A4">
        <w:rPr>
          <w:noProof/>
          <w:lang w:val="en-US"/>
        </w:rPr>
        <w:drawing>
          <wp:anchor distT="0" distB="0" distL="0" distR="0" simplePos="0" relativeHeight="15730176" behindDoc="0" locked="0" layoutInCell="1" allowOverlap="1" wp14:anchorId="25A3C255" wp14:editId="51D8F35C">
            <wp:simplePos x="0" y="0"/>
            <wp:positionH relativeFrom="page">
              <wp:posOffset>4919980</wp:posOffset>
            </wp:positionH>
            <wp:positionV relativeFrom="paragraph">
              <wp:posOffset>75565</wp:posOffset>
            </wp:positionV>
            <wp:extent cx="1247775" cy="115316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10" cstate="print"/>
                    <a:srcRect l="16269" r="9989"/>
                    <a:stretch/>
                  </pic:blipFill>
                  <pic:spPr bwMode="auto">
                    <a:xfrm>
                      <a:off x="0" y="0"/>
                      <a:ext cx="1247775" cy="11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2A4">
        <w:rPr>
          <w:rFonts w:ascii="Times" w:eastAsia="Times New Roman" w:hAnsi="Times" w:cs="Times New Roman"/>
          <w:b/>
          <w:bCs/>
          <w:sz w:val="27"/>
          <w:szCs w:val="27"/>
          <w:lang w:val="en-CA"/>
        </w:rPr>
        <w:t>Applicatio</w:t>
      </w:r>
      <w:bookmarkStart w:id="0" w:name="_GoBack"/>
      <w:bookmarkEnd w:id="0"/>
      <w:r w:rsidRPr="008822A4">
        <w:rPr>
          <w:rFonts w:ascii="Times" w:eastAsia="Times New Roman" w:hAnsi="Times" w:cs="Times New Roman"/>
          <w:b/>
          <w:bCs/>
          <w:sz w:val="27"/>
          <w:szCs w:val="27"/>
          <w:lang w:val="en-CA"/>
        </w:rPr>
        <w:t>ns</w:t>
      </w:r>
    </w:p>
    <w:p w14:paraId="0BFB8153" w14:textId="77777777" w:rsidR="003C4851" w:rsidRPr="003C4851" w:rsidRDefault="003C4851" w:rsidP="003C485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Canals</w:t>
      </w:r>
    </w:p>
    <w:p w14:paraId="4A9D0892" w14:textId="29A592A3" w:rsidR="003C4851" w:rsidRPr="003C4851" w:rsidRDefault="003D0409" w:rsidP="003C485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Sea Defense</w:t>
      </w:r>
    </w:p>
    <w:p w14:paraId="055EA475" w14:textId="77777777" w:rsidR="003C4851" w:rsidRPr="003C4851" w:rsidRDefault="003C4851" w:rsidP="003C485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Slope Erosion Control</w:t>
      </w:r>
    </w:p>
    <w:p w14:paraId="1AD7C0B2" w14:textId="77777777" w:rsidR="003C4851" w:rsidRPr="003C4851" w:rsidRDefault="003C4851" w:rsidP="003C485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Closures</w:t>
      </w:r>
    </w:p>
    <w:p w14:paraId="62083C3C" w14:textId="77777777" w:rsidR="003C4851" w:rsidRPr="003C4851" w:rsidRDefault="003C4851" w:rsidP="003C485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Walls</w:t>
      </w:r>
    </w:p>
    <w:p w14:paraId="70FBC640" w14:textId="77777777" w:rsidR="00F4090C" w:rsidRPr="003C4851" w:rsidRDefault="003C4851" w:rsidP="00E55BF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Pavements</w:t>
      </w:r>
    </w:p>
    <w:p w14:paraId="05F17A24" w14:textId="77777777" w:rsidR="003C4851" w:rsidRDefault="003C4851">
      <w:pPr>
        <w:spacing w:before="192"/>
        <w:ind w:left="119"/>
        <w:rPr>
          <w:sz w:val="15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652"/>
        <w:gridCol w:w="2895"/>
        <w:gridCol w:w="1570"/>
        <w:gridCol w:w="1597"/>
      </w:tblGrid>
      <w:tr w:rsidR="00E55BF1" w:rsidRPr="003C4851" w14:paraId="307C3A86" w14:textId="77777777" w:rsidTr="00952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1BE77858" w14:textId="77777777" w:rsidR="003C4851" w:rsidRPr="003C4851" w:rsidRDefault="003C4851" w:rsidP="003C4851">
            <w:pPr>
              <w:widowControl/>
              <w:autoSpaceDE/>
              <w:autoSpaceDN/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Property</w:t>
            </w:r>
          </w:p>
        </w:tc>
        <w:tc>
          <w:tcPr>
            <w:tcW w:w="2895" w:type="dxa"/>
            <w:hideMark/>
          </w:tcPr>
          <w:p w14:paraId="1A008377" w14:textId="77777777" w:rsidR="003C4851" w:rsidRPr="003C4851" w:rsidRDefault="003C4851" w:rsidP="003C485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Standard</w:t>
            </w:r>
          </w:p>
        </w:tc>
        <w:tc>
          <w:tcPr>
            <w:tcW w:w="0" w:type="auto"/>
            <w:hideMark/>
          </w:tcPr>
          <w:p w14:paraId="20C02840" w14:textId="77777777" w:rsidR="003C4851" w:rsidRPr="003C4851" w:rsidRDefault="003C4851" w:rsidP="003C485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Unit</w:t>
            </w:r>
          </w:p>
        </w:tc>
        <w:tc>
          <w:tcPr>
            <w:tcW w:w="1597" w:type="dxa"/>
            <w:hideMark/>
          </w:tcPr>
          <w:p w14:paraId="06D4E5B0" w14:textId="77777777" w:rsidR="003C4851" w:rsidRPr="003C4851" w:rsidRDefault="003C4851" w:rsidP="003C485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Value</w:t>
            </w:r>
          </w:p>
        </w:tc>
      </w:tr>
      <w:tr w:rsidR="00E55BF1" w:rsidRPr="003C4851" w14:paraId="17F6A37D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28DDF941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Cell Height</w:t>
            </w:r>
          </w:p>
        </w:tc>
        <w:tc>
          <w:tcPr>
            <w:tcW w:w="2895" w:type="dxa"/>
            <w:hideMark/>
          </w:tcPr>
          <w:p w14:paraId="66AFEC88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061206E9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1597" w:type="dxa"/>
            <w:hideMark/>
          </w:tcPr>
          <w:p w14:paraId="7C9FC287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 mm (+/- 2%)</w:t>
            </w:r>
          </w:p>
        </w:tc>
      </w:tr>
      <w:tr w:rsidR="003C4851" w:rsidRPr="003C4851" w14:paraId="4CD09605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6BEAC25B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Nominal Cell Opening (Width x Length)</w:t>
            </w:r>
          </w:p>
        </w:tc>
        <w:tc>
          <w:tcPr>
            <w:tcW w:w="2895" w:type="dxa"/>
            <w:hideMark/>
          </w:tcPr>
          <w:p w14:paraId="282F15FF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316B91B5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1597" w:type="dxa"/>
            <w:hideMark/>
          </w:tcPr>
          <w:p w14:paraId="06C19DD5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320 x 287 (+/- 10%)</w:t>
            </w:r>
          </w:p>
        </w:tc>
      </w:tr>
      <w:tr w:rsidR="00E55BF1" w:rsidRPr="003C4851" w14:paraId="06DA64EA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79182D02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Unit Dimensions (Width x Length)</w:t>
            </w:r>
          </w:p>
        </w:tc>
        <w:tc>
          <w:tcPr>
            <w:tcW w:w="2895" w:type="dxa"/>
            <w:hideMark/>
          </w:tcPr>
          <w:p w14:paraId="2F8394D9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65F20AB1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</w:t>
            </w:r>
            <w:proofErr w:type="gramEnd"/>
          </w:p>
        </w:tc>
        <w:tc>
          <w:tcPr>
            <w:tcW w:w="1597" w:type="dxa"/>
            <w:hideMark/>
          </w:tcPr>
          <w:p w14:paraId="11911B8B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4.16m x 9.76m (+/- 10%)</w:t>
            </w:r>
          </w:p>
        </w:tc>
      </w:tr>
      <w:tr w:rsidR="003C4851" w:rsidRPr="003C4851" w14:paraId="7DE7F21E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035E0814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Nominal Wall Thickness without Texture -10%</w:t>
            </w:r>
          </w:p>
        </w:tc>
        <w:tc>
          <w:tcPr>
            <w:tcW w:w="2895" w:type="dxa"/>
            <w:hideMark/>
          </w:tcPr>
          <w:p w14:paraId="49689B0A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GRI-GS14</w:t>
            </w:r>
          </w:p>
        </w:tc>
        <w:tc>
          <w:tcPr>
            <w:tcW w:w="0" w:type="auto"/>
            <w:hideMark/>
          </w:tcPr>
          <w:p w14:paraId="4D10BC2D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1597" w:type="dxa"/>
            <w:hideMark/>
          </w:tcPr>
          <w:p w14:paraId="160FF99E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1.25 (-10%)</w:t>
            </w:r>
          </w:p>
        </w:tc>
      </w:tr>
      <w:tr w:rsidR="00E55BF1" w:rsidRPr="003C4851" w14:paraId="0E324D50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4640734A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Thickness Including Texture</w:t>
            </w:r>
          </w:p>
        </w:tc>
        <w:tc>
          <w:tcPr>
            <w:tcW w:w="2895" w:type="dxa"/>
            <w:hideMark/>
          </w:tcPr>
          <w:p w14:paraId="3193CA9B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D5199</w:t>
            </w:r>
          </w:p>
        </w:tc>
        <w:tc>
          <w:tcPr>
            <w:tcW w:w="0" w:type="auto"/>
            <w:hideMark/>
          </w:tcPr>
          <w:p w14:paraId="0DD0654B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1597" w:type="dxa"/>
            <w:hideMark/>
          </w:tcPr>
          <w:p w14:paraId="0ECA9E94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1.50 (-5%+10%)</w:t>
            </w:r>
          </w:p>
        </w:tc>
      </w:tr>
      <w:tr w:rsidR="003C4851" w:rsidRPr="003C4851" w14:paraId="00B89CD4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3ACCBCB8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Environmental Stress Crack Resistance (ESCR) in Resin</w:t>
            </w:r>
          </w:p>
        </w:tc>
        <w:tc>
          <w:tcPr>
            <w:tcW w:w="2895" w:type="dxa"/>
            <w:hideMark/>
          </w:tcPr>
          <w:p w14:paraId="5B70C3B2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D1693</w:t>
            </w:r>
          </w:p>
        </w:tc>
        <w:tc>
          <w:tcPr>
            <w:tcW w:w="0" w:type="auto"/>
            <w:hideMark/>
          </w:tcPr>
          <w:p w14:paraId="1010703D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Hours</w:t>
            </w:r>
          </w:p>
        </w:tc>
        <w:tc>
          <w:tcPr>
            <w:tcW w:w="1597" w:type="dxa"/>
            <w:hideMark/>
          </w:tcPr>
          <w:p w14:paraId="61AE8F34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5000</w:t>
            </w:r>
          </w:p>
        </w:tc>
      </w:tr>
      <w:tr w:rsidR="00E55BF1" w:rsidRPr="003C4851" w14:paraId="5706D009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456529D0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Density</w:t>
            </w:r>
          </w:p>
        </w:tc>
        <w:tc>
          <w:tcPr>
            <w:tcW w:w="2895" w:type="dxa"/>
            <w:hideMark/>
          </w:tcPr>
          <w:p w14:paraId="5501DE43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D792</w:t>
            </w:r>
          </w:p>
        </w:tc>
        <w:tc>
          <w:tcPr>
            <w:tcW w:w="0" w:type="auto"/>
            <w:hideMark/>
          </w:tcPr>
          <w:p w14:paraId="43B8A381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</w:t>
            </w:r>
            <w:proofErr w:type="gramEnd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/cm³</w:t>
            </w:r>
          </w:p>
        </w:tc>
        <w:tc>
          <w:tcPr>
            <w:tcW w:w="1597" w:type="dxa"/>
            <w:hideMark/>
          </w:tcPr>
          <w:p w14:paraId="1D656CAC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0.935 – 0.955</w:t>
            </w:r>
          </w:p>
        </w:tc>
      </w:tr>
      <w:tr w:rsidR="003C4851" w:rsidRPr="003C4851" w14:paraId="6A6A0530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3B67C309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Welding Efficiency</w:t>
            </w:r>
          </w:p>
        </w:tc>
        <w:tc>
          <w:tcPr>
            <w:tcW w:w="2895" w:type="dxa"/>
            <w:hideMark/>
          </w:tcPr>
          <w:p w14:paraId="16B1FAFA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GRI-GS13</w:t>
            </w:r>
          </w:p>
        </w:tc>
        <w:tc>
          <w:tcPr>
            <w:tcW w:w="0" w:type="auto"/>
            <w:hideMark/>
          </w:tcPr>
          <w:p w14:paraId="44F5FFF8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1597" w:type="dxa"/>
            <w:hideMark/>
          </w:tcPr>
          <w:p w14:paraId="2C699AF2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E55BF1" w:rsidRPr="003C4851" w14:paraId="1D2433FD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0055E306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Peel Joint Strength</w:t>
            </w:r>
          </w:p>
        </w:tc>
        <w:tc>
          <w:tcPr>
            <w:tcW w:w="2895" w:type="dxa"/>
            <w:hideMark/>
          </w:tcPr>
          <w:p w14:paraId="79F315D3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USCOE GL86-19 Appendix A / ISO 13426-1 Method B</w:t>
            </w:r>
          </w:p>
        </w:tc>
        <w:tc>
          <w:tcPr>
            <w:tcW w:w="0" w:type="auto"/>
            <w:hideMark/>
          </w:tcPr>
          <w:p w14:paraId="7D9925C7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1597" w:type="dxa"/>
            <w:hideMark/>
          </w:tcPr>
          <w:p w14:paraId="774B41B2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1420</w:t>
            </w:r>
          </w:p>
        </w:tc>
      </w:tr>
      <w:tr w:rsidR="003C4851" w:rsidRPr="003C4851" w14:paraId="0313E638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10EB4129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Number of Rhomboidal Indentations</w:t>
            </w:r>
          </w:p>
        </w:tc>
        <w:tc>
          <w:tcPr>
            <w:tcW w:w="2895" w:type="dxa"/>
            <w:hideMark/>
          </w:tcPr>
          <w:p w14:paraId="2C2F89FA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36CD0B9F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Indentations per cm²</w:t>
            </w:r>
          </w:p>
        </w:tc>
        <w:tc>
          <w:tcPr>
            <w:tcW w:w="1597" w:type="dxa"/>
            <w:hideMark/>
          </w:tcPr>
          <w:p w14:paraId="73439765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22-31</w:t>
            </w:r>
          </w:p>
        </w:tc>
      </w:tr>
      <w:tr w:rsidR="00E55BF1" w:rsidRPr="003C4851" w14:paraId="02CF6B61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2D73B4CE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Perforation Diameter</w:t>
            </w:r>
          </w:p>
        </w:tc>
        <w:tc>
          <w:tcPr>
            <w:tcW w:w="2895" w:type="dxa"/>
            <w:hideMark/>
          </w:tcPr>
          <w:p w14:paraId="4AEC2119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5FBE99E4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1597" w:type="dxa"/>
            <w:hideMark/>
          </w:tcPr>
          <w:p w14:paraId="2E22A98E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 (±10%)</w:t>
            </w:r>
          </w:p>
        </w:tc>
      </w:tr>
      <w:tr w:rsidR="003C4851" w:rsidRPr="003C4851" w14:paraId="0F861720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6A5723F4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Creep Resistance</w:t>
            </w:r>
          </w:p>
        </w:tc>
        <w:tc>
          <w:tcPr>
            <w:tcW w:w="2895" w:type="dxa"/>
            <w:hideMark/>
          </w:tcPr>
          <w:p w14:paraId="2C0B3EEE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467A0189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spellStart"/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kN</w:t>
            </w:r>
            <w:proofErr w:type="spellEnd"/>
            <w:proofErr w:type="gramEnd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/m</w:t>
            </w:r>
          </w:p>
        </w:tc>
        <w:tc>
          <w:tcPr>
            <w:tcW w:w="1597" w:type="dxa"/>
            <w:hideMark/>
          </w:tcPr>
          <w:p w14:paraId="5199ACC6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18</w:t>
            </w:r>
          </w:p>
        </w:tc>
      </w:tr>
      <w:tr w:rsidR="00E55BF1" w:rsidRPr="003C4851" w14:paraId="7876C0B7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2631EF62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Creep Elongation</w:t>
            </w:r>
          </w:p>
        </w:tc>
        <w:tc>
          <w:tcPr>
            <w:tcW w:w="2895" w:type="dxa"/>
            <w:hideMark/>
          </w:tcPr>
          <w:p w14:paraId="64B94463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3281763D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1597" w:type="dxa"/>
            <w:hideMark/>
          </w:tcPr>
          <w:p w14:paraId="2BA1C7B2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12</w:t>
            </w:r>
          </w:p>
        </w:tc>
      </w:tr>
      <w:tr w:rsidR="003C4851" w:rsidRPr="003C4851" w14:paraId="674C048D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7ECC3080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Break Strength</w:t>
            </w:r>
          </w:p>
        </w:tc>
        <w:tc>
          <w:tcPr>
            <w:tcW w:w="2895" w:type="dxa"/>
            <w:hideMark/>
          </w:tcPr>
          <w:p w14:paraId="7A6DA0CC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5ABEAD84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spellStart"/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kN</w:t>
            </w:r>
            <w:proofErr w:type="spellEnd"/>
            <w:proofErr w:type="gramEnd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/m</w:t>
            </w:r>
          </w:p>
        </w:tc>
        <w:tc>
          <w:tcPr>
            <w:tcW w:w="1597" w:type="dxa"/>
            <w:hideMark/>
          </w:tcPr>
          <w:p w14:paraId="60138116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13</w:t>
            </w:r>
          </w:p>
        </w:tc>
      </w:tr>
      <w:tr w:rsidR="00E55BF1" w:rsidRPr="003C4851" w14:paraId="53C5030B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6A579413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Break Elongation</w:t>
            </w:r>
          </w:p>
        </w:tc>
        <w:tc>
          <w:tcPr>
            <w:tcW w:w="2895" w:type="dxa"/>
            <w:hideMark/>
          </w:tcPr>
          <w:p w14:paraId="3CD88A99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5A49E66C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1597" w:type="dxa"/>
            <w:hideMark/>
          </w:tcPr>
          <w:p w14:paraId="6019AB14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3C4851" w:rsidRPr="003C4851" w14:paraId="5895A26A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4812A299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Tear Resistance</w:t>
            </w:r>
          </w:p>
        </w:tc>
        <w:tc>
          <w:tcPr>
            <w:tcW w:w="2895" w:type="dxa"/>
            <w:hideMark/>
          </w:tcPr>
          <w:p w14:paraId="0DF4AD1D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D1004</w:t>
            </w:r>
          </w:p>
        </w:tc>
        <w:tc>
          <w:tcPr>
            <w:tcW w:w="0" w:type="auto"/>
            <w:hideMark/>
          </w:tcPr>
          <w:p w14:paraId="7EA1E9BA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1597" w:type="dxa"/>
            <w:hideMark/>
          </w:tcPr>
          <w:p w14:paraId="24908D9E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155</w:t>
            </w:r>
          </w:p>
        </w:tc>
      </w:tr>
      <w:tr w:rsidR="00E55BF1" w:rsidRPr="003C4851" w14:paraId="5EEC1E9A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7F84A94D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Puncture Resistance</w:t>
            </w:r>
          </w:p>
        </w:tc>
        <w:tc>
          <w:tcPr>
            <w:tcW w:w="2895" w:type="dxa"/>
            <w:hideMark/>
          </w:tcPr>
          <w:p w14:paraId="1F5FE549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D4833</w:t>
            </w:r>
          </w:p>
        </w:tc>
        <w:tc>
          <w:tcPr>
            <w:tcW w:w="0" w:type="auto"/>
            <w:hideMark/>
          </w:tcPr>
          <w:p w14:paraId="3CEBF42A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1597" w:type="dxa"/>
            <w:hideMark/>
          </w:tcPr>
          <w:p w14:paraId="4302D682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330</w:t>
            </w:r>
          </w:p>
        </w:tc>
      </w:tr>
      <w:tr w:rsidR="003C4851" w:rsidRPr="003C4851" w14:paraId="6FFC5755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235EF0EF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Direct Shear Friction Angle</w:t>
            </w:r>
          </w:p>
        </w:tc>
        <w:tc>
          <w:tcPr>
            <w:tcW w:w="2895" w:type="dxa"/>
            <w:hideMark/>
          </w:tcPr>
          <w:p w14:paraId="0C4DC563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D5321</w:t>
            </w:r>
          </w:p>
        </w:tc>
        <w:tc>
          <w:tcPr>
            <w:tcW w:w="0" w:type="auto"/>
            <w:hideMark/>
          </w:tcPr>
          <w:p w14:paraId="1E9A2229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°</w:t>
            </w:r>
          </w:p>
        </w:tc>
        <w:tc>
          <w:tcPr>
            <w:tcW w:w="1597" w:type="dxa"/>
            <w:hideMark/>
          </w:tcPr>
          <w:p w14:paraId="1A1D4568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30°</w:t>
            </w:r>
          </w:p>
        </w:tc>
      </w:tr>
      <w:tr w:rsidR="00E55BF1" w:rsidRPr="003C4851" w14:paraId="72D81AF4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3EAF4CB1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Carbon Black Content</w:t>
            </w:r>
          </w:p>
        </w:tc>
        <w:tc>
          <w:tcPr>
            <w:tcW w:w="2895" w:type="dxa"/>
            <w:hideMark/>
          </w:tcPr>
          <w:p w14:paraId="661E0308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D4218</w:t>
            </w:r>
          </w:p>
        </w:tc>
        <w:tc>
          <w:tcPr>
            <w:tcW w:w="0" w:type="auto"/>
            <w:hideMark/>
          </w:tcPr>
          <w:p w14:paraId="286736DB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1597" w:type="dxa"/>
            <w:hideMark/>
          </w:tcPr>
          <w:p w14:paraId="1AB02715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2%-3%</w:t>
            </w:r>
          </w:p>
        </w:tc>
      </w:tr>
      <w:tr w:rsidR="003C4851" w:rsidRPr="003C4851" w14:paraId="3CDD5C7C" w14:textId="77777777" w:rsidTr="0095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678F0A09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Carbon Black Dispersion</w:t>
            </w:r>
          </w:p>
        </w:tc>
        <w:tc>
          <w:tcPr>
            <w:tcW w:w="2895" w:type="dxa"/>
            <w:hideMark/>
          </w:tcPr>
          <w:p w14:paraId="7580DDCC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D5596</w:t>
            </w:r>
          </w:p>
        </w:tc>
        <w:tc>
          <w:tcPr>
            <w:tcW w:w="0" w:type="auto"/>
            <w:hideMark/>
          </w:tcPr>
          <w:p w14:paraId="6BC9D5D7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Category</w:t>
            </w:r>
          </w:p>
        </w:tc>
        <w:tc>
          <w:tcPr>
            <w:tcW w:w="1597" w:type="dxa"/>
            <w:hideMark/>
          </w:tcPr>
          <w:p w14:paraId="391D8753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(1)</w:t>
            </w:r>
          </w:p>
        </w:tc>
      </w:tr>
      <w:tr w:rsidR="00E55BF1" w:rsidRPr="003C4851" w14:paraId="4B444ECC" w14:textId="77777777" w:rsidTr="0095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1331D904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Standard Oxidation Induction Time – Standard OIT</w:t>
            </w:r>
          </w:p>
        </w:tc>
        <w:tc>
          <w:tcPr>
            <w:tcW w:w="2895" w:type="dxa"/>
            <w:hideMark/>
          </w:tcPr>
          <w:p w14:paraId="7A5F2B5E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D3895</w:t>
            </w:r>
          </w:p>
        </w:tc>
        <w:tc>
          <w:tcPr>
            <w:tcW w:w="0" w:type="auto"/>
            <w:hideMark/>
          </w:tcPr>
          <w:p w14:paraId="300FA8D7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min</w:t>
            </w:r>
            <w:proofErr w:type="gramEnd"/>
          </w:p>
        </w:tc>
        <w:tc>
          <w:tcPr>
            <w:tcW w:w="1597" w:type="dxa"/>
            <w:hideMark/>
          </w:tcPr>
          <w:p w14:paraId="63CD04F6" w14:textId="77777777" w:rsidR="003C4851" w:rsidRPr="003C4851" w:rsidRDefault="003C4851" w:rsidP="003C485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3C4851" w:rsidRPr="003C4851" w14:paraId="43F705A1" w14:textId="77777777" w:rsidTr="00952C2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14:paraId="168FC480" w14:textId="77777777" w:rsidR="003C4851" w:rsidRPr="003C4851" w:rsidRDefault="003C4851" w:rsidP="003C4851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UV Resistance OIT – HP @ 1920 hours</w:t>
            </w:r>
          </w:p>
        </w:tc>
        <w:tc>
          <w:tcPr>
            <w:tcW w:w="2895" w:type="dxa"/>
            <w:hideMark/>
          </w:tcPr>
          <w:p w14:paraId="2472148E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D7238 ASTM D5885</w:t>
            </w:r>
          </w:p>
        </w:tc>
        <w:tc>
          <w:tcPr>
            <w:tcW w:w="0" w:type="auto"/>
            <w:hideMark/>
          </w:tcPr>
          <w:p w14:paraId="478B4BF3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1597" w:type="dxa"/>
            <w:hideMark/>
          </w:tcPr>
          <w:p w14:paraId="45ED843E" w14:textId="77777777" w:rsidR="003C4851" w:rsidRPr="003C4851" w:rsidRDefault="003C4851" w:rsidP="003C485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C4851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50</w:t>
            </w:r>
          </w:p>
        </w:tc>
      </w:tr>
    </w:tbl>
    <w:p w14:paraId="1373B646" w14:textId="28C99471" w:rsidR="00C27A00" w:rsidRPr="00C27A00" w:rsidRDefault="003C4851" w:rsidP="00C27A0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For 10 different views (only spherical agglomerations): nine in catego</w:t>
      </w:r>
      <w:r w:rsidR="00C27A00">
        <w:rPr>
          <w:rFonts w:ascii="Times" w:eastAsia="Times New Roman" w:hAnsi="Times" w:cs="Times New Roman"/>
          <w:sz w:val="20"/>
          <w:szCs w:val="20"/>
          <w:lang w:val="en-CA"/>
        </w:rPr>
        <w:t xml:space="preserve">ry 1 or 2 and one in category </w:t>
      </w:r>
      <w:r w:rsidR="00952C2B">
        <w:rPr>
          <w:rFonts w:ascii="Times" w:eastAsia="Times New Roman" w:hAnsi="Times" w:cs="Times New Roman"/>
          <w:sz w:val="20"/>
          <w:szCs w:val="20"/>
          <w:lang w:val="en-CA"/>
        </w:rPr>
        <w:t>3.</w:t>
      </w:r>
    </w:p>
    <w:p w14:paraId="1A343D04" w14:textId="585074D6" w:rsidR="00C27A00" w:rsidRPr="00E55BF1" w:rsidRDefault="00E55BF1" w:rsidP="00952C2B">
      <w:pPr>
        <w:spacing w:before="192"/>
        <w:ind w:left="119"/>
        <w:jc w:val="center"/>
        <w:rPr>
          <w:b/>
          <w:color w:val="548DD4" w:themeColor="text2" w:themeTint="99"/>
          <w:sz w:val="15"/>
        </w:rPr>
      </w:pPr>
      <w:r w:rsidRPr="00E55BF1">
        <w:rPr>
          <w:b/>
          <w:color w:val="548DD4" w:themeColor="text2" w:themeTint="99"/>
          <w:sz w:val="15"/>
        </w:rPr>
        <w:t>Distributors of Geotextile Fabrics, Geotextile Tubes, Gabion Mattress &amp;amp; PPE.</w:t>
      </w:r>
    </w:p>
    <w:sectPr w:rsidR="00C27A00" w:rsidRPr="00E55BF1" w:rsidSect="00C27A00">
      <w:type w:val="continuous"/>
      <w:pgSz w:w="11910" w:h="16840"/>
      <w:pgMar w:top="780" w:right="1278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BCB99" w14:textId="77777777" w:rsidR="006C4236" w:rsidRDefault="006C4236" w:rsidP="00E55BF1">
      <w:r>
        <w:separator/>
      </w:r>
    </w:p>
  </w:endnote>
  <w:endnote w:type="continuationSeparator" w:id="0">
    <w:p w14:paraId="244D119C" w14:textId="77777777" w:rsidR="006C4236" w:rsidRDefault="006C4236" w:rsidP="00E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10738" w14:textId="77777777" w:rsidR="006C4236" w:rsidRDefault="006C4236" w:rsidP="00E55BF1">
      <w:r>
        <w:separator/>
      </w:r>
    </w:p>
  </w:footnote>
  <w:footnote w:type="continuationSeparator" w:id="0">
    <w:p w14:paraId="1DB67A6A" w14:textId="77777777" w:rsidR="006C4236" w:rsidRDefault="006C4236" w:rsidP="00E5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63B6"/>
    <w:multiLevelType w:val="multilevel"/>
    <w:tmpl w:val="09A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85E27"/>
    <w:multiLevelType w:val="multilevel"/>
    <w:tmpl w:val="A9B8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94725"/>
    <w:rsid w:val="00042BB5"/>
    <w:rsid w:val="00094725"/>
    <w:rsid w:val="001848F1"/>
    <w:rsid w:val="003C4851"/>
    <w:rsid w:val="003D0409"/>
    <w:rsid w:val="006C4236"/>
    <w:rsid w:val="008822A4"/>
    <w:rsid w:val="00952C2B"/>
    <w:rsid w:val="00A60D05"/>
    <w:rsid w:val="00A92201"/>
    <w:rsid w:val="00C27A00"/>
    <w:rsid w:val="00E55BF1"/>
    <w:rsid w:val="00F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D1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2">
    <w:name w:val="heading 2"/>
    <w:basedOn w:val="Normal"/>
    <w:link w:val="Heading2Char"/>
    <w:uiPriority w:val="9"/>
    <w:qFormat/>
    <w:rsid w:val="003C4851"/>
    <w:pPr>
      <w:widowControl/>
      <w:autoSpaceDE/>
      <w:autoSpaceDN/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val="en-CA"/>
    </w:rPr>
  </w:style>
  <w:style w:type="paragraph" w:styleId="Heading3">
    <w:name w:val="heading 3"/>
    <w:basedOn w:val="Normal"/>
    <w:link w:val="Heading3Char"/>
    <w:uiPriority w:val="9"/>
    <w:qFormat/>
    <w:rsid w:val="003C4851"/>
    <w:pPr>
      <w:widowControl/>
      <w:autoSpaceDE/>
      <w:autoSpaceDN/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61"/>
      <w:ind w:left="321" w:right="6221"/>
    </w:pPr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7"/>
      <w:jc w:val="center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09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Theme="minorHAnsi" w:hAnsi="Courier" w:cs="Courier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090C"/>
    <w:rPr>
      <w:rFonts w:ascii="Courier" w:hAnsi="Courier" w:cs="Courier"/>
      <w:sz w:val="20"/>
      <w:szCs w:val="20"/>
      <w:lang w:val="en-CA"/>
    </w:rPr>
  </w:style>
  <w:style w:type="character" w:customStyle="1" w:styleId="y2iqfc">
    <w:name w:val="y2iqfc"/>
    <w:basedOn w:val="DefaultParagraphFont"/>
    <w:rsid w:val="00F4090C"/>
  </w:style>
  <w:style w:type="table" w:styleId="LightShading-Accent1">
    <w:name w:val="Light Shading Accent 1"/>
    <w:basedOn w:val="TableNormal"/>
    <w:uiPriority w:val="60"/>
    <w:rsid w:val="00F409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F409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F409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F409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4090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F4090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Grid1-Accent1">
    <w:name w:val="Medium Grid 1 Accent 1"/>
    <w:basedOn w:val="TableNormal"/>
    <w:uiPriority w:val="67"/>
    <w:rsid w:val="00F4090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F40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5">
    <w:name w:val="Light Shading Accent 5"/>
    <w:basedOn w:val="TableNormal"/>
    <w:uiPriority w:val="60"/>
    <w:rsid w:val="00F409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09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0C"/>
    <w:rPr>
      <w:rFonts w:ascii="Lucida Grande" w:eastAsia="Arial" w:hAnsi="Lucida Grande" w:cs="Lucida Grande"/>
      <w:sz w:val="18"/>
      <w:szCs w:val="1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3C4851"/>
    <w:rPr>
      <w:rFonts w:ascii="Times" w:hAnsi="Times"/>
      <w:b/>
      <w:bCs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3C4851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semiHidden/>
    <w:unhideWhenUsed/>
    <w:rsid w:val="003C4851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55B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BF1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55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BF1"/>
    <w:rPr>
      <w:rFonts w:ascii="Arial" w:eastAsia="Arial" w:hAnsi="Arial" w:cs="Arial"/>
      <w:lang w:val="es-ES"/>
    </w:rPr>
  </w:style>
  <w:style w:type="character" w:styleId="Hyperlink">
    <w:name w:val="Hyperlink"/>
    <w:basedOn w:val="DefaultParagraphFont"/>
    <w:uiPriority w:val="99"/>
    <w:unhideWhenUsed/>
    <w:rsid w:val="00C27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2">
    <w:name w:val="heading 2"/>
    <w:basedOn w:val="Normal"/>
    <w:link w:val="Heading2Char"/>
    <w:uiPriority w:val="9"/>
    <w:qFormat/>
    <w:rsid w:val="003C4851"/>
    <w:pPr>
      <w:widowControl/>
      <w:autoSpaceDE/>
      <w:autoSpaceDN/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val="en-CA"/>
    </w:rPr>
  </w:style>
  <w:style w:type="paragraph" w:styleId="Heading3">
    <w:name w:val="heading 3"/>
    <w:basedOn w:val="Normal"/>
    <w:link w:val="Heading3Char"/>
    <w:uiPriority w:val="9"/>
    <w:qFormat/>
    <w:rsid w:val="003C4851"/>
    <w:pPr>
      <w:widowControl/>
      <w:autoSpaceDE/>
      <w:autoSpaceDN/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61"/>
      <w:ind w:left="321" w:right="6221"/>
    </w:pPr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7"/>
      <w:jc w:val="center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09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Theme="minorHAnsi" w:hAnsi="Courier" w:cs="Courier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090C"/>
    <w:rPr>
      <w:rFonts w:ascii="Courier" w:hAnsi="Courier" w:cs="Courier"/>
      <w:sz w:val="20"/>
      <w:szCs w:val="20"/>
      <w:lang w:val="en-CA"/>
    </w:rPr>
  </w:style>
  <w:style w:type="character" w:customStyle="1" w:styleId="y2iqfc">
    <w:name w:val="y2iqfc"/>
    <w:basedOn w:val="DefaultParagraphFont"/>
    <w:rsid w:val="00F4090C"/>
  </w:style>
  <w:style w:type="table" w:styleId="LightShading-Accent1">
    <w:name w:val="Light Shading Accent 1"/>
    <w:basedOn w:val="TableNormal"/>
    <w:uiPriority w:val="60"/>
    <w:rsid w:val="00F409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F409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F409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F409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4090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F4090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Grid1-Accent1">
    <w:name w:val="Medium Grid 1 Accent 1"/>
    <w:basedOn w:val="TableNormal"/>
    <w:uiPriority w:val="67"/>
    <w:rsid w:val="00F4090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F40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5">
    <w:name w:val="Light Shading Accent 5"/>
    <w:basedOn w:val="TableNormal"/>
    <w:uiPriority w:val="60"/>
    <w:rsid w:val="00F409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09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0C"/>
    <w:rPr>
      <w:rFonts w:ascii="Lucida Grande" w:eastAsia="Arial" w:hAnsi="Lucida Grande" w:cs="Lucida Grande"/>
      <w:sz w:val="18"/>
      <w:szCs w:val="1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3C4851"/>
    <w:rPr>
      <w:rFonts w:ascii="Times" w:hAnsi="Times"/>
      <w:b/>
      <w:bCs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3C4851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semiHidden/>
    <w:unhideWhenUsed/>
    <w:rsid w:val="003C4851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55B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BF1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55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BF1"/>
    <w:rPr>
      <w:rFonts w:ascii="Arial" w:eastAsia="Arial" w:hAnsi="Arial" w:cs="Arial"/>
      <w:lang w:val="es-ES"/>
    </w:rPr>
  </w:style>
  <w:style w:type="character" w:styleId="Hyperlink">
    <w:name w:val="Hyperlink"/>
    <w:basedOn w:val="DefaultParagraphFont"/>
    <w:uiPriority w:val="99"/>
    <w:unhideWhenUsed/>
    <w:rsid w:val="00C27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tropicconstruction.gy@gmail.com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330</Words>
  <Characters>1703</Characters>
  <Application>Microsoft Macintosh Word</Application>
  <DocSecurity>0</DocSecurity>
  <Lines>131</Lines>
  <Paragraphs>119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Shaena Simbhudas</cp:lastModifiedBy>
  <cp:revision>9</cp:revision>
  <cp:lastPrinted>2024-07-25T01:32:00Z</cp:lastPrinted>
  <dcterms:created xsi:type="dcterms:W3CDTF">2024-07-25T01:12:00Z</dcterms:created>
  <dcterms:modified xsi:type="dcterms:W3CDTF">2024-07-25T22:39:00Z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2024-07-21T00:00:00Z</vt:filetime>
  </property>
  <property fmtid="{D5CDD505-2E9C-101B-9397-08002B2CF9AE}" pid="4" name="Producer">
    <vt:lpwstr>3-Heights(TM) PDF Security Shell 4.8.25.2 (http://www.pdf-tools.com)</vt:lpwstr>
  </property>
</Properties>
</file>