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67F8" w14:textId="77777777" w:rsidR="00164E48" w:rsidRDefault="006559D6" w:rsidP="00F428DD">
      <w:pPr>
        <w:ind w:left="-180" w:right="-540"/>
        <w:jc w:val="center"/>
      </w:pPr>
      <w:r>
        <w:rPr>
          <w:noProof/>
        </w:rPr>
        <w:drawing>
          <wp:inline distT="0" distB="0" distL="0" distR="0" wp14:anchorId="7B4855B2" wp14:editId="0E4052F6">
            <wp:extent cx="4526280" cy="498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ARON HAND SURGERY_hi 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591" cy="49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084C8" w14:textId="77777777" w:rsidR="006559D6" w:rsidRDefault="006559D6" w:rsidP="00415ECF">
      <w:pPr>
        <w:ind w:right="-630"/>
        <w:rPr>
          <w:rFonts w:ascii="Arial Unicode MS" w:eastAsia="Arial Unicode MS" w:hAnsi="Arial Unicode MS" w:cs="Arial Unicode MS"/>
        </w:rPr>
      </w:pPr>
    </w:p>
    <w:p w14:paraId="089D3D3F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3280249B" w14:textId="50903732" w:rsidR="00FC2E8F" w:rsidRPr="00FC2E8F" w:rsidRDefault="00FC2E8F" w:rsidP="00FC2E8F">
      <w:pPr>
        <w:pStyle w:val="NoSpacing"/>
        <w:ind w:left="-360"/>
        <w:jc w:val="center"/>
        <w:rPr>
          <w:b/>
        </w:rPr>
      </w:pPr>
      <w:r w:rsidRPr="00FC2E8F">
        <w:rPr>
          <w:b/>
        </w:rPr>
        <w:t>ROTATOR CUFF REPAIR PROTOCOL MEDIUM (2-5 cm)</w:t>
      </w:r>
    </w:p>
    <w:p w14:paraId="79092EF7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60AC4D7" w14:textId="381E892B" w:rsidR="00FC2E8F" w:rsidRDefault="00FC2E8F" w:rsidP="00FC2E8F">
      <w:pPr>
        <w:pStyle w:val="NoSpacing"/>
        <w:ind w:left="-360"/>
      </w:pPr>
      <w:r>
        <w:t xml:space="preserve">  </w:t>
      </w:r>
    </w:p>
    <w:p w14:paraId="662E16BD" w14:textId="77777777" w:rsidR="00FC2E8F" w:rsidRDefault="00FC2E8F" w:rsidP="00FC2E8F">
      <w:pPr>
        <w:pStyle w:val="NoSpacing"/>
        <w:ind w:left="-360"/>
      </w:pPr>
      <w:r>
        <w:t xml:space="preserve">REHAB PROGRESSION SUMMARY </w:t>
      </w:r>
    </w:p>
    <w:p w14:paraId="112B3810" w14:textId="36E508BC" w:rsidR="00FC2E8F" w:rsidRDefault="00FC2E8F" w:rsidP="00FC2E8F">
      <w:pPr>
        <w:pStyle w:val="NoSpacing"/>
        <w:ind w:left="-360"/>
      </w:pPr>
      <w:r>
        <w:t xml:space="preserve">0-6 </w:t>
      </w:r>
      <w:proofErr w:type="spellStart"/>
      <w:proofErr w:type="gramStart"/>
      <w:r>
        <w:t>weeks:</w:t>
      </w:r>
      <w:r>
        <w:t>Sling</w:t>
      </w:r>
      <w:proofErr w:type="spellEnd"/>
      <w:proofErr w:type="gramEnd"/>
      <w:r>
        <w:t>/immobilization</w:t>
      </w:r>
      <w:r>
        <w:t>.</w:t>
      </w:r>
      <w:r>
        <w:t xml:space="preserve"> 0-6 weeks</w:t>
      </w:r>
      <w:r>
        <w:t>:</w:t>
      </w:r>
      <w:r>
        <w:t xml:space="preserve"> Passive gentle ROM (Phase I)</w:t>
      </w:r>
      <w:r>
        <w:t xml:space="preserve">. </w:t>
      </w:r>
      <w:r>
        <w:t>4-8 weeks</w:t>
      </w:r>
      <w:r>
        <w:t>:</w:t>
      </w:r>
      <w:r>
        <w:t xml:space="preserve"> Active-assisted ROM (Phase II)</w:t>
      </w:r>
      <w:r>
        <w:t xml:space="preserve">. </w:t>
      </w:r>
      <w:r>
        <w:t>6-12 weeks</w:t>
      </w:r>
      <w:r>
        <w:t>:</w:t>
      </w:r>
      <w:r>
        <w:t xml:space="preserve"> Active ROM (Phase III)</w:t>
      </w:r>
      <w:r>
        <w:t>.</w:t>
      </w:r>
      <w:r>
        <w:t xml:space="preserve"> 12+ weeks</w:t>
      </w:r>
      <w:r>
        <w:t>:</w:t>
      </w:r>
      <w:r>
        <w:t xml:space="preserve"> Strengthening (Phase IV) </w:t>
      </w:r>
    </w:p>
    <w:p w14:paraId="42128AC4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5C624995" w14:textId="489F3725" w:rsidR="00FC2E8F" w:rsidRDefault="00FC2E8F" w:rsidP="00FC2E8F">
      <w:pPr>
        <w:pStyle w:val="NoSpacing"/>
        <w:ind w:left="-360"/>
      </w:pPr>
      <w:r>
        <w:t>• Sling/</w:t>
      </w:r>
      <w:proofErr w:type="spellStart"/>
      <w:r>
        <w:t>abd</w:t>
      </w:r>
      <w:proofErr w:type="spellEnd"/>
      <w:r>
        <w:t xml:space="preserve">. pillow is worn for 4 weeks during the day and </w:t>
      </w:r>
      <w:proofErr w:type="gramStart"/>
      <w:r>
        <w:t>night  •</w:t>
      </w:r>
      <w:proofErr w:type="gramEnd"/>
      <w:r>
        <w:t xml:space="preserve"> Remove sling for light activity and home exercise program as indicated by therapist </w:t>
      </w:r>
    </w:p>
    <w:p w14:paraId="41ADC4CD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4263C6FC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8D59B93" w14:textId="77777777" w:rsidR="00FC2E8F" w:rsidRDefault="00FC2E8F" w:rsidP="00FC2E8F">
      <w:pPr>
        <w:pStyle w:val="NoSpacing"/>
        <w:ind w:left="-360"/>
      </w:pPr>
      <w:r>
        <w:t xml:space="preserve">1st post-op visit PHASE I - PROM 0-6 weeks </w:t>
      </w:r>
    </w:p>
    <w:p w14:paraId="05BE0AB5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66AD6CFC" w14:textId="1EE9D253" w:rsidR="00FC2E8F" w:rsidRDefault="00FC2E8F" w:rsidP="00FC2E8F">
      <w:pPr>
        <w:pStyle w:val="NoSpacing"/>
        <w:ind w:left="-360"/>
      </w:pPr>
      <w:r>
        <w:t xml:space="preserve">Goals for treatment: • Decrease pain and swelling • Increase nutrition and healing response </w:t>
      </w:r>
    </w:p>
    <w:p w14:paraId="263AF855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3F55A73A" w14:textId="141B57D0" w:rsidR="00FC2E8F" w:rsidRDefault="00FC2E8F" w:rsidP="00FC2E8F">
      <w:pPr>
        <w:pStyle w:val="NoSpacing"/>
        <w:ind w:left="-360"/>
      </w:pPr>
      <w:r>
        <w:t xml:space="preserve">PROM: • Begin passive ROM exercises in clinic • Pendulum exercise without weight • PROM above </w:t>
      </w:r>
      <w:proofErr w:type="spellStart"/>
      <w:r>
        <w:t>abd</w:t>
      </w:r>
      <w:proofErr w:type="spellEnd"/>
      <w:r>
        <w:t xml:space="preserve">. pillow: ER, IR, flexion, extension, abduction • Table slides • Therapist:  grade I, II joint mobilizations • Scapular retractions • Wrist/elbow exercises; grip exercises </w:t>
      </w:r>
    </w:p>
    <w:p w14:paraId="53FD2773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1007225D" w14:textId="4458545D" w:rsidR="00FC2E8F" w:rsidRDefault="00FC2E8F" w:rsidP="00FC2E8F">
      <w:pPr>
        <w:pStyle w:val="NoSpacing"/>
        <w:ind w:left="-360"/>
      </w:pPr>
      <w:r>
        <w:t xml:space="preserve">Patient education:  • Begin active assisted ROM at 4 weeks • No active motion for 6 weeks, all planes • No weights/PRE for 12 weeks • No active external rotation for 4 weeks • Limit external rotation to neutral for 4 weeks• Sling use as indicated by repair • Icing 3x/day for 20 minutes </w:t>
      </w:r>
    </w:p>
    <w:p w14:paraId="7CBE050D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20D4B790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1B92E243" w14:textId="77777777" w:rsidR="00FC2E8F" w:rsidRDefault="00FC2E8F" w:rsidP="00FC2E8F">
      <w:pPr>
        <w:pStyle w:val="NoSpacing"/>
        <w:ind w:left="-360"/>
      </w:pPr>
      <w:r>
        <w:t xml:space="preserve">4 weeks post-op PHASE II - ASSISTED-AROM </w:t>
      </w:r>
    </w:p>
    <w:p w14:paraId="6CFEDABC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81A598F" w14:textId="77777777" w:rsidR="00FC2E8F" w:rsidRDefault="00FC2E8F" w:rsidP="00FC2E8F">
      <w:pPr>
        <w:pStyle w:val="NoSpacing"/>
        <w:ind w:left="-360"/>
      </w:pPr>
      <w:r>
        <w:t xml:space="preserve">AROM: • Pendulum exercises with light weight • AAROM with cane &amp; pullies, to patient tolerance (flexion, abduction - ER to neutral) • Body Blade - opposite hand, straight plane • Shoulder shrugs - </w:t>
      </w:r>
      <w:proofErr w:type="spellStart"/>
      <w:r>
        <w:t>light weight</w:t>
      </w:r>
      <w:proofErr w:type="spellEnd"/>
      <w:r>
        <w:t xml:space="preserve">/high reps </w:t>
      </w:r>
    </w:p>
    <w:p w14:paraId="75EA6EC8" w14:textId="19DB4C04" w:rsidR="00FC2E8F" w:rsidRDefault="00FC2E8F" w:rsidP="00E73BDE">
      <w:pPr>
        <w:pStyle w:val="NoSpacing"/>
        <w:tabs>
          <w:tab w:val="left" w:pos="9810"/>
        </w:tabs>
        <w:ind w:left="-360"/>
      </w:pPr>
      <w:r>
        <w:t xml:space="preserve"> </w:t>
      </w:r>
    </w:p>
    <w:p w14:paraId="37B5BF0C" w14:textId="0CFFF825" w:rsidR="00FC2E8F" w:rsidRDefault="00FC2E8F" w:rsidP="00FC2E8F">
      <w:pPr>
        <w:pStyle w:val="NoSpacing"/>
        <w:ind w:left="-360"/>
      </w:pPr>
      <w:r>
        <w:t xml:space="preserve">Progress with: • Wall climbing/finger ladder • Scar mobility • Joint mobilizations - grade I/II • Quadruped rhythmic stabilization • Body Blade - opposite hand diagonals with trunk rotation • Biceps curls • Shoulder extension with </w:t>
      </w:r>
      <w:proofErr w:type="spellStart"/>
      <w:r>
        <w:t>Theraband</w:t>
      </w:r>
      <w:proofErr w:type="spellEnd"/>
      <w:r>
        <w:t xml:space="preserve"> • Shoulder shrugs • UBE - active assist only</w:t>
      </w:r>
      <w:r w:rsidR="00E73BDE">
        <w:t xml:space="preserve">. </w:t>
      </w:r>
      <w:proofErr w:type="gramStart"/>
      <w:r w:rsidR="00E73BDE">
        <w:t>AAROM(</w:t>
      </w:r>
      <w:proofErr w:type="gramEnd"/>
      <w:r w:rsidR="00E73BDE">
        <w:t>flexion to  145 and ER/IR)</w:t>
      </w:r>
    </w:p>
    <w:p w14:paraId="526F090C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8BAFB76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84D9924" w14:textId="77777777" w:rsidR="00FC2E8F" w:rsidRDefault="00FC2E8F" w:rsidP="00FC2E8F">
      <w:pPr>
        <w:pStyle w:val="NoSpacing"/>
        <w:ind w:left="-360"/>
      </w:pPr>
      <w:r>
        <w:t xml:space="preserve">6 weeks post-op PHASE III - AROM </w:t>
      </w:r>
    </w:p>
    <w:p w14:paraId="23F8A131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6579DDEA" w14:textId="54BB98EC" w:rsidR="00FC2E8F" w:rsidRDefault="00FC2E8F" w:rsidP="00FC2E8F">
      <w:pPr>
        <w:pStyle w:val="NoSpacing"/>
        <w:ind w:left="-360"/>
      </w:pPr>
      <w:r>
        <w:t xml:space="preserve">AROM: • Continue with Phase II A-AROM • AAROM exercises with cane • AROM - all planes, no resistance • UBE - forward/reverse  • Scapular retraction • Prone extension • Supine “holds” at 90° flexion; progress to small circles • Side-lying “holds” at 90° abduction; progress to small circles • Isometrics &lt;50% effort, no pain (flexion, extension, abduction, ER) • Biceps curls/triceps extensions with light resistances, elbow at side </w:t>
      </w:r>
    </w:p>
    <w:p w14:paraId="0F4351BF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3A8581A1" w14:textId="0B22CBC6" w:rsidR="00FC2E8F" w:rsidRDefault="00FC2E8F" w:rsidP="00FC2E8F">
      <w:pPr>
        <w:pStyle w:val="NoSpacing"/>
        <w:ind w:left="-360"/>
      </w:pPr>
      <w:r>
        <w:t xml:space="preserve"> </w:t>
      </w:r>
    </w:p>
    <w:p w14:paraId="05ABED1F" w14:textId="77777777" w:rsidR="00E73BDE" w:rsidRDefault="00FC2E8F" w:rsidP="00E73BDE">
      <w:pPr>
        <w:pStyle w:val="NoSpacing"/>
        <w:ind w:left="-360"/>
      </w:pPr>
      <w:r>
        <w:t xml:space="preserve"> PHASE III - AROM 8 weeks post-op</w:t>
      </w:r>
    </w:p>
    <w:p w14:paraId="7497E610" w14:textId="5FACDD20" w:rsidR="00FC2E8F" w:rsidRDefault="00FC2E8F" w:rsidP="00E73BDE">
      <w:pPr>
        <w:pStyle w:val="NoSpacing"/>
        <w:ind w:left="-360"/>
      </w:pPr>
      <w:r>
        <w:t xml:space="preserve">Goal:  Should have full PROM; with gentle passive stretching </w:t>
      </w:r>
    </w:p>
    <w:p w14:paraId="0261E987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35B63147" w14:textId="77777777" w:rsidR="00E73BDE" w:rsidRDefault="00E73BDE" w:rsidP="00FC2E8F">
      <w:pPr>
        <w:pStyle w:val="NoSpacing"/>
        <w:ind w:left="-360"/>
      </w:pPr>
    </w:p>
    <w:p w14:paraId="29B4BA36" w14:textId="77777777" w:rsidR="00E73BDE" w:rsidRDefault="00E73BDE" w:rsidP="00FC2E8F">
      <w:pPr>
        <w:pStyle w:val="NoSpacing"/>
        <w:ind w:left="-360"/>
      </w:pPr>
    </w:p>
    <w:p w14:paraId="5890C42D" w14:textId="298D3847" w:rsidR="00FC2E8F" w:rsidRDefault="00FC2E8F" w:rsidP="00FC2E8F">
      <w:pPr>
        <w:pStyle w:val="NoSpacing"/>
        <w:ind w:left="-360"/>
      </w:pPr>
      <w:bookmarkStart w:id="0" w:name="_GoBack"/>
      <w:bookmarkEnd w:id="0"/>
      <w:r>
        <w:t xml:space="preserve">AROM: • Continue with Phase III exercises, adding weight/resistance as indicated by therapist • Low-weight exercise (begin at 90° and increase to full ROM):  flexion/extension, abduction, rows, </w:t>
      </w:r>
      <w:proofErr w:type="spellStart"/>
      <w:r>
        <w:t>scaption</w:t>
      </w:r>
      <w:proofErr w:type="spellEnd"/>
      <w:r>
        <w:t xml:space="preserve"> • Wall push-ups, wall push-ups plus • Shoulder IR/ER with low resistance • Scapular protraction </w:t>
      </w:r>
      <w:proofErr w:type="gramStart"/>
      <w:r>
        <w:t>( “</w:t>
      </w:r>
      <w:proofErr w:type="gramEnd"/>
      <w:r>
        <w:t xml:space="preserve">serratus punch”) • Prone fly </w:t>
      </w:r>
    </w:p>
    <w:p w14:paraId="44C2E955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047E4CCE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7C553607" w14:textId="77777777" w:rsidR="00FC2E8F" w:rsidRDefault="00FC2E8F" w:rsidP="00FC2E8F">
      <w:pPr>
        <w:pStyle w:val="NoSpacing"/>
        <w:ind w:left="-360"/>
      </w:pPr>
      <w:r>
        <w:t xml:space="preserve">12 weeks post-op PHASE IV - STRENGTH </w:t>
      </w:r>
    </w:p>
    <w:p w14:paraId="6C069769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53EB9480" w14:textId="77777777" w:rsidR="00FC2E8F" w:rsidRDefault="00FC2E8F" w:rsidP="00FC2E8F">
      <w:pPr>
        <w:pStyle w:val="NoSpacing"/>
        <w:ind w:left="-360"/>
      </w:pPr>
      <w:r>
        <w:t xml:space="preserve">Goal:  Should have full AROM; if not, begin aggressive stretching to achieve full ROM </w:t>
      </w:r>
    </w:p>
    <w:p w14:paraId="0FACC7FF" w14:textId="77777777" w:rsidR="00FC2E8F" w:rsidRDefault="00FC2E8F" w:rsidP="00FC2E8F">
      <w:pPr>
        <w:pStyle w:val="NoSpacing"/>
        <w:ind w:left="-360"/>
      </w:pPr>
      <w:r>
        <w:t xml:space="preserve"> </w:t>
      </w:r>
    </w:p>
    <w:p w14:paraId="13435456" w14:textId="1DD73583" w:rsidR="00F428DD" w:rsidRPr="00FC2E8F" w:rsidRDefault="00FC2E8F" w:rsidP="00FC2E8F">
      <w:pPr>
        <w:pStyle w:val="NoSpacing"/>
        <w:ind w:left="-360"/>
      </w:pPr>
      <w:r>
        <w:t xml:space="preserve">Strength: • Body Blade, involved extremity:  one-handed grip, abduction to 90°; two-handed grip, flexion to 90° • Kneeling push-ups, kneeling push-ups plus • Step-ups in kneeling push-up position • UBE with increased resistance • </w:t>
      </w:r>
      <w:proofErr w:type="spellStart"/>
      <w:r>
        <w:t>StairMaster</w:t>
      </w:r>
      <w:proofErr w:type="spellEnd"/>
      <w:r>
        <w:t xml:space="preserve"> in quadruped at level 12-15 • Treadmill in quadruped at 1.0 mph • </w:t>
      </w:r>
      <w:proofErr w:type="spellStart"/>
      <w:r>
        <w:t>Plyoball</w:t>
      </w:r>
      <w:proofErr w:type="spellEnd"/>
      <w:r>
        <w:t xml:space="preserve">:  circles, CW &amp; CCW, 1 minute each direction; squares, CW &amp; CCW, 1 minute each direction </w:t>
      </w:r>
    </w:p>
    <w:p w14:paraId="1907256D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4233880C" w14:textId="77777777" w:rsidR="00F428DD" w:rsidRDefault="00F428DD" w:rsidP="00105B6A">
      <w:pPr>
        <w:rPr>
          <w:rFonts w:ascii="Arial Unicode MS" w:eastAsia="Arial Unicode MS" w:hAnsi="Arial Unicode MS" w:cs="Arial Unicode MS"/>
        </w:rPr>
      </w:pPr>
    </w:p>
    <w:p w14:paraId="4DF71474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1AD89171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015053BA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01A8B87A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40B9D2C0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33D6D818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542CCEC2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5604D19A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11E9D4B8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52924D2A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51A7388C" w14:textId="77777777" w:rsidR="00F428DD" w:rsidRDefault="00F428DD" w:rsidP="00415ECF">
      <w:pPr>
        <w:ind w:right="-630"/>
        <w:rPr>
          <w:rFonts w:ascii="Arial Unicode MS" w:eastAsia="Arial Unicode MS" w:hAnsi="Arial Unicode MS" w:cs="Arial Unicode MS"/>
        </w:rPr>
      </w:pPr>
    </w:p>
    <w:p w14:paraId="55D5847B" w14:textId="06EE6607" w:rsidR="006559D6" w:rsidRPr="00F428DD" w:rsidRDefault="006559D6" w:rsidP="00FC2E8F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6559D6" w:rsidRPr="00F428DD" w:rsidSect="00FC2E8F">
      <w:pgSz w:w="12240" w:h="15840"/>
      <w:pgMar w:top="45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825"/>
    <w:multiLevelType w:val="hybridMultilevel"/>
    <w:tmpl w:val="C7C8C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E561FE"/>
    <w:multiLevelType w:val="hybridMultilevel"/>
    <w:tmpl w:val="362CB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2A66C4"/>
    <w:multiLevelType w:val="hybridMultilevel"/>
    <w:tmpl w:val="7FD81B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756B49"/>
    <w:multiLevelType w:val="hybridMultilevel"/>
    <w:tmpl w:val="3AD426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B91DE7"/>
    <w:multiLevelType w:val="hybridMultilevel"/>
    <w:tmpl w:val="D1567A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1A567E8"/>
    <w:multiLevelType w:val="hybridMultilevel"/>
    <w:tmpl w:val="D6AC14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BF4AC4"/>
    <w:multiLevelType w:val="hybridMultilevel"/>
    <w:tmpl w:val="00982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4637F23"/>
    <w:multiLevelType w:val="hybridMultilevel"/>
    <w:tmpl w:val="4D2299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7AD353E"/>
    <w:multiLevelType w:val="hybridMultilevel"/>
    <w:tmpl w:val="449693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6943A6"/>
    <w:multiLevelType w:val="hybridMultilevel"/>
    <w:tmpl w:val="D36A25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DB4675"/>
    <w:multiLevelType w:val="hybridMultilevel"/>
    <w:tmpl w:val="776A8E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1F7A54"/>
    <w:multiLevelType w:val="hybridMultilevel"/>
    <w:tmpl w:val="59A477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0343B31"/>
    <w:multiLevelType w:val="hybridMultilevel"/>
    <w:tmpl w:val="0A46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67A76B3"/>
    <w:multiLevelType w:val="hybridMultilevel"/>
    <w:tmpl w:val="F9B2A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5032FB"/>
    <w:multiLevelType w:val="hybridMultilevel"/>
    <w:tmpl w:val="252ED0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FAC3168"/>
    <w:multiLevelType w:val="hybridMultilevel"/>
    <w:tmpl w:val="541AF91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6" w15:restartNumberingAfterBreak="0">
    <w:nsid w:val="5A3E362B"/>
    <w:multiLevelType w:val="hybridMultilevel"/>
    <w:tmpl w:val="BA747E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DBE16CE"/>
    <w:multiLevelType w:val="hybridMultilevel"/>
    <w:tmpl w:val="2EB8AB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DC94338"/>
    <w:multiLevelType w:val="hybridMultilevel"/>
    <w:tmpl w:val="EA0EDC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E3E3E11"/>
    <w:multiLevelType w:val="hybridMultilevel"/>
    <w:tmpl w:val="96326F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043439E"/>
    <w:multiLevelType w:val="hybridMultilevel"/>
    <w:tmpl w:val="A7E0F0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D1E7540"/>
    <w:multiLevelType w:val="hybridMultilevel"/>
    <w:tmpl w:val="D73CB9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EC31080"/>
    <w:multiLevelType w:val="hybridMultilevel"/>
    <w:tmpl w:val="618239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3025AFE"/>
    <w:multiLevelType w:val="hybridMultilevel"/>
    <w:tmpl w:val="319A6E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C3E2800"/>
    <w:multiLevelType w:val="hybridMultilevel"/>
    <w:tmpl w:val="A98862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C924923"/>
    <w:multiLevelType w:val="hybridMultilevel"/>
    <w:tmpl w:val="2F94A8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21"/>
  </w:num>
  <w:num w:numId="12">
    <w:abstractNumId w:val="9"/>
  </w:num>
  <w:num w:numId="13">
    <w:abstractNumId w:val="14"/>
  </w:num>
  <w:num w:numId="14">
    <w:abstractNumId w:val="23"/>
  </w:num>
  <w:num w:numId="15">
    <w:abstractNumId w:val="15"/>
  </w:num>
  <w:num w:numId="16">
    <w:abstractNumId w:val="0"/>
  </w:num>
  <w:num w:numId="17">
    <w:abstractNumId w:val="22"/>
  </w:num>
  <w:num w:numId="18">
    <w:abstractNumId w:val="25"/>
  </w:num>
  <w:num w:numId="19">
    <w:abstractNumId w:val="20"/>
  </w:num>
  <w:num w:numId="20">
    <w:abstractNumId w:val="5"/>
  </w:num>
  <w:num w:numId="21">
    <w:abstractNumId w:val="2"/>
  </w:num>
  <w:num w:numId="22">
    <w:abstractNumId w:val="17"/>
  </w:num>
  <w:num w:numId="23">
    <w:abstractNumId w:val="3"/>
  </w:num>
  <w:num w:numId="24">
    <w:abstractNumId w:val="1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D6"/>
    <w:rsid w:val="000872A1"/>
    <w:rsid w:val="000C4129"/>
    <w:rsid w:val="00105B6A"/>
    <w:rsid w:val="00162856"/>
    <w:rsid w:val="00164E48"/>
    <w:rsid w:val="00166805"/>
    <w:rsid w:val="001E1942"/>
    <w:rsid w:val="001F2A10"/>
    <w:rsid w:val="001F7E35"/>
    <w:rsid w:val="002F04BB"/>
    <w:rsid w:val="003410D3"/>
    <w:rsid w:val="003C0EF4"/>
    <w:rsid w:val="003E7AFA"/>
    <w:rsid w:val="003F6FF7"/>
    <w:rsid w:val="00415ECF"/>
    <w:rsid w:val="004700FE"/>
    <w:rsid w:val="004908F4"/>
    <w:rsid w:val="004A090A"/>
    <w:rsid w:val="004B7192"/>
    <w:rsid w:val="004D645D"/>
    <w:rsid w:val="004F6C98"/>
    <w:rsid w:val="005313C4"/>
    <w:rsid w:val="005A5652"/>
    <w:rsid w:val="005B1D95"/>
    <w:rsid w:val="005B25AB"/>
    <w:rsid w:val="0063640D"/>
    <w:rsid w:val="00651D2F"/>
    <w:rsid w:val="006559D6"/>
    <w:rsid w:val="00696403"/>
    <w:rsid w:val="006A0E54"/>
    <w:rsid w:val="006A59C3"/>
    <w:rsid w:val="006B7E9E"/>
    <w:rsid w:val="006C71D0"/>
    <w:rsid w:val="007129E2"/>
    <w:rsid w:val="00714060"/>
    <w:rsid w:val="00757894"/>
    <w:rsid w:val="007C15EF"/>
    <w:rsid w:val="007D7086"/>
    <w:rsid w:val="008677DF"/>
    <w:rsid w:val="00874C8F"/>
    <w:rsid w:val="008A2A31"/>
    <w:rsid w:val="009638E2"/>
    <w:rsid w:val="009728AB"/>
    <w:rsid w:val="00A613EB"/>
    <w:rsid w:val="00A8144E"/>
    <w:rsid w:val="00AA6244"/>
    <w:rsid w:val="00AD5AA0"/>
    <w:rsid w:val="00AD62B4"/>
    <w:rsid w:val="00AF0FDA"/>
    <w:rsid w:val="00B61682"/>
    <w:rsid w:val="00C11E61"/>
    <w:rsid w:val="00C27EC7"/>
    <w:rsid w:val="00C5194F"/>
    <w:rsid w:val="00C7486D"/>
    <w:rsid w:val="00CA4650"/>
    <w:rsid w:val="00D11368"/>
    <w:rsid w:val="00D2505E"/>
    <w:rsid w:val="00D521B2"/>
    <w:rsid w:val="00DE4251"/>
    <w:rsid w:val="00E40D7D"/>
    <w:rsid w:val="00E73BDE"/>
    <w:rsid w:val="00E82091"/>
    <w:rsid w:val="00E933DF"/>
    <w:rsid w:val="00F010D8"/>
    <w:rsid w:val="00F146F1"/>
    <w:rsid w:val="00F428DD"/>
    <w:rsid w:val="00F66D35"/>
    <w:rsid w:val="00F7650D"/>
    <w:rsid w:val="00FC2E8F"/>
    <w:rsid w:val="00FD590A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01E17"/>
  <w14:defaultImageDpi w14:val="300"/>
  <w15:docId w15:val="{D9951C7B-19C2-4193-8221-0095CBD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9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D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5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894"/>
    <w:pPr>
      <w:ind w:left="720"/>
      <w:contextualSpacing/>
    </w:pPr>
  </w:style>
  <w:style w:type="paragraph" w:styleId="NoSpacing">
    <w:name w:val="No Spacing"/>
    <w:uiPriority w:val="1"/>
    <w:qFormat/>
    <w:rsid w:val="00FC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Murray, MD LLC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Murray</dc:creator>
  <cp:lastModifiedBy>Aron, Dylan Noah</cp:lastModifiedBy>
  <cp:revision>2</cp:revision>
  <cp:lastPrinted>2018-10-15T13:44:00Z</cp:lastPrinted>
  <dcterms:created xsi:type="dcterms:W3CDTF">2018-10-19T16:32:00Z</dcterms:created>
  <dcterms:modified xsi:type="dcterms:W3CDTF">2018-10-19T16:32:00Z</dcterms:modified>
</cp:coreProperties>
</file>