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83FB" w14:textId="77777777" w:rsidR="00FC66B9" w:rsidRDefault="008348FC" w:rsidP="00C34861">
      <w:pPr>
        <w:pBdr>
          <w:bottom w:val="single" w:sz="4" w:space="1" w:color="auto"/>
        </w:pBd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noProof/>
          <w:color w:val="1C1E21"/>
          <w:sz w:val="21"/>
          <w:szCs w:val="21"/>
        </w:rPr>
        <w:pict w14:anchorId="727A7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11.25pt">
            <v:imagedata r:id="rId5" o:title="BWTheta"/>
          </v:shape>
        </w:pict>
      </w:r>
    </w:p>
    <w:p w14:paraId="608913DE" w14:textId="77777777" w:rsidR="005A1873" w:rsidRPr="00751B9B" w:rsidRDefault="005A1873" w:rsidP="00751B9B">
      <w:pPr>
        <w:pBdr>
          <w:bottom w:val="single" w:sz="4" w:space="1" w:color="auto"/>
        </w:pBdr>
        <w:shd w:val="clear" w:color="auto" w:fill="FFFFFF"/>
        <w:spacing w:after="0" w:line="240" w:lineRule="auto"/>
        <w:rPr>
          <w:rFonts w:ascii="Arial" w:eastAsia="Times New Roman" w:hAnsi="Arial" w:cs="Arial"/>
          <w:color w:val="1D2129"/>
          <w:sz w:val="21"/>
          <w:szCs w:val="21"/>
        </w:rPr>
      </w:pPr>
    </w:p>
    <w:p w14:paraId="05CC03C5" w14:textId="77777777"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14:paraId="7EB9410E" w14:textId="77777777"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14:paraId="2401A189" w14:textId="13610309" w:rsidR="005A1873" w:rsidRPr="00C34861" w:rsidRDefault="00C34861" w:rsidP="00C34861">
      <w:pPr>
        <w:pBdr>
          <w:bottom w:val="single" w:sz="4" w:space="1" w:color="auto"/>
        </w:pBdr>
        <w:shd w:val="clear" w:color="auto" w:fill="FFFFFF"/>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GENERAL </w:t>
      </w:r>
      <w:r w:rsidR="005A1873" w:rsidRPr="00C34861">
        <w:rPr>
          <w:rFonts w:ascii="Arial" w:eastAsia="Times New Roman" w:hAnsi="Arial" w:cs="Arial"/>
          <w:b/>
          <w:sz w:val="28"/>
          <w:szCs w:val="28"/>
        </w:rPr>
        <w:t>RULES</w:t>
      </w:r>
      <w:r w:rsidR="005E7787">
        <w:rPr>
          <w:rFonts w:ascii="Arial" w:eastAsia="Times New Roman" w:hAnsi="Arial" w:cs="Arial"/>
          <w:b/>
          <w:sz w:val="28"/>
          <w:szCs w:val="28"/>
        </w:rPr>
        <w:t xml:space="preserve"> (</w:t>
      </w:r>
      <w:r w:rsidR="008348FC">
        <w:rPr>
          <w:rFonts w:ascii="Arial" w:eastAsia="Times New Roman" w:hAnsi="Arial" w:cs="Arial"/>
          <w:b/>
          <w:sz w:val="28"/>
          <w:szCs w:val="28"/>
        </w:rPr>
        <w:t>1</w:t>
      </w:r>
      <w:r w:rsidR="005E7787">
        <w:rPr>
          <w:rFonts w:ascii="Arial" w:eastAsia="Times New Roman" w:hAnsi="Arial" w:cs="Arial"/>
          <w:b/>
          <w:sz w:val="28"/>
          <w:szCs w:val="28"/>
        </w:rPr>
        <w:t>/</w:t>
      </w:r>
      <w:r w:rsidR="008348FC">
        <w:rPr>
          <w:rFonts w:ascii="Arial" w:eastAsia="Times New Roman" w:hAnsi="Arial" w:cs="Arial"/>
          <w:b/>
          <w:sz w:val="28"/>
          <w:szCs w:val="28"/>
        </w:rPr>
        <w:t>31</w:t>
      </w:r>
      <w:r w:rsidR="005E7787">
        <w:rPr>
          <w:rFonts w:ascii="Arial" w:eastAsia="Times New Roman" w:hAnsi="Arial" w:cs="Arial"/>
          <w:b/>
          <w:sz w:val="28"/>
          <w:szCs w:val="28"/>
        </w:rPr>
        <w:t>/202</w:t>
      </w:r>
      <w:r w:rsidR="008348FC">
        <w:rPr>
          <w:rFonts w:ascii="Arial" w:eastAsia="Times New Roman" w:hAnsi="Arial" w:cs="Arial"/>
          <w:b/>
          <w:sz w:val="28"/>
          <w:szCs w:val="28"/>
        </w:rPr>
        <w:t>2</w:t>
      </w:r>
      <w:r w:rsidR="005E7787">
        <w:rPr>
          <w:rFonts w:ascii="Arial" w:eastAsia="Times New Roman" w:hAnsi="Arial" w:cs="Arial"/>
          <w:b/>
          <w:sz w:val="28"/>
          <w:szCs w:val="28"/>
        </w:rPr>
        <w:t xml:space="preserve"> Update)</w:t>
      </w:r>
    </w:p>
    <w:p w14:paraId="6D9ECA86" w14:textId="428148FB" w:rsidR="00BD41C5" w:rsidRDefault="00646B9D" w:rsidP="00C34861">
      <w:pPr>
        <w:pBdr>
          <w:bottom w:val="single" w:sz="4" w:space="1" w:color="auto"/>
        </w:pBdr>
        <w:shd w:val="clear" w:color="auto" w:fill="FFFFFF"/>
        <w:spacing w:after="0" w:line="240" w:lineRule="auto"/>
        <w:rPr>
          <w:rFonts w:ascii="Arial" w:eastAsia="Times New Roman" w:hAnsi="Arial" w:cs="Arial"/>
          <w:sz w:val="21"/>
          <w:szCs w:val="21"/>
        </w:rPr>
      </w:pPr>
      <w:r w:rsidRPr="00646B9D">
        <w:rPr>
          <w:rFonts w:ascii="Arial" w:eastAsia="Times New Roman" w:hAnsi="Arial" w:cs="Arial"/>
          <w:sz w:val="21"/>
          <w:szCs w:val="21"/>
        </w:rPr>
        <w:br/>
      </w:r>
      <w:hyperlink r:id="rId6" w:history="1">
        <w:r w:rsidR="005A1873" w:rsidRPr="00C34861">
          <w:rPr>
            <w:rStyle w:val="Hyperlink"/>
            <w:rFonts w:ascii="Arial" w:hAnsi="Arial" w:cs="Arial"/>
            <w:color w:val="auto"/>
          </w:rPr>
          <w:t>https://thetaevents.com/rules</w:t>
        </w:r>
      </w:hyperlink>
      <w:r w:rsidR="005A1873" w:rsidRPr="00C34861">
        <w:rPr>
          <w:rFonts w:ascii="Arial" w:eastAsia="Times New Roman" w:hAnsi="Arial" w:cs="Arial"/>
          <w:sz w:val="21"/>
          <w:szCs w:val="21"/>
        </w:rPr>
        <w:br/>
      </w:r>
      <w:r w:rsidRPr="00646B9D">
        <w:rPr>
          <w:rFonts w:ascii="Arial" w:eastAsia="Times New Roman" w:hAnsi="Arial" w:cs="Arial"/>
          <w:sz w:val="21"/>
          <w:szCs w:val="21"/>
        </w:rPr>
        <w:t>Full rules on Theta Events FB page note and on website</w:t>
      </w:r>
      <w:r w:rsidRPr="00646B9D">
        <w:rPr>
          <w:rFonts w:ascii="Arial" w:eastAsia="Times New Roman" w:hAnsi="Arial" w:cs="Arial"/>
          <w:sz w:val="21"/>
          <w:szCs w:val="21"/>
        </w:rPr>
        <w:br/>
      </w:r>
      <w:r w:rsidR="005A1873" w:rsidRPr="00C34861">
        <w:rPr>
          <w:rFonts w:ascii="Arial" w:eastAsia="Times New Roman" w:hAnsi="Arial" w:cs="Arial"/>
          <w:sz w:val="21"/>
          <w:szCs w:val="21"/>
        </w:rPr>
        <w:br/>
      </w:r>
      <w:r w:rsidR="005A1873" w:rsidRPr="00992678">
        <w:rPr>
          <w:rFonts w:ascii="Arial" w:eastAsia="Times New Roman" w:hAnsi="Arial" w:cs="Arial"/>
          <w:b/>
          <w:bCs/>
          <w:i/>
          <w:iCs/>
          <w:sz w:val="21"/>
          <w:szCs w:val="21"/>
          <w:u w:val="single"/>
        </w:rPr>
        <w:t>BIO BBs only</w:t>
      </w:r>
      <w:r w:rsidR="00751B9B" w:rsidRPr="00992678">
        <w:rPr>
          <w:rFonts w:ascii="Arial" w:eastAsia="Times New Roman" w:hAnsi="Arial" w:cs="Arial"/>
          <w:b/>
          <w:bCs/>
          <w:i/>
          <w:iCs/>
          <w:sz w:val="21"/>
          <w:szCs w:val="21"/>
          <w:u w:val="single"/>
        </w:rPr>
        <w:t xml:space="preserve"> at Events</w:t>
      </w:r>
      <w:r w:rsidR="00992678" w:rsidRPr="00992678">
        <w:rPr>
          <w:rFonts w:ascii="Arial" w:eastAsia="Times New Roman" w:hAnsi="Arial" w:cs="Arial"/>
          <w:b/>
          <w:bCs/>
          <w:i/>
          <w:iCs/>
          <w:sz w:val="21"/>
          <w:szCs w:val="21"/>
          <w:u w:val="single"/>
        </w:rPr>
        <w:br/>
      </w:r>
      <w:r w:rsidR="00992678">
        <w:rPr>
          <w:rFonts w:ascii="Arial" w:eastAsia="Times New Roman" w:hAnsi="Arial" w:cs="Arial"/>
          <w:sz w:val="21"/>
          <w:szCs w:val="21"/>
        </w:rPr>
        <w:br/>
      </w:r>
      <w:r w:rsidR="00992678" w:rsidRPr="00992678">
        <w:rPr>
          <w:rFonts w:ascii="Arial" w:eastAsia="Times New Roman" w:hAnsi="Arial" w:cs="Arial"/>
          <w:b/>
          <w:bCs/>
          <w:i/>
          <w:iCs/>
          <w:color w:val="000000" w:themeColor="text1"/>
          <w:sz w:val="21"/>
          <w:szCs w:val="21"/>
          <w:u w:val="single"/>
        </w:rPr>
        <w:t>SEMI IS 1 BB for EVERY TRIGGER PULL, BINARY AND BURST FALL UNDER FULL AUTO</w:t>
      </w:r>
      <w:r w:rsidR="00992678" w:rsidRPr="00992678">
        <w:rPr>
          <w:rFonts w:ascii="Arial" w:eastAsia="Times New Roman" w:hAnsi="Arial" w:cs="Arial"/>
          <w:b/>
          <w:bCs/>
          <w:i/>
          <w:iCs/>
          <w:color w:val="000000" w:themeColor="text1"/>
          <w:sz w:val="21"/>
          <w:szCs w:val="21"/>
          <w:u w:val="single"/>
        </w:rPr>
        <w:br/>
      </w:r>
      <w:r w:rsidR="005A1873" w:rsidRPr="00992678">
        <w:rPr>
          <w:rFonts w:ascii="Arial" w:eastAsia="Times New Roman" w:hAnsi="Arial" w:cs="Arial"/>
          <w:sz w:val="21"/>
          <w:szCs w:val="21"/>
          <w:u w:val="single"/>
        </w:rPr>
        <w:br/>
      </w:r>
    </w:p>
    <w:tbl>
      <w:tblPr>
        <w:tblStyle w:val="TableGrid"/>
        <w:tblW w:w="0" w:type="auto"/>
        <w:tblLook w:val="04A0" w:firstRow="1" w:lastRow="0" w:firstColumn="1" w:lastColumn="0" w:noHBand="0" w:noVBand="1"/>
      </w:tblPr>
      <w:tblGrid>
        <w:gridCol w:w="3116"/>
        <w:gridCol w:w="3117"/>
        <w:gridCol w:w="3117"/>
      </w:tblGrid>
      <w:tr w:rsidR="00C34861" w14:paraId="5EE3DF80" w14:textId="77777777" w:rsidTr="00C34861">
        <w:tc>
          <w:tcPr>
            <w:tcW w:w="3116" w:type="dxa"/>
          </w:tcPr>
          <w:p w14:paraId="7FCC7B00" w14:textId="77777777"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Safety</w:t>
            </w:r>
          </w:p>
          <w:p w14:paraId="6297A6C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Move anything unless told to move it</w:t>
            </w:r>
          </w:p>
          <w:p w14:paraId="6EE73E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38470CD2"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Break anything unless told can</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t>If not sure ask before doing. </w:t>
            </w:r>
          </w:p>
          <w:p w14:paraId="18C39AF3"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231C1AC5"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Always use Full Seal Rated eye pro.  No one wants to stop playing because someone is hurt, NO MESH</w:t>
            </w:r>
          </w:p>
          <w:p w14:paraId="083BBDC7"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76EC3655"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If Injury happens, call Real World. Only that area is injury is stopped not the whole game.  But the </w:t>
            </w:r>
            <w:proofErr w:type="spellStart"/>
            <w:r w:rsidRPr="00BD41C5">
              <w:rPr>
                <w:rFonts w:ascii="Arial" w:eastAsia="Times New Roman" w:hAnsi="Arial" w:cs="Arial"/>
                <w:sz w:val="20"/>
                <w:szCs w:val="20"/>
              </w:rPr>
              <w:t>Frago</w:t>
            </w:r>
            <w:proofErr w:type="spellEnd"/>
            <w:r w:rsidRPr="00BD41C5">
              <w:rPr>
                <w:rFonts w:ascii="Arial" w:eastAsia="Times New Roman" w:hAnsi="Arial" w:cs="Arial"/>
                <w:sz w:val="20"/>
                <w:szCs w:val="20"/>
              </w:rPr>
              <w:t xml:space="preserve"> mission becomes getting Staff and Medical there as fast as possible.</w:t>
            </w:r>
          </w:p>
          <w:p w14:paraId="5EED602D"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538F7D95" w14:textId="77777777"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Never lay hands on anyone.</w:t>
            </w:r>
            <w:r w:rsidRPr="00BD41C5">
              <w:rPr>
                <w:rFonts w:ascii="Arial" w:eastAsia="Times New Roman" w:hAnsi="Arial" w:cs="Arial"/>
                <w:sz w:val="20"/>
                <w:szCs w:val="20"/>
              </w:rPr>
              <w:br w:type="textWrapping" w:clear="all"/>
            </w:r>
          </w:p>
          <w:p w14:paraId="42D191CC" w14:textId="77777777"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Bind players. - if you want to cuff have them hold the cuffs</w:t>
            </w:r>
            <w:r w:rsidRPr="00BD41C5">
              <w:rPr>
                <w:rFonts w:ascii="Arial" w:eastAsia="Times New Roman" w:hAnsi="Arial" w:cs="Arial"/>
                <w:sz w:val="20"/>
                <w:szCs w:val="20"/>
              </w:rPr>
              <w:br w:type="textWrapping" w:clear="all"/>
            </w:r>
          </w:p>
          <w:p w14:paraId="7CD322B0" w14:textId="77777777" w:rsidR="00C34861" w:rsidRDefault="00166156" w:rsidP="00C34861">
            <w:pPr>
              <w:pBdr>
                <w:bottom w:val="single" w:sz="4" w:space="1" w:color="auto"/>
              </w:pBdr>
              <w:shd w:val="clear" w:color="auto" w:fill="FFFFFF"/>
              <w:jc w:val="center"/>
              <w:rPr>
                <w:rFonts w:ascii="Arial" w:eastAsia="Times New Roman" w:hAnsi="Arial" w:cs="Arial"/>
                <w:sz w:val="20"/>
                <w:szCs w:val="20"/>
              </w:rPr>
            </w:pPr>
            <w:r w:rsidRPr="00166156">
              <w:rPr>
                <w:rFonts w:ascii="Arial" w:eastAsia="Times New Roman" w:hAnsi="Arial" w:cs="Arial"/>
                <w:b/>
                <w:sz w:val="20"/>
                <w:szCs w:val="20"/>
              </w:rPr>
              <w:t>Required</w:t>
            </w:r>
            <w:r w:rsidR="00C34861" w:rsidRPr="00166156">
              <w:rPr>
                <w:rFonts w:ascii="Arial" w:eastAsia="Times New Roman" w:hAnsi="Arial" w:cs="Arial"/>
                <w:b/>
                <w:sz w:val="20"/>
                <w:szCs w:val="20"/>
              </w:rPr>
              <w:t xml:space="preserve"> to have Light</w:t>
            </w:r>
            <w:r w:rsidR="00C34861" w:rsidRPr="00BD41C5">
              <w:rPr>
                <w:rFonts w:ascii="Arial" w:eastAsia="Times New Roman" w:hAnsi="Arial" w:cs="Arial"/>
                <w:sz w:val="20"/>
                <w:szCs w:val="20"/>
              </w:rPr>
              <w:t xml:space="preserve"> (normal and red), dead rag, and water on you during game.</w:t>
            </w:r>
            <w:r>
              <w:rPr>
                <w:rFonts w:ascii="Arial" w:eastAsia="Times New Roman" w:hAnsi="Arial" w:cs="Arial"/>
                <w:sz w:val="20"/>
                <w:szCs w:val="20"/>
              </w:rPr>
              <w:t xml:space="preserve"> Lights will be going on and off.</w:t>
            </w:r>
          </w:p>
          <w:p w14:paraId="4AE6A323" w14:textId="77777777" w:rsidR="003D0F65" w:rsidRDefault="003D0F65" w:rsidP="00C34861">
            <w:pPr>
              <w:pBdr>
                <w:bottom w:val="single" w:sz="4" w:space="1" w:color="auto"/>
              </w:pBdr>
              <w:shd w:val="clear" w:color="auto" w:fill="FFFFFF"/>
              <w:jc w:val="center"/>
              <w:rPr>
                <w:rFonts w:eastAsia="Times New Roman"/>
              </w:rPr>
            </w:pPr>
          </w:p>
          <w:p w14:paraId="0D0D5075" w14:textId="77777777" w:rsidR="00C34861" w:rsidRPr="00BD41C5" w:rsidRDefault="003D0F65" w:rsidP="0053576A">
            <w:pPr>
              <w:pBdr>
                <w:bottom w:val="single" w:sz="4" w:space="1" w:color="auto"/>
              </w:pBdr>
              <w:shd w:val="clear" w:color="auto" w:fill="FFFFFF"/>
              <w:jc w:val="center"/>
              <w:rPr>
                <w:rFonts w:ascii="Arial" w:eastAsia="Times New Roman" w:hAnsi="Arial" w:cs="Arial"/>
                <w:sz w:val="20"/>
                <w:szCs w:val="20"/>
              </w:rPr>
            </w:pPr>
            <w:r>
              <w:rPr>
                <w:rFonts w:eastAsia="Times New Roman"/>
              </w:rPr>
              <w:t xml:space="preserve">Lasers are not to be </w:t>
            </w:r>
            <w:r w:rsidR="0085708E">
              <w:rPr>
                <w:rFonts w:eastAsia="Times New Roman"/>
              </w:rPr>
              <w:t>pointed into faces.</w:t>
            </w:r>
          </w:p>
          <w:p w14:paraId="52D44AB4" w14:textId="77777777" w:rsidR="00C34861" w:rsidRDefault="00C34861" w:rsidP="00C34861">
            <w:pPr>
              <w:rPr>
                <w:rFonts w:ascii="Arial" w:eastAsia="Times New Roman" w:hAnsi="Arial" w:cs="Arial"/>
                <w:sz w:val="21"/>
                <w:szCs w:val="21"/>
              </w:rPr>
            </w:pPr>
            <w:r w:rsidRPr="00BD41C5">
              <w:rPr>
                <w:rFonts w:ascii="Arial" w:eastAsia="Times New Roman" w:hAnsi="Arial" w:cs="Arial"/>
                <w:sz w:val="20"/>
                <w:szCs w:val="20"/>
              </w:rPr>
              <w:t>If under 16 Face protection required.</w:t>
            </w:r>
          </w:p>
        </w:tc>
        <w:tc>
          <w:tcPr>
            <w:tcW w:w="3117" w:type="dxa"/>
          </w:tcPr>
          <w:p w14:paraId="3542D00E" w14:textId="77777777"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Staff</w:t>
            </w:r>
          </w:p>
          <w:p w14:paraId="5F347BCE"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Most Games have 3 sets of Staff</w:t>
            </w:r>
          </w:p>
          <w:p w14:paraId="7B7E7C0D"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3E6A0658"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Admins -  </w:t>
            </w:r>
          </w:p>
          <w:p w14:paraId="04822F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Theta Events has final say so in all matters, we will try to deal with any issues in an adult matter.  Tell us your side and we will get the other side. Most of the time it</w:t>
            </w:r>
            <w:r w:rsidR="003D0F65">
              <w:rPr>
                <w:rFonts w:ascii="Arial" w:eastAsia="Times New Roman" w:hAnsi="Arial" w:cs="Arial"/>
                <w:sz w:val="20"/>
                <w:szCs w:val="20"/>
              </w:rPr>
              <w:t>’</w:t>
            </w:r>
            <w:r w:rsidRPr="00BD41C5">
              <w:rPr>
                <w:rFonts w:ascii="Arial" w:eastAsia="Times New Roman" w:hAnsi="Arial" w:cs="Arial"/>
                <w:sz w:val="20"/>
                <w:szCs w:val="20"/>
              </w:rPr>
              <w:t xml:space="preserve">s just a miss </w:t>
            </w:r>
            <w:r w:rsidRPr="00BD41C5">
              <w:rPr>
                <w:rFonts w:ascii="Arial" w:eastAsia="Times New Roman" w:hAnsi="Arial" w:cs="Arial"/>
                <w:sz w:val="20"/>
                <w:szCs w:val="20"/>
              </w:rPr>
              <w:lastRenderedPageBreak/>
              <w:t>understanding or players are tired.</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t>Safety Refs</w:t>
            </w:r>
          </w:p>
          <w:p w14:paraId="115660E0"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These people are here to get you in contact with Admins.  They most of the time are in a set area for a play to come to them and they will get a hold of Admin. The first concern is safety and reporting to Admins with they see in the games and how players are acting.</w:t>
            </w:r>
          </w:p>
          <w:p w14:paraId="39CF3616"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5D5AB3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In game Refs.  </w:t>
            </w:r>
          </w:p>
          <w:p w14:paraId="7B9690E3"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Players are always embedded into all units that report to Admins the coming and goings of the day.  Some of these refs never say a word to players unless it</w:t>
            </w:r>
            <w:r w:rsidR="003D0F65">
              <w:rPr>
                <w:rFonts w:ascii="Arial" w:eastAsia="Times New Roman" w:hAnsi="Arial" w:cs="Arial"/>
                <w:sz w:val="20"/>
                <w:szCs w:val="20"/>
              </w:rPr>
              <w:t>’</w:t>
            </w:r>
            <w:r w:rsidRPr="00BD41C5">
              <w:rPr>
                <w:rFonts w:ascii="Arial" w:eastAsia="Times New Roman" w:hAnsi="Arial" w:cs="Arial"/>
                <w:sz w:val="20"/>
                <w:szCs w:val="20"/>
              </w:rPr>
              <w:t>s a</w:t>
            </w:r>
            <w:r w:rsidR="003D0F65">
              <w:rPr>
                <w:rFonts w:ascii="Arial" w:eastAsia="Times New Roman" w:hAnsi="Arial" w:cs="Arial"/>
                <w:sz w:val="20"/>
                <w:szCs w:val="20"/>
              </w:rPr>
              <w:t xml:space="preserve"> </w:t>
            </w:r>
            <w:r w:rsidRPr="00BD41C5">
              <w:rPr>
                <w:rFonts w:ascii="Arial" w:eastAsia="Times New Roman" w:hAnsi="Arial" w:cs="Arial"/>
                <w:sz w:val="20"/>
                <w:szCs w:val="20"/>
              </w:rPr>
              <w:t>safety issue. Others will be more direct and give warning.  They police the</w:t>
            </w:r>
            <w:r w:rsidR="003D0F65">
              <w:rPr>
                <w:rFonts w:ascii="Arial" w:eastAsia="Times New Roman" w:hAnsi="Arial" w:cs="Arial"/>
                <w:sz w:val="20"/>
                <w:szCs w:val="20"/>
              </w:rPr>
              <w:t>i</w:t>
            </w:r>
            <w:r w:rsidRPr="00BD41C5">
              <w:rPr>
                <w:rFonts w:ascii="Arial" w:eastAsia="Times New Roman" w:hAnsi="Arial" w:cs="Arial"/>
                <w:sz w:val="20"/>
                <w:szCs w:val="20"/>
              </w:rPr>
              <w:t>r own side more than another team.  </w:t>
            </w:r>
          </w:p>
          <w:p w14:paraId="5A41527E"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170699B2" w14:textId="77777777" w:rsidR="00C34861" w:rsidRPr="0053576A" w:rsidRDefault="00C34861" w:rsidP="00C34861">
            <w:pPr>
              <w:rPr>
                <w:rFonts w:ascii="Arial" w:eastAsia="Times New Roman" w:hAnsi="Arial" w:cs="Arial"/>
                <w:sz w:val="20"/>
                <w:szCs w:val="20"/>
              </w:rPr>
            </w:pPr>
            <w:r w:rsidRPr="00BD41C5">
              <w:rPr>
                <w:rFonts w:ascii="Arial" w:eastAsia="Times New Roman" w:hAnsi="Arial" w:cs="Arial"/>
                <w:sz w:val="20"/>
                <w:szCs w:val="20"/>
              </w:rPr>
              <w:t>In Most Games the CO of your side is also a Full ref reporting directly to Admins</w:t>
            </w:r>
          </w:p>
        </w:tc>
        <w:tc>
          <w:tcPr>
            <w:tcW w:w="3117" w:type="dxa"/>
          </w:tcPr>
          <w:p w14:paraId="7343070B" w14:textId="77777777" w:rsidR="003D0F65" w:rsidRPr="003D0F65" w:rsidRDefault="003D0F65" w:rsidP="003D0F65">
            <w:pPr>
              <w:pStyle w:val="Heading3"/>
              <w:shd w:val="clear" w:color="auto" w:fill="FFFFFF"/>
              <w:spacing w:before="0" w:beforeAutospacing="0" w:after="360" w:afterAutospacing="0"/>
              <w:jc w:val="center"/>
              <w:outlineLvl w:val="2"/>
              <w:rPr>
                <w:rFonts w:ascii="Arial" w:hAnsi="Arial" w:cs="Arial"/>
                <w:b w:val="0"/>
                <w:bCs w:val="0"/>
                <w:sz w:val="20"/>
                <w:szCs w:val="20"/>
              </w:rPr>
            </w:pPr>
            <w:r w:rsidRPr="003D0F65">
              <w:rPr>
                <w:rFonts w:ascii="Arial" w:hAnsi="Arial" w:cs="Arial"/>
                <w:b w:val="0"/>
                <w:bCs w:val="0"/>
                <w:sz w:val="20"/>
                <w:szCs w:val="20"/>
              </w:rPr>
              <w:lastRenderedPageBreak/>
              <w:t>Other</w:t>
            </w:r>
          </w:p>
          <w:p w14:paraId="6D7238D7"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No Yelling Call your Hits or Cussing other players.  This will get you a walk back to Spawn</w:t>
            </w:r>
          </w:p>
          <w:p w14:paraId="51FB7615"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14:paraId="36EDE5B6"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Hardpoint Spawns (HQs)</w:t>
            </w:r>
            <w:r w:rsidRPr="003D0F65">
              <w:rPr>
                <w:rFonts w:ascii="Arial" w:hAnsi="Arial" w:cs="Arial"/>
                <w:sz w:val="20"/>
                <w:szCs w:val="20"/>
              </w:rPr>
              <w:br w:type="textWrapping" w:clear="all"/>
            </w:r>
            <w:r w:rsidRPr="003D0F65">
              <w:rPr>
                <w:rStyle w:val="x-el"/>
                <w:rFonts w:ascii="Arial" w:hAnsi="Arial" w:cs="Arial"/>
                <w:sz w:val="20"/>
                <w:szCs w:val="20"/>
              </w:rPr>
              <w:t>We have Spawns that are Safe the enemy can't go in, Mags out and eye Pro can come off</w:t>
            </w:r>
          </w:p>
          <w:p w14:paraId="5F92480A"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14:paraId="09E28812"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lastRenderedPageBreak/>
              <w:t>Soft Spawns (FOBs)</w:t>
            </w:r>
          </w:p>
          <w:p w14:paraId="528AC53F"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sidRPr="003D0F65">
              <w:rPr>
                <w:rStyle w:val="x-el"/>
                <w:rFonts w:ascii="Arial" w:hAnsi="Arial" w:cs="Arial"/>
                <w:sz w:val="20"/>
                <w:szCs w:val="20"/>
              </w:rPr>
              <w:t>These are Spawns that can be turned off by events in the game or if they are under attack.  Do not Take your Eye Pro off here</w:t>
            </w:r>
          </w:p>
          <w:p w14:paraId="30BDF042"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p>
          <w:p w14:paraId="01B6DCD0"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If there is a prop or something of interested do not move it, report it. Only get credit for items or missions that are</w:t>
            </w:r>
            <w:r w:rsidR="00847BE4">
              <w:rPr>
                <w:rStyle w:val="x-el"/>
                <w:rFonts w:ascii="Arial" w:hAnsi="Arial" w:cs="Arial"/>
                <w:sz w:val="20"/>
                <w:szCs w:val="20"/>
              </w:rPr>
              <w:t xml:space="preserve"> </w:t>
            </w:r>
            <w:r>
              <w:rPr>
                <w:rStyle w:val="x-el"/>
                <w:rFonts w:ascii="Arial" w:hAnsi="Arial" w:cs="Arial"/>
                <w:sz w:val="20"/>
                <w:szCs w:val="20"/>
              </w:rPr>
              <w:t>ACTIVE.</w:t>
            </w:r>
          </w:p>
          <w:p w14:paraId="5F41B9F4" w14:textId="77777777" w:rsidR="00847BE4" w:rsidRDefault="00847BE4" w:rsidP="003D0F65">
            <w:pPr>
              <w:pStyle w:val="NormalWeb"/>
              <w:shd w:val="clear" w:color="auto" w:fill="FFFFFF"/>
              <w:spacing w:before="0" w:beforeAutospacing="0" w:after="0" w:afterAutospacing="0"/>
              <w:jc w:val="center"/>
              <w:rPr>
                <w:rStyle w:val="x-el"/>
                <w:sz w:val="20"/>
                <w:szCs w:val="20"/>
              </w:rPr>
            </w:pPr>
          </w:p>
          <w:p w14:paraId="7787ADCA" w14:textId="77777777" w:rsidR="00847BE4" w:rsidRDefault="00847BE4" w:rsidP="003D0F65">
            <w:pPr>
              <w:pStyle w:val="NormalWeb"/>
              <w:shd w:val="clear" w:color="auto" w:fill="FFFFFF"/>
              <w:spacing w:before="0" w:beforeAutospacing="0" w:after="0" w:afterAutospacing="0"/>
              <w:jc w:val="center"/>
              <w:rPr>
                <w:rStyle w:val="x-el"/>
                <w:sz w:val="20"/>
                <w:szCs w:val="20"/>
              </w:rPr>
            </w:pPr>
          </w:p>
          <w:p w14:paraId="2B2321A9"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Special Game Smoke</w:t>
            </w:r>
          </w:p>
          <w:p w14:paraId="7DCF0CDC"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We could use EG65 CMs to sim a reactor Blowing if a reactor blows this gas will let off and that area could be deadly to anyone outside in that smoke</w:t>
            </w:r>
          </w:p>
          <w:p w14:paraId="0B2D442B"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p>
          <w:p w14:paraId="629CDCFE"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Radioactive Items.</w:t>
            </w:r>
          </w:p>
          <w:p w14:paraId="36D6DF08" w14:textId="77777777" w:rsidR="003D0F65"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 xml:space="preserve">Can use special items for Radioactive Areas </w:t>
            </w:r>
          </w:p>
          <w:p w14:paraId="6C36F8D1" w14:textId="77777777"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14:paraId="13F44BA3" w14:textId="77777777"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14:paraId="1E065A4C" w14:textId="77777777" w:rsidR="003D0F65" w:rsidRDefault="001209A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sz w:val="20"/>
                <w:szCs w:val="20"/>
              </w:rPr>
              <w:t>NO RUNNING INSIDE</w:t>
            </w:r>
          </w:p>
          <w:p w14:paraId="74C2E448" w14:textId="77777777" w:rsidR="003D0F65" w:rsidRDefault="003D0F65" w:rsidP="001209AB">
            <w:pPr>
              <w:pStyle w:val="NormalWeb"/>
              <w:shd w:val="clear" w:color="auto" w:fill="FFFFFF"/>
              <w:spacing w:before="0" w:beforeAutospacing="0" w:after="0" w:afterAutospacing="0"/>
            </w:pPr>
          </w:p>
          <w:p w14:paraId="73BC93B7" w14:textId="77777777" w:rsidR="001209AB" w:rsidRDefault="001209AB" w:rsidP="001209AB">
            <w:pPr>
              <w:pStyle w:val="NormalWeb"/>
              <w:shd w:val="clear" w:color="auto" w:fill="FFFFFF"/>
              <w:spacing w:before="0" w:beforeAutospacing="0" w:after="0" w:afterAutospacing="0"/>
              <w:rPr>
                <w:rFonts w:ascii="Arial" w:hAnsi="Arial" w:cs="Arial"/>
                <w:sz w:val="20"/>
                <w:szCs w:val="20"/>
              </w:rPr>
            </w:pPr>
          </w:p>
          <w:p w14:paraId="247BD389" w14:textId="77777777" w:rsidR="0053576A" w:rsidRDefault="0053576A" w:rsidP="0053576A">
            <w:pPr>
              <w:pStyle w:val="NormalWeb"/>
              <w:shd w:val="clear" w:color="auto" w:fill="FFFFFF"/>
              <w:spacing w:before="0" w:beforeAutospacing="0" w:after="0" w:afterAutospacing="0"/>
              <w:jc w:val="center"/>
              <w:rPr>
                <w:rFonts w:ascii="Arial" w:hAnsi="Arial" w:cs="Arial"/>
                <w:sz w:val="20"/>
                <w:szCs w:val="20"/>
              </w:rPr>
            </w:pPr>
          </w:p>
          <w:p w14:paraId="3D6EF295" w14:textId="77777777" w:rsidR="0053576A" w:rsidRPr="0053576A" w:rsidRDefault="0053576A" w:rsidP="0053576A">
            <w:pPr>
              <w:pStyle w:val="NormalWeb"/>
              <w:shd w:val="clear" w:color="auto" w:fill="FFFFFF"/>
              <w:spacing w:before="0" w:beforeAutospacing="0" w:after="0" w:afterAutospacing="0"/>
              <w:jc w:val="center"/>
              <w:rPr>
                <w:rFonts w:ascii="Arial" w:hAnsi="Arial" w:cs="Arial"/>
                <w:sz w:val="20"/>
                <w:szCs w:val="20"/>
              </w:rPr>
            </w:pPr>
          </w:p>
          <w:p w14:paraId="645D005D" w14:textId="77777777" w:rsidR="00C34861" w:rsidRDefault="00C34861" w:rsidP="00C34861">
            <w:pPr>
              <w:rPr>
                <w:rFonts w:ascii="Arial" w:eastAsia="Times New Roman" w:hAnsi="Arial" w:cs="Arial"/>
                <w:sz w:val="21"/>
                <w:szCs w:val="21"/>
              </w:rPr>
            </w:pPr>
          </w:p>
        </w:tc>
      </w:tr>
      <w:tr w:rsidR="00856B46" w14:paraId="232CE1A0" w14:textId="77777777" w:rsidTr="00C34861">
        <w:tc>
          <w:tcPr>
            <w:tcW w:w="3116" w:type="dxa"/>
          </w:tcPr>
          <w:p w14:paraId="67022B08" w14:textId="77777777" w:rsidR="00856B46" w:rsidRPr="00BD41C5" w:rsidRDefault="00856B46" w:rsidP="0085708E">
            <w:pPr>
              <w:pBdr>
                <w:bottom w:val="single" w:sz="4" w:space="1" w:color="auto"/>
              </w:pBdr>
              <w:shd w:val="clear" w:color="auto" w:fill="FFFFFF"/>
              <w:spacing w:after="360"/>
              <w:jc w:val="center"/>
              <w:outlineLvl w:val="2"/>
              <w:rPr>
                <w:rFonts w:ascii="Arial" w:eastAsia="Times New Roman" w:hAnsi="Arial" w:cs="Arial"/>
                <w:sz w:val="20"/>
                <w:szCs w:val="20"/>
              </w:rPr>
            </w:pPr>
            <w:r w:rsidRPr="007314FE">
              <w:rPr>
                <w:rFonts w:ascii="Arial" w:eastAsia="Times New Roman" w:hAnsi="Arial" w:cs="Arial"/>
                <w:b/>
                <w:bCs/>
                <w:sz w:val="20"/>
                <w:szCs w:val="20"/>
              </w:rPr>
              <w:lastRenderedPageBreak/>
              <w:t>Amm</w:t>
            </w:r>
            <w:r w:rsidR="00B517A2" w:rsidRPr="007314FE">
              <w:rPr>
                <w:rFonts w:ascii="Arial" w:eastAsia="Times New Roman" w:hAnsi="Arial" w:cs="Arial"/>
                <w:b/>
                <w:bCs/>
                <w:sz w:val="20"/>
                <w:szCs w:val="20"/>
              </w:rPr>
              <w:t>o</w:t>
            </w:r>
            <w:r w:rsidRPr="007314FE">
              <w:rPr>
                <w:rFonts w:ascii="Arial" w:eastAsia="Times New Roman" w:hAnsi="Arial" w:cs="Arial"/>
                <w:b/>
                <w:bCs/>
                <w:sz w:val="20"/>
                <w:szCs w:val="20"/>
              </w:rPr>
              <w:br w:type="textWrapping" w:clear="all"/>
            </w:r>
            <w:r w:rsidR="00B517A2">
              <w:rPr>
                <w:rFonts w:ascii="Arial" w:eastAsia="Times New Roman" w:hAnsi="Arial" w:cs="Arial"/>
                <w:sz w:val="20"/>
                <w:szCs w:val="20"/>
              </w:rPr>
              <w:br/>
            </w:r>
            <w:r w:rsidRPr="00BD41C5">
              <w:rPr>
                <w:rFonts w:ascii="Arial" w:eastAsia="Times New Roman" w:hAnsi="Arial" w:cs="Arial"/>
                <w:sz w:val="20"/>
                <w:szCs w:val="20"/>
              </w:rPr>
              <w:t>Mags and Ammo Do not exceed these for these type weapons</w:t>
            </w:r>
            <w:r w:rsidRPr="00BD41C5">
              <w:rPr>
                <w:rFonts w:ascii="Arial" w:eastAsia="Times New Roman" w:hAnsi="Arial" w:cs="Arial"/>
                <w:sz w:val="20"/>
                <w:szCs w:val="20"/>
              </w:rPr>
              <w:br w:type="textWrapping" w:clear="all"/>
            </w:r>
            <w:r w:rsidR="0085708E">
              <w:rPr>
                <w:rFonts w:ascii="Arial" w:eastAsia="Times New Roman" w:hAnsi="Arial" w:cs="Arial"/>
                <w:sz w:val="20"/>
                <w:szCs w:val="20"/>
              </w:rPr>
              <w:br/>
            </w:r>
            <w:r w:rsidRPr="00BD41C5">
              <w:rPr>
                <w:rFonts w:ascii="Arial" w:eastAsia="Times New Roman" w:hAnsi="Arial" w:cs="Arial"/>
                <w:sz w:val="20"/>
                <w:szCs w:val="20"/>
              </w:rPr>
              <w:t>600 rounds for Rifleman Class</w:t>
            </w:r>
          </w:p>
          <w:p w14:paraId="5939C392"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1000 rounds for SMG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150 rounds for Snipers Class</w:t>
            </w:r>
            <w:r w:rsidR="0085708E">
              <w:rPr>
                <w:rFonts w:ascii="Arial" w:eastAsia="Times New Roman" w:hAnsi="Arial" w:cs="Arial"/>
                <w:sz w:val="20"/>
                <w:szCs w:val="20"/>
              </w:rPr>
              <w:br/>
            </w:r>
          </w:p>
          <w:p w14:paraId="1810A6F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 rounds for Heavy Sniper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300 rounds for DMR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2500 Rounds for LMG Class</w:t>
            </w:r>
            <w:r w:rsidR="0085708E">
              <w:rPr>
                <w:rFonts w:ascii="Arial" w:eastAsia="Times New Roman" w:hAnsi="Arial" w:cs="Arial"/>
                <w:sz w:val="20"/>
                <w:szCs w:val="20"/>
              </w:rPr>
              <w:br/>
            </w:r>
            <w:r w:rsidRPr="00BD41C5">
              <w:rPr>
                <w:rFonts w:ascii="Arial" w:eastAsia="Times New Roman" w:hAnsi="Arial" w:cs="Arial"/>
                <w:sz w:val="20"/>
                <w:szCs w:val="20"/>
              </w:rPr>
              <w:t> </w:t>
            </w:r>
          </w:p>
          <w:p w14:paraId="51E0F212"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1500 rounds for Heavy MG Class</w:t>
            </w:r>
            <w:r w:rsidR="0085708E">
              <w:rPr>
                <w:rFonts w:ascii="Arial" w:eastAsia="Times New Roman" w:hAnsi="Arial" w:cs="Arial"/>
                <w:sz w:val="20"/>
                <w:szCs w:val="20"/>
              </w:rPr>
              <w:br/>
            </w:r>
          </w:p>
          <w:p w14:paraId="3DB36ED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350 rounds for Shotguns</w:t>
            </w:r>
            <w:r w:rsidR="0085708E">
              <w:rPr>
                <w:rFonts w:ascii="Arial" w:eastAsia="Times New Roman" w:hAnsi="Arial" w:cs="Arial"/>
                <w:sz w:val="20"/>
                <w:szCs w:val="20"/>
              </w:rPr>
              <w:br/>
            </w:r>
          </w:p>
          <w:p w14:paraId="27AEE5F9"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3000 rounds for Vehicle Gunner</w:t>
            </w:r>
            <w:r w:rsidR="0085708E">
              <w:rPr>
                <w:rFonts w:ascii="Arial" w:eastAsia="Times New Roman" w:hAnsi="Arial" w:cs="Arial"/>
                <w:sz w:val="20"/>
                <w:szCs w:val="20"/>
              </w:rPr>
              <w:br/>
            </w:r>
          </w:p>
          <w:p w14:paraId="7BB95513"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100 in Pistols (does not count against other ammo caps)</w:t>
            </w:r>
            <w:r w:rsidR="0085708E">
              <w:rPr>
                <w:rFonts w:ascii="Arial" w:eastAsia="Times New Roman" w:hAnsi="Arial" w:cs="Arial"/>
                <w:sz w:val="20"/>
                <w:szCs w:val="20"/>
              </w:rPr>
              <w:br/>
            </w:r>
            <w:r w:rsidRPr="00BD41C5">
              <w:rPr>
                <w:rFonts w:ascii="Arial" w:eastAsia="Times New Roman" w:hAnsi="Arial" w:cs="Arial"/>
                <w:sz w:val="20"/>
                <w:szCs w:val="20"/>
              </w:rPr>
              <w:t xml:space="preserve">  </w:t>
            </w:r>
            <w:r w:rsidRPr="00BD41C5">
              <w:rPr>
                <w:rFonts w:ascii="Arial" w:eastAsia="Times New Roman" w:hAnsi="Arial" w:cs="Arial"/>
                <w:sz w:val="20"/>
                <w:szCs w:val="20"/>
              </w:rPr>
              <w:br w:type="textWrapping" w:clear="all"/>
              <w:t>no more than 2 grenades  </w:t>
            </w:r>
            <w:r w:rsidRPr="00BD41C5">
              <w:rPr>
                <w:rFonts w:ascii="Arial" w:eastAsia="Times New Roman" w:hAnsi="Arial" w:cs="Arial"/>
                <w:sz w:val="20"/>
                <w:szCs w:val="20"/>
              </w:rPr>
              <w:br w:type="textWrapping" w:clear="all"/>
              <w:t>no more than 2 smoke</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No Speed loaders or BB Bags in the Field</w:t>
            </w:r>
            <w:r w:rsidR="0085708E">
              <w:rPr>
                <w:rFonts w:ascii="Arial" w:eastAsia="Times New Roman" w:hAnsi="Arial" w:cs="Arial"/>
                <w:sz w:val="20"/>
                <w:szCs w:val="20"/>
              </w:rPr>
              <w:t xml:space="preserve"> on player</w:t>
            </w:r>
          </w:p>
          <w:p w14:paraId="1001AF05"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2BA402B2" w14:textId="77777777"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Can reload anytime back at Base/FOB in games</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Pr>
                <w:rFonts w:ascii="Arial" w:eastAsia="Times New Roman" w:hAnsi="Arial" w:cs="Arial"/>
                <w:sz w:val="21"/>
                <w:szCs w:val="21"/>
              </w:rPr>
              <w:t>Grenades must be Pull or Blank</w:t>
            </w:r>
            <w:r w:rsidR="0085708E">
              <w:rPr>
                <w:rFonts w:ascii="Arial" w:eastAsia="Times New Roman" w:hAnsi="Arial" w:cs="Arial"/>
                <w:sz w:val="21"/>
                <w:szCs w:val="21"/>
              </w:rPr>
              <w:t xml:space="preserve"> </w:t>
            </w:r>
            <w:r>
              <w:rPr>
                <w:rFonts w:ascii="Arial" w:eastAsia="Times New Roman" w:hAnsi="Arial" w:cs="Arial"/>
                <w:sz w:val="21"/>
                <w:szCs w:val="21"/>
              </w:rPr>
              <w:t>fire Type BB</w:t>
            </w:r>
            <w:r w:rsidR="00751B9B">
              <w:rPr>
                <w:rFonts w:ascii="Arial" w:eastAsia="Times New Roman" w:hAnsi="Arial" w:cs="Arial"/>
                <w:sz w:val="21"/>
                <w:szCs w:val="21"/>
              </w:rPr>
              <w:t xml:space="preserve"> or Explode</w:t>
            </w:r>
            <w:r>
              <w:rPr>
                <w:rFonts w:ascii="Arial" w:eastAsia="Times New Roman" w:hAnsi="Arial" w:cs="Arial"/>
                <w:sz w:val="21"/>
                <w:szCs w:val="21"/>
              </w:rPr>
              <w:br/>
              <w:t xml:space="preserve">Getting hit with BB, </w:t>
            </w:r>
          </w:p>
          <w:p w14:paraId="4E084320" w14:textId="77777777" w:rsidR="00856B46" w:rsidRDefault="00856B46" w:rsidP="00856B46">
            <w:pPr>
              <w:rPr>
                <w:rFonts w:ascii="Arial" w:eastAsia="Times New Roman" w:hAnsi="Arial" w:cs="Arial"/>
                <w:sz w:val="21"/>
                <w:szCs w:val="21"/>
              </w:rPr>
            </w:pPr>
            <w:r>
              <w:rPr>
                <w:rFonts w:ascii="Arial" w:eastAsia="Times New Roman" w:hAnsi="Arial" w:cs="Arial"/>
                <w:sz w:val="21"/>
                <w:szCs w:val="21"/>
              </w:rPr>
              <w:t>Being Trapped in Room with 15 feet</w:t>
            </w:r>
            <w:r>
              <w:rPr>
                <w:rFonts w:ascii="Arial" w:eastAsia="Times New Roman" w:hAnsi="Arial" w:cs="Arial"/>
                <w:sz w:val="21"/>
                <w:szCs w:val="21"/>
              </w:rPr>
              <w:br/>
              <w:t>15 Kill zone outside without Cover</w:t>
            </w:r>
            <w:r>
              <w:rPr>
                <w:rFonts w:ascii="Arial" w:eastAsia="Times New Roman" w:hAnsi="Arial" w:cs="Arial"/>
                <w:sz w:val="21"/>
                <w:szCs w:val="21"/>
              </w:rPr>
              <w:br/>
            </w:r>
            <w:r>
              <w:rPr>
                <w:rFonts w:ascii="Arial" w:eastAsia="Times New Roman" w:hAnsi="Arial" w:cs="Arial"/>
                <w:sz w:val="21"/>
                <w:szCs w:val="21"/>
              </w:rPr>
              <w:br/>
            </w:r>
            <w:r w:rsidR="00751B9B">
              <w:rPr>
                <w:rFonts w:ascii="Arial" w:eastAsia="Times New Roman" w:hAnsi="Arial" w:cs="Arial"/>
                <w:sz w:val="21"/>
                <w:szCs w:val="21"/>
              </w:rPr>
              <w:t xml:space="preserve">Thunder B/V </w:t>
            </w:r>
            <w:r>
              <w:rPr>
                <w:rFonts w:ascii="Arial" w:eastAsia="Times New Roman" w:hAnsi="Arial" w:cs="Arial"/>
                <w:sz w:val="21"/>
                <w:szCs w:val="21"/>
              </w:rPr>
              <w:t>Flash Bangs or Distraction Types are just that not kill</w:t>
            </w:r>
            <w:r w:rsidR="00751B9B">
              <w:rPr>
                <w:rFonts w:ascii="Arial" w:eastAsia="Times New Roman" w:hAnsi="Arial" w:cs="Arial"/>
                <w:sz w:val="21"/>
                <w:szCs w:val="21"/>
              </w:rPr>
              <w:t xml:space="preserve"> must Explode</w:t>
            </w:r>
          </w:p>
        </w:tc>
        <w:tc>
          <w:tcPr>
            <w:tcW w:w="3117" w:type="dxa"/>
          </w:tcPr>
          <w:p w14:paraId="2E040203" w14:textId="77777777" w:rsidR="008526B3" w:rsidRPr="007314FE" w:rsidRDefault="00856B46" w:rsidP="00B517A2">
            <w:pPr>
              <w:pBdr>
                <w:bottom w:val="single" w:sz="4" w:space="1" w:color="auto"/>
              </w:pBdr>
              <w:shd w:val="clear" w:color="auto" w:fill="FFFFFF"/>
              <w:spacing w:after="360"/>
              <w:jc w:val="center"/>
              <w:outlineLvl w:val="2"/>
              <w:rPr>
                <w:rFonts w:ascii="Arial" w:eastAsia="Times New Roman" w:hAnsi="Arial" w:cs="Arial"/>
                <w:b/>
                <w:bCs/>
                <w:color w:val="000000" w:themeColor="text1"/>
                <w:sz w:val="20"/>
                <w:szCs w:val="20"/>
              </w:rPr>
            </w:pPr>
            <w:r w:rsidRPr="007314FE">
              <w:rPr>
                <w:rFonts w:ascii="Arial" w:eastAsia="Times New Roman" w:hAnsi="Arial" w:cs="Arial"/>
                <w:b/>
                <w:bCs/>
                <w:color w:val="000000" w:themeColor="text1"/>
                <w:sz w:val="20"/>
                <w:szCs w:val="20"/>
              </w:rPr>
              <w:lastRenderedPageBreak/>
              <w:t>Chrono</w:t>
            </w:r>
          </w:p>
          <w:p w14:paraId="22729D7E"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Riflemen (semi) 1.55 Joules with .32s No MED</w:t>
            </w:r>
          </w:p>
          <w:p w14:paraId="2210B195" w14:textId="541FAFBF"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(.36 bb weight Cap)</w:t>
            </w:r>
            <w:r w:rsidRPr="007314FE">
              <w:rPr>
                <w:rFonts w:ascii="Helvetica" w:eastAsia="Times New Roman" w:hAnsi="Helvetica" w:cs="Helvetica"/>
                <w:color w:val="000000" w:themeColor="text1"/>
                <w:sz w:val="20"/>
                <w:szCs w:val="20"/>
              </w:rPr>
              <w:t xml:space="preserve"> </w:t>
            </w:r>
            <w:r>
              <w:rPr>
                <w:rFonts w:ascii="Helvetica" w:eastAsia="Times New Roman" w:hAnsi="Helvetica" w:cs="Helvetica"/>
                <w:color w:val="000000" w:themeColor="text1"/>
                <w:sz w:val="20"/>
                <w:szCs w:val="20"/>
              </w:rPr>
              <w:br/>
              <w:t>Any Type Weapon can be semi and be riflemen class</w:t>
            </w:r>
          </w:p>
          <w:p w14:paraId="75796D8E"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4E6CC4EA" w14:textId="7E3CA9B6"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CE6C40">
              <w:rPr>
                <w:rFonts w:ascii="Helvetica" w:eastAsia="Times New Roman" w:hAnsi="Helvetica" w:cs="Helvetica"/>
                <w:b/>
                <w:bCs/>
                <w:color w:val="000000" w:themeColor="text1"/>
                <w:sz w:val="20"/>
                <w:szCs w:val="20"/>
              </w:rPr>
              <w:t>DMR (semi) 1.99 joules</w:t>
            </w:r>
            <w:r w:rsidRPr="007314FE">
              <w:rPr>
                <w:rFonts w:ascii="Helvetica" w:eastAsia="Times New Roman" w:hAnsi="Helvetica" w:cs="Helvetica"/>
                <w:color w:val="000000" w:themeColor="text1"/>
                <w:sz w:val="20"/>
                <w:szCs w:val="20"/>
              </w:rPr>
              <w:t xml:space="preserve"> and under with .32 </w:t>
            </w:r>
            <w:proofErr w:type="gramStart"/>
            <w:r w:rsidR="00AF6F21">
              <w:rPr>
                <w:rFonts w:ascii="Helvetica" w:eastAsia="Times New Roman" w:hAnsi="Helvetica" w:cs="Helvetica"/>
                <w:color w:val="000000" w:themeColor="text1"/>
                <w:sz w:val="20"/>
                <w:szCs w:val="20"/>
              </w:rPr>
              <w:t>75</w:t>
            </w:r>
            <w:r w:rsidRPr="007314FE">
              <w:rPr>
                <w:rFonts w:ascii="Helvetica" w:eastAsia="Times New Roman" w:hAnsi="Helvetica" w:cs="Helvetica"/>
                <w:color w:val="000000" w:themeColor="text1"/>
                <w:sz w:val="20"/>
                <w:szCs w:val="20"/>
              </w:rPr>
              <w:t xml:space="preserve"> foot</w:t>
            </w:r>
            <w:proofErr w:type="gramEnd"/>
            <w:r w:rsidRPr="007314FE">
              <w:rPr>
                <w:rFonts w:ascii="Helvetica" w:eastAsia="Times New Roman" w:hAnsi="Helvetica" w:cs="Helvetica"/>
                <w:color w:val="000000" w:themeColor="text1"/>
                <w:sz w:val="20"/>
                <w:szCs w:val="20"/>
              </w:rPr>
              <w:t xml:space="preserve"> MED (has to have 18+ inch barrel)</w:t>
            </w:r>
          </w:p>
          <w:p w14:paraId="3DCB273D"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 xml:space="preserve">(.45 bb weight Cap) </w:t>
            </w:r>
          </w:p>
          <w:p w14:paraId="35AD2E05"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4FCB4E02"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 xml:space="preserve">Sniper (bolt) 2.5 joules with .32 </w:t>
            </w:r>
            <w:proofErr w:type="gramStart"/>
            <w:r w:rsidRPr="007314FE">
              <w:rPr>
                <w:rFonts w:ascii="Helvetica" w:eastAsia="Times New Roman" w:hAnsi="Helvetica" w:cs="Helvetica"/>
                <w:b/>
                <w:bCs/>
                <w:color w:val="000000" w:themeColor="text1"/>
                <w:sz w:val="20"/>
                <w:szCs w:val="20"/>
              </w:rPr>
              <w:t>100 foot</w:t>
            </w:r>
            <w:proofErr w:type="gramEnd"/>
            <w:r w:rsidRPr="007314FE">
              <w:rPr>
                <w:rFonts w:ascii="Helvetica" w:eastAsia="Times New Roman" w:hAnsi="Helvetica" w:cs="Helvetica"/>
                <w:b/>
                <w:bCs/>
                <w:color w:val="000000" w:themeColor="text1"/>
                <w:sz w:val="20"/>
                <w:szCs w:val="20"/>
              </w:rPr>
              <w:t xml:space="preserve"> MED</w:t>
            </w:r>
          </w:p>
          <w:p w14:paraId="457C748C"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(.46 bb weight Cap)</w:t>
            </w:r>
          </w:p>
          <w:p w14:paraId="44919871" w14:textId="77777777" w:rsidR="007314FE" w:rsidRDefault="007314FE" w:rsidP="007314FE">
            <w:pPr>
              <w:shd w:val="clear" w:color="auto" w:fill="FFFFFF"/>
              <w:jc w:val="center"/>
              <w:rPr>
                <w:rFonts w:ascii="Helvetica" w:eastAsia="Times New Roman" w:hAnsi="Helvetica" w:cs="Helvetica"/>
                <w:color w:val="000000" w:themeColor="text1"/>
                <w:sz w:val="20"/>
                <w:szCs w:val="20"/>
              </w:rPr>
            </w:pPr>
          </w:p>
          <w:p w14:paraId="5290062F" w14:textId="77A9B4FF"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CE6C40">
              <w:rPr>
                <w:rFonts w:ascii="Helvetica" w:eastAsia="Times New Roman" w:hAnsi="Helvetica" w:cs="Helvetica"/>
                <w:b/>
                <w:bCs/>
                <w:color w:val="000000" w:themeColor="text1"/>
                <w:sz w:val="20"/>
                <w:szCs w:val="20"/>
              </w:rPr>
              <w:t>Heavy Sniper (40-50 Cal) (Bolt or trigger delay semi) 2.99 joules shooting</w:t>
            </w:r>
            <w:r w:rsidRPr="007314FE">
              <w:rPr>
                <w:rFonts w:ascii="Helvetica" w:eastAsia="Times New Roman" w:hAnsi="Helvetica" w:cs="Helvetica"/>
                <w:color w:val="000000" w:themeColor="text1"/>
                <w:sz w:val="20"/>
                <w:szCs w:val="20"/>
              </w:rPr>
              <w:t xml:space="preserve"> .40 or higher </w:t>
            </w:r>
            <w:proofErr w:type="gramStart"/>
            <w:r w:rsidRPr="007314FE">
              <w:rPr>
                <w:rFonts w:ascii="Helvetica" w:eastAsia="Times New Roman" w:hAnsi="Helvetica" w:cs="Helvetica"/>
                <w:color w:val="000000" w:themeColor="text1"/>
                <w:sz w:val="20"/>
                <w:szCs w:val="20"/>
              </w:rPr>
              <w:t>150 foot</w:t>
            </w:r>
            <w:proofErr w:type="gramEnd"/>
            <w:r w:rsidRPr="007314FE">
              <w:rPr>
                <w:rFonts w:ascii="Helvetica" w:eastAsia="Times New Roman" w:hAnsi="Helvetica" w:cs="Helvetica"/>
                <w:color w:val="000000" w:themeColor="text1"/>
                <w:sz w:val="20"/>
                <w:szCs w:val="20"/>
              </w:rPr>
              <w:t xml:space="preserve"> MED (If use 6mm or 6.44mm BB must Chrono with </w:t>
            </w:r>
            <w:r w:rsidRPr="007314FE">
              <w:rPr>
                <w:rFonts w:ascii="Helvetica" w:eastAsia="Times New Roman" w:hAnsi="Helvetica" w:cs="Helvetica"/>
                <w:color w:val="000000" w:themeColor="text1"/>
                <w:sz w:val="20"/>
                <w:szCs w:val="20"/>
              </w:rPr>
              <w:lastRenderedPageBreak/>
              <w:t>Your own BBs for Joules for this class)</w:t>
            </w:r>
          </w:p>
          <w:p w14:paraId="7A4A256B"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098A6CBD"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 xml:space="preserve">LMG (Fullauto) 1.55 joules with .32 </w:t>
            </w:r>
            <w:proofErr w:type="gramStart"/>
            <w:r w:rsidRPr="007314FE">
              <w:rPr>
                <w:rFonts w:ascii="Helvetica" w:eastAsia="Times New Roman" w:hAnsi="Helvetica" w:cs="Helvetica"/>
                <w:b/>
                <w:bCs/>
                <w:color w:val="000000" w:themeColor="text1"/>
                <w:sz w:val="20"/>
                <w:szCs w:val="20"/>
              </w:rPr>
              <w:t>50 foot</w:t>
            </w:r>
            <w:proofErr w:type="gramEnd"/>
            <w:r w:rsidRPr="007314FE">
              <w:rPr>
                <w:rFonts w:ascii="Helvetica" w:eastAsia="Times New Roman" w:hAnsi="Helvetica" w:cs="Helvetica"/>
                <w:b/>
                <w:bCs/>
                <w:color w:val="000000" w:themeColor="text1"/>
                <w:sz w:val="20"/>
                <w:szCs w:val="20"/>
              </w:rPr>
              <w:t xml:space="preserve"> MED for Fullauto</w:t>
            </w:r>
          </w:p>
          <w:p w14:paraId="1E7A53AC"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(.36 bb weight Cap)</w:t>
            </w:r>
          </w:p>
          <w:p w14:paraId="55A158A4" w14:textId="77777777" w:rsidR="007314FE" w:rsidRDefault="007314FE" w:rsidP="007314FE">
            <w:pPr>
              <w:shd w:val="clear" w:color="auto" w:fill="FFFFFF"/>
              <w:jc w:val="center"/>
              <w:rPr>
                <w:rFonts w:ascii="Helvetica" w:eastAsia="Times New Roman" w:hAnsi="Helvetica" w:cs="Helvetica"/>
                <w:color w:val="000000" w:themeColor="text1"/>
                <w:sz w:val="20"/>
                <w:szCs w:val="20"/>
              </w:rPr>
            </w:pPr>
          </w:p>
          <w:p w14:paraId="55E8AC20" w14:textId="156B6F81"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CE6C40">
              <w:rPr>
                <w:rFonts w:ascii="Helvetica" w:eastAsia="Times New Roman" w:hAnsi="Helvetica" w:cs="Helvetica"/>
                <w:b/>
                <w:bCs/>
                <w:color w:val="000000" w:themeColor="text1"/>
                <w:sz w:val="20"/>
                <w:szCs w:val="20"/>
              </w:rPr>
              <w:t>HMG (Fullauto) 1.99 joules</w:t>
            </w:r>
            <w:r w:rsidRPr="007314FE">
              <w:rPr>
                <w:rFonts w:ascii="Helvetica" w:eastAsia="Times New Roman" w:hAnsi="Helvetica" w:cs="Helvetica"/>
                <w:color w:val="000000" w:themeColor="text1"/>
                <w:sz w:val="20"/>
                <w:szCs w:val="20"/>
              </w:rPr>
              <w:t xml:space="preserve"> with .32 </w:t>
            </w:r>
            <w:proofErr w:type="gramStart"/>
            <w:r w:rsidRPr="007314FE">
              <w:rPr>
                <w:rFonts w:ascii="Helvetica" w:eastAsia="Times New Roman" w:hAnsi="Helvetica" w:cs="Helvetica"/>
                <w:color w:val="000000" w:themeColor="text1"/>
                <w:sz w:val="20"/>
                <w:szCs w:val="20"/>
              </w:rPr>
              <w:t>100 foot</w:t>
            </w:r>
            <w:proofErr w:type="gramEnd"/>
            <w:r w:rsidRPr="007314FE">
              <w:rPr>
                <w:rFonts w:ascii="Helvetica" w:eastAsia="Times New Roman" w:hAnsi="Helvetica" w:cs="Helvetica"/>
                <w:color w:val="000000" w:themeColor="text1"/>
                <w:sz w:val="20"/>
                <w:szCs w:val="20"/>
              </w:rPr>
              <w:t xml:space="preserve"> MED (Large Cal)</w:t>
            </w:r>
          </w:p>
          <w:p w14:paraId="5A201BC5"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(.40 bb weight Cap)</w:t>
            </w:r>
          </w:p>
          <w:p w14:paraId="08F69B1F" w14:textId="77777777" w:rsidR="007314FE" w:rsidRDefault="007314FE" w:rsidP="007314FE">
            <w:pPr>
              <w:shd w:val="clear" w:color="auto" w:fill="FFFFFF"/>
              <w:jc w:val="center"/>
              <w:rPr>
                <w:rFonts w:ascii="Helvetica" w:eastAsia="Times New Roman" w:hAnsi="Helvetica" w:cs="Helvetica"/>
                <w:b/>
                <w:bCs/>
                <w:color w:val="000000" w:themeColor="text1"/>
                <w:sz w:val="20"/>
                <w:szCs w:val="20"/>
              </w:rPr>
            </w:pPr>
          </w:p>
          <w:p w14:paraId="3BFB59AE" w14:textId="77777777" w:rsidR="00CE6C40" w:rsidRDefault="007314FE" w:rsidP="007314FE">
            <w:pPr>
              <w:shd w:val="clear" w:color="auto" w:fill="FFFFFF"/>
              <w:jc w:val="center"/>
              <w:rPr>
                <w:rFonts w:ascii="Helvetica" w:eastAsia="Times New Roman" w:hAnsi="Helvetica" w:cs="Helvetica"/>
                <w:b/>
                <w:bCs/>
                <w:color w:val="000000" w:themeColor="text1"/>
                <w:sz w:val="20"/>
                <w:szCs w:val="20"/>
              </w:rPr>
            </w:pPr>
            <w:r w:rsidRPr="007314FE">
              <w:rPr>
                <w:rFonts w:ascii="Helvetica" w:eastAsia="Times New Roman" w:hAnsi="Helvetica" w:cs="Helvetica"/>
                <w:b/>
                <w:bCs/>
                <w:color w:val="000000" w:themeColor="text1"/>
                <w:sz w:val="20"/>
                <w:szCs w:val="20"/>
              </w:rPr>
              <w:t>SMG (Fullauto) 1.00 joules with .32</w:t>
            </w:r>
          </w:p>
          <w:p w14:paraId="1CD62DBC" w14:textId="70EEA474" w:rsidR="007314FE" w:rsidRPr="007314FE" w:rsidRDefault="007314FE" w:rsidP="00CE6C40">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 xml:space="preserve"> (</w:t>
            </w:r>
            <w:r w:rsidR="00CE6C40" w:rsidRPr="007314FE">
              <w:rPr>
                <w:rFonts w:ascii="Helvetica" w:eastAsia="Times New Roman" w:hAnsi="Helvetica" w:cs="Helvetica"/>
                <w:b/>
                <w:bCs/>
                <w:color w:val="000000" w:themeColor="text1"/>
                <w:sz w:val="20"/>
                <w:szCs w:val="20"/>
              </w:rPr>
              <w:t>Has</w:t>
            </w:r>
            <w:r w:rsidRPr="007314FE">
              <w:rPr>
                <w:rFonts w:ascii="Helvetica" w:eastAsia="Times New Roman" w:hAnsi="Helvetica" w:cs="Helvetica"/>
                <w:b/>
                <w:bCs/>
                <w:color w:val="000000" w:themeColor="text1"/>
                <w:sz w:val="20"/>
                <w:szCs w:val="20"/>
              </w:rPr>
              <w:t xml:space="preserve"> to be SMG round/Weapon) </w:t>
            </w:r>
            <w:r w:rsidR="00CE6C40">
              <w:rPr>
                <w:rFonts w:ascii="Helvetica" w:eastAsia="Times New Roman" w:hAnsi="Helvetica" w:cs="Helvetica"/>
                <w:b/>
                <w:bCs/>
                <w:color w:val="000000" w:themeColor="text1"/>
                <w:sz w:val="20"/>
                <w:szCs w:val="20"/>
              </w:rPr>
              <w:br/>
              <w:t>NEW for 2022</w:t>
            </w:r>
            <w:r w:rsidR="00CE6C40">
              <w:rPr>
                <w:rFonts w:ascii="Helvetica" w:eastAsia="Times New Roman" w:hAnsi="Helvetica" w:cs="Helvetica"/>
                <w:b/>
                <w:bCs/>
                <w:color w:val="000000" w:themeColor="text1"/>
                <w:sz w:val="20"/>
                <w:szCs w:val="20"/>
              </w:rPr>
              <w:br/>
            </w:r>
            <w:r w:rsidR="00CE6C40" w:rsidRPr="007314FE">
              <w:rPr>
                <w:rFonts w:ascii="Helvetica" w:eastAsia="Times New Roman" w:hAnsi="Helvetica" w:cs="Helvetica"/>
                <w:b/>
                <w:bCs/>
                <w:color w:val="000000" w:themeColor="text1"/>
                <w:sz w:val="20"/>
                <w:szCs w:val="20"/>
              </w:rPr>
              <w:t>(.</w:t>
            </w:r>
            <w:r w:rsidR="00CE6C40">
              <w:rPr>
                <w:rFonts w:ascii="Helvetica" w:eastAsia="Times New Roman" w:hAnsi="Helvetica" w:cs="Helvetica"/>
                <w:b/>
                <w:bCs/>
                <w:color w:val="000000" w:themeColor="text1"/>
                <w:sz w:val="20"/>
                <w:szCs w:val="20"/>
              </w:rPr>
              <w:t>28</w:t>
            </w:r>
            <w:r w:rsidR="00CE6C40" w:rsidRPr="007314FE">
              <w:rPr>
                <w:rFonts w:ascii="Helvetica" w:eastAsia="Times New Roman" w:hAnsi="Helvetica" w:cs="Helvetica"/>
                <w:b/>
                <w:bCs/>
                <w:color w:val="000000" w:themeColor="text1"/>
                <w:sz w:val="20"/>
                <w:szCs w:val="20"/>
              </w:rPr>
              <w:t xml:space="preserve"> bb weight Cap)</w:t>
            </w:r>
          </w:p>
          <w:p w14:paraId="5FA53E9E" w14:textId="1DBDAA33" w:rsidR="007314FE" w:rsidRPr="007314FE" w:rsidRDefault="00CE6C40" w:rsidP="007314FE">
            <w:pPr>
              <w:shd w:val="clear" w:color="auto" w:fill="FFFFFF"/>
              <w:jc w:val="center"/>
              <w:rPr>
                <w:rFonts w:ascii="Helvetica" w:eastAsia="Times New Roman" w:hAnsi="Helvetica" w:cs="Helvetica"/>
                <w:color w:val="FFFFFF"/>
                <w:sz w:val="33"/>
                <w:szCs w:val="33"/>
              </w:rPr>
            </w:pPr>
            <w:proofErr w:type="gramStart"/>
            <w:r>
              <w:rPr>
                <w:rFonts w:ascii="Helvetica" w:eastAsia="Times New Roman" w:hAnsi="Helvetica" w:cs="Helvetica"/>
                <w:b/>
                <w:bCs/>
                <w:color w:val="000000" w:themeColor="text1"/>
                <w:sz w:val="20"/>
                <w:szCs w:val="20"/>
              </w:rPr>
              <w:t>5</w:t>
            </w:r>
            <w:r w:rsidR="007314FE" w:rsidRPr="007314FE">
              <w:rPr>
                <w:rFonts w:ascii="Helvetica" w:eastAsia="Times New Roman" w:hAnsi="Helvetica" w:cs="Helvetica"/>
                <w:b/>
                <w:bCs/>
                <w:color w:val="000000" w:themeColor="text1"/>
                <w:sz w:val="20"/>
                <w:szCs w:val="20"/>
              </w:rPr>
              <w:t xml:space="preserve"> foot</w:t>
            </w:r>
            <w:proofErr w:type="gramEnd"/>
            <w:r w:rsidR="007314FE" w:rsidRPr="007314FE">
              <w:rPr>
                <w:rFonts w:ascii="Helvetica" w:eastAsia="Times New Roman" w:hAnsi="Helvetica" w:cs="Helvetica"/>
                <w:b/>
                <w:bCs/>
                <w:color w:val="000000" w:themeColor="text1"/>
                <w:sz w:val="20"/>
                <w:szCs w:val="20"/>
              </w:rPr>
              <w:t xml:space="preserve"> MED on Full, </w:t>
            </w:r>
            <w:r>
              <w:rPr>
                <w:rFonts w:ascii="Helvetica" w:eastAsia="Times New Roman" w:hAnsi="Helvetica" w:cs="Helvetica"/>
                <w:b/>
                <w:bCs/>
                <w:color w:val="000000" w:themeColor="text1"/>
                <w:sz w:val="20"/>
                <w:szCs w:val="20"/>
              </w:rPr>
              <w:br/>
            </w:r>
            <w:r w:rsidR="007314FE" w:rsidRPr="007314FE">
              <w:rPr>
                <w:rFonts w:ascii="Helvetica" w:eastAsia="Times New Roman" w:hAnsi="Helvetica" w:cs="Helvetica"/>
                <w:b/>
                <w:bCs/>
                <w:color w:val="000000" w:themeColor="text1"/>
                <w:sz w:val="20"/>
                <w:szCs w:val="20"/>
              </w:rPr>
              <w:t xml:space="preserve">no MED on Semi, </w:t>
            </w:r>
            <w:r>
              <w:rPr>
                <w:rFonts w:ascii="Helvetica" w:eastAsia="Times New Roman" w:hAnsi="Helvetica" w:cs="Helvetica"/>
                <w:b/>
                <w:bCs/>
                <w:color w:val="000000" w:themeColor="text1"/>
                <w:sz w:val="20"/>
                <w:szCs w:val="20"/>
              </w:rPr>
              <w:br/>
            </w:r>
          </w:p>
          <w:p w14:paraId="61600B83" w14:textId="77777777" w:rsidR="007314FE" w:rsidRPr="007314FE" w:rsidRDefault="007314FE" w:rsidP="007314FE">
            <w:pPr>
              <w:shd w:val="clear" w:color="auto" w:fill="FFFFFF"/>
              <w:jc w:val="center"/>
              <w:rPr>
                <w:rFonts w:ascii="Helvetica" w:eastAsia="Times New Roman" w:hAnsi="Helvetica" w:cs="Helvetica"/>
                <w:color w:val="FFFFFF"/>
                <w:sz w:val="33"/>
                <w:szCs w:val="33"/>
              </w:rPr>
            </w:pPr>
            <w:r w:rsidRPr="007314FE">
              <w:rPr>
                <w:rFonts w:ascii="Helvetica" w:eastAsia="Times New Roman" w:hAnsi="Helvetica" w:cs="Helvetica"/>
                <w:b/>
                <w:bCs/>
                <w:color w:val="FFFFFF"/>
                <w:sz w:val="33"/>
                <w:szCs w:val="33"/>
              </w:rPr>
              <w:t>(.32 bb Weight Cap)</w:t>
            </w:r>
          </w:p>
          <w:p w14:paraId="526C6B34" w14:textId="77777777" w:rsidR="00856B46" w:rsidRDefault="00856B46" w:rsidP="007314FE">
            <w:pPr>
              <w:pBdr>
                <w:bottom w:val="single" w:sz="4" w:space="1" w:color="auto"/>
              </w:pBdr>
              <w:shd w:val="clear" w:color="auto" w:fill="FFFFFF"/>
              <w:jc w:val="center"/>
              <w:rPr>
                <w:rFonts w:ascii="Arial" w:eastAsia="Times New Roman" w:hAnsi="Arial" w:cs="Arial"/>
                <w:sz w:val="21"/>
                <w:szCs w:val="21"/>
              </w:rPr>
            </w:pPr>
          </w:p>
        </w:tc>
        <w:tc>
          <w:tcPr>
            <w:tcW w:w="3117" w:type="dxa"/>
          </w:tcPr>
          <w:p w14:paraId="24598D53" w14:textId="77777777" w:rsidR="00856B46" w:rsidRPr="007314FE" w:rsidRDefault="00856B46" w:rsidP="00856B46">
            <w:pPr>
              <w:pBdr>
                <w:bottom w:val="single" w:sz="4" w:space="1" w:color="auto"/>
              </w:pBdr>
              <w:shd w:val="clear" w:color="auto" w:fill="FFFFFF"/>
              <w:spacing w:after="360"/>
              <w:jc w:val="center"/>
              <w:outlineLvl w:val="2"/>
              <w:rPr>
                <w:rFonts w:ascii="Arial" w:eastAsia="Times New Roman" w:hAnsi="Arial" w:cs="Arial"/>
                <w:b/>
                <w:bCs/>
                <w:sz w:val="20"/>
                <w:szCs w:val="20"/>
              </w:rPr>
            </w:pPr>
            <w:r w:rsidRPr="007314FE">
              <w:rPr>
                <w:rFonts w:ascii="Arial" w:eastAsia="Times New Roman" w:hAnsi="Arial" w:cs="Arial"/>
                <w:b/>
                <w:bCs/>
                <w:sz w:val="20"/>
                <w:szCs w:val="20"/>
              </w:rPr>
              <w:lastRenderedPageBreak/>
              <w:t>Vehicles</w:t>
            </w:r>
          </w:p>
          <w:p w14:paraId="1A8F5E0E"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MAX Speed 5-10mph</w:t>
            </w:r>
            <w:r w:rsidRPr="00BD41C5">
              <w:rPr>
                <w:rFonts w:ascii="Arial" w:eastAsia="Times New Roman" w:hAnsi="Arial" w:cs="Arial"/>
                <w:sz w:val="20"/>
                <w:szCs w:val="20"/>
              </w:rPr>
              <w:br w:type="textWrapping" w:clear="all"/>
              <w:t>50-</w:t>
            </w:r>
            <w:proofErr w:type="gramStart"/>
            <w:r w:rsidRPr="00BD41C5">
              <w:rPr>
                <w:rFonts w:ascii="Arial" w:eastAsia="Times New Roman" w:hAnsi="Arial" w:cs="Arial"/>
                <w:sz w:val="20"/>
                <w:szCs w:val="20"/>
              </w:rPr>
              <w:t>100 foot</w:t>
            </w:r>
            <w:proofErr w:type="gramEnd"/>
            <w:r w:rsidRPr="00BD41C5">
              <w:rPr>
                <w:rFonts w:ascii="Arial" w:eastAsia="Times New Roman" w:hAnsi="Arial" w:cs="Arial"/>
                <w:sz w:val="20"/>
                <w:szCs w:val="20"/>
              </w:rPr>
              <w:t xml:space="preserve"> MEDs.</w:t>
            </w:r>
            <w:r w:rsidRPr="00BD41C5">
              <w:rPr>
                <w:rFonts w:ascii="Arial" w:eastAsia="Times New Roman" w:hAnsi="Arial" w:cs="Arial"/>
                <w:sz w:val="20"/>
                <w:szCs w:val="20"/>
              </w:rPr>
              <w:br w:type="textWrapping" w:clear="all"/>
              <w:t>No one within 10 feet of vehicle unless deployed from it.</w:t>
            </w:r>
            <w:r w:rsidRPr="00BD41C5">
              <w:rPr>
                <w:rFonts w:ascii="Arial" w:eastAsia="Times New Roman" w:hAnsi="Arial" w:cs="Arial"/>
                <w:sz w:val="20"/>
                <w:szCs w:val="20"/>
              </w:rPr>
              <w:br w:type="textWrapping" w:clear="all"/>
              <w:t>Needs Dead Rags to show it's out.</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sidRPr="00BD41C5">
              <w:rPr>
                <w:rFonts w:ascii="Arial" w:eastAsia="Times New Roman" w:hAnsi="Arial" w:cs="Arial"/>
                <w:b/>
                <w:bCs/>
                <w:sz w:val="20"/>
                <w:szCs w:val="20"/>
              </w:rPr>
              <w:t>Types of Vehicles</w:t>
            </w:r>
          </w:p>
          <w:p w14:paraId="0917FBB5"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w:t>
            </w: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Troop Transports</w:t>
            </w:r>
            <w:r w:rsidRPr="00BD41C5">
              <w:rPr>
                <w:rFonts w:ascii="Arial" w:eastAsia="Times New Roman" w:hAnsi="Arial" w:cs="Arial"/>
                <w:b/>
                <w:bCs/>
                <w:sz w:val="20"/>
                <w:szCs w:val="20"/>
              </w:rPr>
              <w:t> </w:t>
            </w:r>
          </w:p>
          <w:p w14:paraId="3047F2BF" w14:textId="77777777" w:rsidR="00CE6C40"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Can NOT be Shot with BBs.  </w:t>
            </w:r>
            <w:r w:rsidRPr="00BD41C5">
              <w:rPr>
                <w:rFonts w:ascii="Arial" w:eastAsia="Times New Roman" w:hAnsi="Arial" w:cs="Arial"/>
                <w:sz w:val="20"/>
                <w:szCs w:val="20"/>
              </w:rPr>
              <w:br w:type="textWrapping" w:clear="all"/>
              <w:t xml:space="preserve">Can Be taken out with Rockets over </w:t>
            </w:r>
            <w:r w:rsidR="00CE6C40">
              <w:rPr>
                <w:rFonts w:ascii="Arial" w:eastAsia="Times New Roman" w:hAnsi="Arial" w:cs="Arial"/>
                <w:sz w:val="20"/>
                <w:szCs w:val="20"/>
              </w:rPr>
              <w:t>5</w:t>
            </w:r>
            <w:r w:rsidRPr="00BD41C5">
              <w:rPr>
                <w:rFonts w:ascii="Arial" w:eastAsia="Times New Roman" w:hAnsi="Arial" w:cs="Arial"/>
                <w:sz w:val="20"/>
                <w:szCs w:val="20"/>
              </w:rPr>
              <w:t xml:space="preserve">0 feet away, Satchels, or landmines. </w:t>
            </w:r>
          </w:p>
          <w:p w14:paraId="163785E8" w14:textId="6B18C4EF" w:rsidR="00CE6C40"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Will not have gunners</w:t>
            </w:r>
            <w:r w:rsidRPr="00BD41C5">
              <w:rPr>
                <w:rFonts w:ascii="Arial" w:eastAsia="Times New Roman" w:hAnsi="Arial" w:cs="Arial"/>
                <w:sz w:val="20"/>
                <w:szCs w:val="20"/>
              </w:rPr>
              <w:br w:type="textWrapping" w:clear="all"/>
              <w:t>Troops dismount</w:t>
            </w:r>
            <w:r w:rsidR="00CE6C40">
              <w:rPr>
                <w:rFonts w:ascii="Arial" w:eastAsia="Times New Roman" w:hAnsi="Arial" w:cs="Arial"/>
                <w:sz w:val="20"/>
                <w:szCs w:val="20"/>
              </w:rPr>
              <w:t>ing are in danger once boots hit the ground</w:t>
            </w:r>
          </w:p>
          <w:p w14:paraId="78200034" w14:textId="32359CEC"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Attack (Technical or Armor)</w:t>
            </w:r>
            <w:r w:rsidRPr="00BD41C5">
              <w:rPr>
                <w:rFonts w:ascii="Arial" w:eastAsia="Times New Roman" w:hAnsi="Arial" w:cs="Arial"/>
                <w:sz w:val="20"/>
                <w:szCs w:val="20"/>
              </w:rPr>
              <w:br w:type="textWrapping" w:clear="all"/>
              <w:t>Allowed to have One Full Auto Gunner</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lastRenderedPageBreak/>
              <w:t xml:space="preserve">Gunner </w:t>
            </w:r>
            <w:r w:rsidR="00CE6C40" w:rsidRPr="00BD41C5">
              <w:rPr>
                <w:rFonts w:ascii="Arial" w:eastAsia="Times New Roman" w:hAnsi="Arial" w:cs="Arial"/>
                <w:sz w:val="20"/>
                <w:szCs w:val="20"/>
              </w:rPr>
              <w:t>must</w:t>
            </w:r>
            <w:r w:rsidRPr="00BD41C5">
              <w:rPr>
                <w:rFonts w:ascii="Arial" w:eastAsia="Times New Roman" w:hAnsi="Arial" w:cs="Arial"/>
                <w:sz w:val="20"/>
                <w:szCs w:val="20"/>
              </w:rPr>
              <w:t xml:space="preserve"> be exposed and can be Shot with BBs. If gunner is killed must follow Wounded Rules but the Vehicle isn't taken out.</w:t>
            </w:r>
          </w:p>
          <w:p w14:paraId="7EB4C698"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Rest of crew are allowed to dismount and protect Vehicle or Stop and switch Gunner to Gun position. No just shooting out of windows.</w:t>
            </w:r>
          </w:p>
          <w:p w14:paraId="7833B139" w14:textId="77777777" w:rsidR="00856B46" w:rsidRPr="00BD41C5" w:rsidRDefault="00856B46" w:rsidP="00856B46">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Vehicle Takeout</w:t>
            </w:r>
          </w:p>
          <w:p w14:paraId="7222C938" w14:textId="226151F8"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Can be taken out by Driving over Landmine with tire, </w:t>
            </w:r>
            <w:r w:rsidR="00CE6C40">
              <w:rPr>
                <w:rFonts w:ascii="Arial" w:eastAsia="Times New Roman" w:hAnsi="Arial" w:cs="Arial"/>
                <w:sz w:val="20"/>
                <w:szCs w:val="20"/>
              </w:rPr>
              <w:t xml:space="preserve">Foam </w:t>
            </w:r>
            <w:r w:rsidRPr="00BD41C5">
              <w:rPr>
                <w:rFonts w:ascii="Arial" w:eastAsia="Times New Roman" w:hAnsi="Arial" w:cs="Arial"/>
                <w:sz w:val="20"/>
                <w:szCs w:val="20"/>
              </w:rPr>
              <w:t>Rocket Strike (</w:t>
            </w:r>
            <w:proofErr w:type="gramStart"/>
            <w:r w:rsidR="00D97A1D">
              <w:rPr>
                <w:rFonts w:ascii="Arial" w:eastAsia="Times New Roman" w:hAnsi="Arial" w:cs="Arial"/>
                <w:sz w:val="20"/>
                <w:szCs w:val="20"/>
              </w:rPr>
              <w:t>5</w:t>
            </w:r>
            <w:r w:rsidRPr="00BD41C5">
              <w:rPr>
                <w:rFonts w:ascii="Arial" w:eastAsia="Times New Roman" w:hAnsi="Arial" w:cs="Arial"/>
                <w:sz w:val="20"/>
                <w:szCs w:val="20"/>
              </w:rPr>
              <w:t>0 foot</w:t>
            </w:r>
            <w:proofErr w:type="gramEnd"/>
            <w:r w:rsidRPr="00BD41C5">
              <w:rPr>
                <w:rFonts w:ascii="Arial" w:eastAsia="Times New Roman" w:hAnsi="Arial" w:cs="Arial"/>
                <w:sz w:val="20"/>
                <w:szCs w:val="20"/>
              </w:rPr>
              <w:t xml:space="preserve"> med on strike), 203 rocket strike, or hit with Satchel (must be at least 10 feet away) (under hand throw)</w:t>
            </w:r>
            <w:r w:rsidR="00D97A1D">
              <w:rPr>
                <w:rFonts w:ascii="Arial" w:eastAsia="Times New Roman" w:hAnsi="Arial" w:cs="Arial"/>
                <w:sz w:val="20"/>
                <w:szCs w:val="20"/>
              </w:rPr>
              <w:br/>
              <w:t>or a Flame Smoke (Black)</w:t>
            </w:r>
            <w:r w:rsidR="00CE6C40">
              <w:rPr>
                <w:rFonts w:ascii="Arial" w:eastAsia="Times New Roman" w:hAnsi="Arial" w:cs="Arial"/>
                <w:sz w:val="20"/>
                <w:szCs w:val="20"/>
              </w:rPr>
              <w:br/>
            </w:r>
            <w:r w:rsidR="00CE6C40">
              <w:rPr>
                <w:rFonts w:ascii="Arial" w:eastAsia="Times New Roman" w:hAnsi="Arial" w:cs="Arial"/>
                <w:sz w:val="20"/>
                <w:szCs w:val="20"/>
              </w:rPr>
              <w:br/>
              <w:t>Explosive Rockets have 10 foot splash damage</w:t>
            </w:r>
          </w:p>
          <w:p w14:paraId="3B8E70BD" w14:textId="77777777" w:rsidR="00856B46" w:rsidRPr="00BD41C5" w:rsidRDefault="00856B46" w:rsidP="00FC4BD3">
            <w:pPr>
              <w:pBdr>
                <w:bottom w:val="single" w:sz="4" w:space="1" w:color="auto"/>
              </w:pBdr>
              <w:shd w:val="clear" w:color="auto" w:fill="FFFFFF"/>
              <w:rPr>
                <w:rFonts w:ascii="Arial" w:eastAsia="Times New Roman" w:hAnsi="Arial" w:cs="Arial"/>
                <w:sz w:val="20"/>
                <w:szCs w:val="20"/>
              </w:rPr>
            </w:pPr>
          </w:p>
          <w:p w14:paraId="6287E53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BBs do not Kill Vehicles only Gunners if they have them</w:t>
            </w:r>
            <w:r w:rsidRPr="00BD41C5">
              <w:rPr>
                <w:rFonts w:ascii="Arial" w:eastAsia="Times New Roman" w:hAnsi="Arial" w:cs="Arial"/>
                <w:sz w:val="20"/>
                <w:szCs w:val="20"/>
              </w:rPr>
              <w:br w:type="textWrapping" w:clear="all"/>
            </w:r>
          </w:p>
          <w:p w14:paraId="12705D2C"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Each Vehicle is recommend but not required to have spotter looking for hits and players if possible</w:t>
            </w:r>
            <w:r w:rsidRPr="00BD41C5">
              <w:rPr>
                <w:rFonts w:ascii="Arial" w:eastAsia="Times New Roman" w:hAnsi="Arial" w:cs="Arial"/>
                <w:sz w:val="20"/>
                <w:szCs w:val="20"/>
              </w:rPr>
              <w:br w:type="textWrapping" w:clear="all"/>
            </w:r>
          </w:p>
          <w:p w14:paraId="7BB328B0" w14:textId="77777777"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Satchels and Rockets MUST Hit Vehicle, NO splash damage.</w:t>
            </w:r>
          </w:p>
        </w:tc>
      </w:tr>
      <w:tr w:rsidR="00856B46" w14:paraId="1F3B1EFD" w14:textId="77777777" w:rsidTr="00C34861">
        <w:tc>
          <w:tcPr>
            <w:tcW w:w="3116" w:type="dxa"/>
          </w:tcPr>
          <w:p w14:paraId="0BD86A01" w14:textId="77777777" w:rsidR="00751B9B" w:rsidRDefault="00751B9B" w:rsidP="00751B9B">
            <w:pPr>
              <w:rPr>
                <w:rFonts w:ascii="Arial" w:eastAsia="Times New Roman" w:hAnsi="Arial" w:cs="Arial"/>
                <w:sz w:val="21"/>
                <w:szCs w:val="21"/>
              </w:rPr>
            </w:pPr>
          </w:p>
        </w:tc>
        <w:tc>
          <w:tcPr>
            <w:tcW w:w="3117" w:type="dxa"/>
          </w:tcPr>
          <w:p w14:paraId="086768A8" w14:textId="77777777" w:rsidR="0030171F" w:rsidRDefault="0030171F" w:rsidP="0030171F">
            <w:pPr>
              <w:rPr>
                <w:rFonts w:ascii="Arial" w:eastAsia="Times New Roman" w:hAnsi="Arial" w:cs="Arial"/>
                <w:sz w:val="21"/>
                <w:szCs w:val="21"/>
              </w:rPr>
            </w:pPr>
          </w:p>
        </w:tc>
        <w:tc>
          <w:tcPr>
            <w:tcW w:w="3117" w:type="dxa"/>
          </w:tcPr>
          <w:p w14:paraId="0226A2AB" w14:textId="77777777" w:rsidR="00856B46" w:rsidRPr="002340BE" w:rsidRDefault="00856B46" w:rsidP="002340BE">
            <w:pPr>
              <w:jc w:val="center"/>
              <w:rPr>
                <w:rFonts w:ascii="Arial" w:eastAsia="Times New Roman" w:hAnsi="Arial" w:cs="Arial"/>
                <w:b/>
                <w:sz w:val="21"/>
                <w:szCs w:val="21"/>
              </w:rPr>
            </w:pPr>
          </w:p>
        </w:tc>
      </w:tr>
      <w:tr w:rsidR="00856B46" w14:paraId="788A0716" w14:textId="77777777" w:rsidTr="00C34861">
        <w:tc>
          <w:tcPr>
            <w:tcW w:w="3116" w:type="dxa"/>
          </w:tcPr>
          <w:p w14:paraId="3A20917A" w14:textId="77777777" w:rsidR="00856B46" w:rsidRDefault="00856B46" w:rsidP="00856B46">
            <w:pPr>
              <w:rPr>
                <w:rFonts w:ascii="Arial" w:eastAsia="Times New Roman" w:hAnsi="Arial" w:cs="Arial"/>
                <w:sz w:val="21"/>
                <w:szCs w:val="21"/>
              </w:rPr>
            </w:pPr>
          </w:p>
        </w:tc>
        <w:tc>
          <w:tcPr>
            <w:tcW w:w="3117" w:type="dxa"/>
          </w:tcPr>
          <w:p w14:paraId="0E79BD54" w14:textId="77777777" w:rsidR="00856B46" w:rsidRDefault="00856B46" w:rsidP="00856B46">
            <w:pPr>
              <w:rPr>
                <w:rFonts w:ascii="Arial" w:eastAsia="Times New Roman" w:hAnsi="Arial" w:cs="Arial"/>
                <w:sz w:val="21"/>
                <w:szCs w:val="21"/>
              </w:rPr>
            </w:pPr>
          </w:p>
        </w:tc>
        <w:tc>
          <w:tcPr>
            <w:tcW w:w="3117" w:type="dxa"/>
          </w:tcPr>
          <w:p w14:paraId="6F610858" w14:textId="77777777" w:rsidR="00856B46" w:rsidRDefault="00856B46" w:rsidP="00856B46">
            <w:pPr>
              <w:rPr>
                <w:rFonts w:ascii="Arial" w:eastAsia="Times New Roman" w:hAnsi="Arial" w:cs="Arial"/>
                <w:sz w:val="21"/>
                <w:szCs w:val="21"/>
              </w:rPr>
            </w:pPr>
          </w:p>
        </w:tc>
      </w:tr>
    </w:tbl>
    <w:p w14:paraId="623EBF37" w14:textId="77777777" w:rsidR="00C34861" w:rsidRPr="00C34861" w:rsidRDefault="00C34861" w:rsidP="00C34861">
      <w:pPr>
        <w:pBdr>
          <w:bottom w:val="single" w:sz="4" w:space="1" w:color="auto"/>
        </w:pBdr>
        <w:shd w:val="clear" w:color="auto" w:fill="FFFFFF"/>
        <w:spacing w:after="0" w:line="240" w:lineRule="auto"/>
        <w:rPr>
          <w:rFonts w:ascii="Arial" w:eastAsia="Times New Roman" w:hAnsi="Arial" w:cs="Arial"/>
          <w:sz w:val="21"/>
          <w:szCs w:val="21"/>
        </w:rPr>
      </w:pPr>
    </w:p>
    <w:p w14:paraId="1C3A944C" w14:textId="77777777" w:rsidR="00BD41C5" w:rsidRPr="00C34861" w:rsidRDefault="00BD41C5" w:rsidP="00C34861">
      <w:pPr>
        <w:pBdr>
          <w:bottom w:val="single" w:sz="4" w:space="1" w:color="auto"/>
        </w:pBdr>
        <w:shd w:val="clear" w:color="auto" w:fill="FFFFFF"/>
        <w:spacing w:after="0" w:line="240" w:lineRule="auto"/>
        <w:rPr>
          <w:rFonts w:ascii="Arial" w:eastAsia="Times New Roman" w:hAnsi="Arial" w:cs="Arial"/>
          <w:sz w:val="20"/>
          <w:szCs w:val="20"/>
        </w:rPr>
      </w:pPr>
    </w:p>
    <w:p w14:paraId="0E57EFFE"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5E9EA895"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07B636A5"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745B1B99" w14:textId="77777777" w:rsidR="005A1873" w:rsidRDefault="00646B9D" w:rsidP="00C34861">
      <w:pPr>
        <w:pBdr>
          <w:bottom w:val="single" w:sz="4" w:space="1" w:color="auto"/>
        </w:pBdr>
        <w:shd w:val="clear" w:color="auto" w:fill="FFFFFF"/>
        <w:spacing w:after="0" w:line="240" w:lineRule="auto"/>
        <w:rPr>
          <w:rFonts w:ascii="Arial" w:eastAsia="Times New Roman" w:hAnsi="Arial" w:cs="Arial"/>
          <w:color w:val="1D2129"/>
          <w:sz w:val="21"/>
          <w:szCs w:val="21"/>
        </w:rPr>
      </w:pPr>
      <w:r w:rsidRPr="00646B9D">
        <w:rPr>
          <w:rFonts w:ascii="Arial" w:eastAsia="Times New Roman" w:hAnsi="Arial" w:cs="Arial"/>
          <w:color w:val="1D2129"/>
          <w:sz w:val="21"/>
          <w:szCs w:val="21"/>
        </w:rPr>
        <w:lastRenderedPageBreak/>
        <w:br/>
      </w:r>
      <w:r w:rsidR="00CE6C40">
        <w:rPr>
          <w:rFonts w:ascii="Arial" w:eastAsia="Times New Roman" w:hAnsi="Arial" w:cs="Arial"/>
          <w:color w:val="1D2129"/>
          <w:sz w:val="21"/>
          <w:szCs w:val="21"/>
        </w:rPr>
        <w:pict w14:anchorId="5F633989">
          <v:shape id="_x0000_i1026" type="#_x0000_t75" style="width:467.25pt;height:605.25pt">
            <v:imagedata r:id="rId7" o:title="Medical"/>
          </v:shape>
        </w:pict>
      </w:r>
    </w:p>
    <w:p w14:paraId="663EBD9B" w14:textId="77777777" w:rsidR="00646B9D" w:rsidRPr="00FC66B9" w:rsidRDefault="00646B9D" w:rsidP="0037565D">
      <w:pPr>
        <w:pBdr>
          <w:bottom w:val="single" w:sz="4" w:space="1" w:color="auto"/>
        </w:pBdr>
        <w:shd w:val="clear" w:color="auto" w:fill="FFFFFF"/>
        <w:spacing w:after="0" w:line="240" w:lineRule="auto"/>
        <w:rPr>
          <w:rFonts w:ascii="Arial" w:eastAsia="Times New Roman" w:hAnsi="Arial" w:cs="Arial"/>
          <w:color w:val="1D2129"/>
          <w:sz w:val="18"/>
          <w:szCs w:val="18"/>
        </w:rPr>
      </w:pPr>
    </w:p>
    <w:p w14:paraId="0FFCDB6C" w14:textId="77777777" w:rsidR="004A09E3" w:rsidRDefault="004A09E3">
      <w:pPr>
        <w:rPr>
          <w:rFonts w:ascii="Arial" w:hAnsi="Arial" w:cs="Arial"/>
        </w:rPr>
      </w:pPr>
    </w:p>
    <w:sectPr w:rsidR="004A0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57"/>
    <w:multiLevelType w:val="multilevel"/>
    <w:tmpl w:val="68C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D"/>
    <w:rsid w:val="00010380"/>
    <w:rsid w:val="000864AE"/>
    <w:rsid w:val="000F0F10"/>
    <w:rsid w:val="001209AB"/>
    <w:rsid w:val="00166156"/>
    <w:rsid w:val="00184597"/>
    <w:rsid w:val="001E66CD"/>
    <w:rsid w:val="002340BE"/>
    <w:rsid w:val="002F0869"/>
    <w:rsid w:val="0030171F"/>
    <w:rsid w:val="0037565D"/>
    <w:rsid w:val="003C26EC"/>
    <w:rsid w:val="003D0F65"/>
    <w:rsid w:val="004A09E3"/>
    <w:rsid w:val="004A1ABB"/>
    <w:rsid w:val="004F6DA3"/>
    <w:rsid w:val="0053576A"/>
    <w:rsid w:val="005735AD"/>
    <w:rsid w:val="005A1873"/>
    <w:rsid w:val="005E7787"/>
    <w:rsid w:val="00604D20"/>
    <w:rsid w:val="00646B9D"/>
    <w:rsid w:val="00691D48"/>
    <w:rsid w:val="00703BBE"/>
    <w:rsid w:val="00712D3F"/>
    <w:rsid w:val="007314FE"/>
    <w:rsid w:val="00751B9B"/>
    <w:rsid w:val="007B3C79"/>
    <w:rsid w:val="007E3FF1"/>
    <w:rsid w:val="007F550D"/>
    <w:rsid w:val="008348FC"/>
    <w:rsid w:val="00834C28"/>
    <w:rsid w:val="00847BE4"/>
    <w:rsid w:val="008526B3"/>
    <w:rsid w:val="00856B46"/>
    <w:rsid w:val="0085708E"/>
    <w:rsid w:val="00891338"/>
    <w:rsid w:val="00945F1E"/>
    <w:rsid w:val="009661AE"/>
    <w:rsid w:val="00992678"/>
    <w:rsid w:val="009B0DD5"/>
    <w:rsid w:val="00AC4D3F"/>
    <w:rsid w:val="00AF6F21"/>
    <w:rsid w:val="00B517A2"/>
    <w:rsid w:val="00BD41C5"/>
    <w:rsid w:val="00C10FE4"/>
    <w:rsid w:val="00C34861"/>
    <w:rsid w:val="00CE6C40"/>
    <w:rsid w:val="00D35E62"/>
    <w:rsid w:val="00D701DE"/>
    <w:rsid w:val="00D97A1D"/>
    <w:rsid w:val="00E119DD"/>
    <w:rsid w:val="00E41D70"/>
    <w:rsid w:val="00EC1894"/>
    <w:rsid w:val="00F0002F"/>
    <w:rsid w:val="00FC4BD3"/>
    <w:rsid w:val="00FC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C5AB"/>
  <w15:chartTrackingRefBased/>
  <w15:docId w15:val="{3F0443FA-F0FE-44CE-B37E-256648A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4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4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B9D"/>
    <w:rPr>
      <w:color w:val="0000FF"/>
      <w:u w:val="single"/>
    </w:rPr>
  </w:style>
  <w:style w:type="character" w:customStyle="1" w:styleId="554b">
    <w:name w:val="_554b"/>
    <w:basedOn w:val="DefaultParagraphFont"/>
    <w:rsid w:val="00646B9D"/>
  </w:style>
  <w:style w:type="paragraph" w:customStyle="1" w:styleId="63ep">
    <w:name w:val="_63ep"/>
    <w:basedOn w:val="Normal"/>
    <w:rsid w:val="00646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l8q">
    <w:name w:val="_4l8q"/>
    <w:basedOn w:val="DefaultParagraphFont"/>
    <w:rsid w:val="00646B9D"/>
  </w:style>
  <w:style w:type="paragraph" w:styleId="BalloonText">
    <w:name w:val="Balloon Text"/>
    <w:basedOn w:val="Normal"/>
    <w:link w:val="BalloonTextChar"/>
    <w:uiPriority w:val="99"/>
    <w:semiHidden/>
    <w:unhideWhenUsed/>
    <w:rsid w:val="00FC6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B9"/>
    <w:rPr>
      <w:rFonts w:ascii="Segoe UI" w:hAnsi="Segoe UI" w:cs="Segoe UI"/>
      <w:sz w:val="18"/>
      <w:szCs w:val="18"/>
    </w:rPr>
  </w:style>
  <w:style w:type="character" w:customStyle="1" w:styleId="Heading2Char">
    <w:name w:val="Heading 2 Char"/>
    <w:basedOn w:val="DefaultParagraphFont"/>
    <w:link w:val="Heading2"/>
    <w:uiPriority w:val="9"/>
    <w:rsid w:val="00BD41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41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BD41C5"/>
  </w:style>
  <w:style w:type="table" w:styleId="TableGrid">
    <w:name w:val="Table Grid"/>
    <w:basedOn w:val="TableNormal"/>
    <w:uiPriority w:val="39"/>
    <w:rsid w:val="00C3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713">
      <w:bodyDiv w:val="1"/>
      <w:marLeft w:val="0"/>
      <w:marRight w:val="0"/>
      <w:marTop w:val="0"/>
      <w:marBottom w:val="0"/>
      <w:divBdr>
        <w:top w:val="none" w:sz="0" w:space="0" w:color="auto"/>
        <w:left w:val="none" w:sz="0" w:space="0" w:color="auto"/>
        <w:bottom w:val="none" w:sz="0" w:space="0" w:color="auto"/>
        <w:right w:val="none" w:sz="0" w:space="0" w:color="auto"/>
      </w:divBdr>
      <w:divsChild>
        <w:div w:id="1590893700">
          <w:marLeft w:val="0"/>
          <w:marRight w:val="0"/>
          <w:marTop w:val="0"/>
          <w:marBottom w:val="0"/>
          <w:divBdr>
            <w:top w:val="none" w:sz="0" w:space="0" w:color="auto"/>
            <w:left w:val="none" w:sz="0" w:space="0" w:color="auto"/>
            <w:bottom w:val="none" w:sz="0" w:space="0" w:color="auto"/>
            <w:right w:val="none" w:sz="0" w:space="0" w:color="auto"/>
          </w:divBdr>
        </w:div>
      </w:divsChild>
    </w:div>
    <w:div w:id="305818745">
      <w:bodyDiv w:val="1"/>
      <w:marLeft w:val="0"/>
      <w:marRight w:val="0"/>
      <w:marTop w:val="0"/>
      <w:marBottom w:val="0"/>
      <w:divBdr>
        <w:top w:val="none" w:sz="0" w:space="0" w:color="auto"/>
        <w:left w:val="none" w:sz="0" w:space="0" w:color="auto"/>
        <w:bottom w:val="none" w:sz="0" w:space="0" w:color="auto"/>
        <w:right w:val="none" w:sz="0" w:space="0" w:color="auto"/>
      </w:divBdr>
      <w:divsChild>
        <w:div w:id="1776905521">
          <w:marLeft w:val="0"/>
          <w:marRight w:val="0"/>
          <w:marTop w:val="0"/>
          <w:marBottom w:val="360"/>
          <w:divBdr>
            <w:top w:val="none" w:sz="0" w:space="0" w:color="auto"/>
            <w:left w:val="none" w:sz="0" w:space="0" w:color="auto"/>
            <w:bottom w:val="none" w:sz="0" w:space="0" w:color="auto"/>
            <w:right w:val="none" w:sz="0" w:space="0" w:color="auto"/>
          </w:divBdr>
        </w:div>
      </w:divsChild>
    </w:div>
    <w:div w:id="1044986400">
      <w:bodyDiv w:val="1"/>
      <w:marLeft w:val="0"/>
      <w:marRight w:val="0"/>
      <w:marTop w:val="0"/>
      <w:marBottom w:val="0"/>
      <w:divBdr>
        <w:top w:val="none" w:sz="0" w:space="0" w:color="auto"/>
        <w:left w:val="none" w:sz="0" w:space="0" w:color="auto"/>
        <w:bottom w:val="none" w:sz="0" w:space="0" w:color="auto"/>
        <w:right w:val="none" w:sz="0" w:space="0" w:color="auto"/>
      </w:divBdr>
      <w:divsChild>
        <w:div w:id="1711682785">
          <w:marLeft w:val="0"/>
          <w:marRight w:val="0"/>
          <w:marTop w:val="0"/>
          <w:marBottom w:val="0"/>
          <w:divBdr>
            <w:top w:val="none" w:sz="0" w:space="0" w:color="auto"/>
            <w:left w:val="none" w:sz="0" w:space="0" w:color="auto"/>
            <w:bottom w:val="none" w:sz="0" w:space="0" w:color="auto"/>
            <w:right w:val="none" w:sz="0" w:space="0" w:color="auto"/>
          </w:divBdr>
          <w:divsChild>
            <w:div w:id="1112358642">
              <w:marLeft w:val="0"/>
              <w:marRight w:val="0"/>
              <w:marTop w:val="0"/>
              <w:marBottom w:val="0"/>
              <w:divBdr>
                <w:top w:val="none" w:sz="0" w:space="0" w:color="auto"/>
                <w:left w:val="none" w:sz="0" w:space="0" w:color="auto"/>
                <w:bottom w:val="none" w:sz="0" w:space="0" w:color="auto"/>
                <w:right w:val="none" w:sz="0" w:space="0" w:color="auto"/>
              </w:divBdr>
              <w:divsChild>
                <w:div w:id="654801497">
                  <w:marLeft w:val="0"/>
                  <w:marRight w:val="0"/>
                  <w:marTop w:val="0"/>
                  <w:marBottom w:val="0"/>
                  <w:divBdr>
                    <w:top w:val="none" w:sz="0" w:space="0" w:color="auto"/>
                    <w:left w:val="none" w:sz="0" w:space="0" w:color="auto"/>
                    <w:bottom w:val="none" w:sz="0" w:space="0" w:color="auto"/>
                    <w:right w:val="none" w:sz="0" w:space="0" w:color="auto"/>
                  </w:divBdr>
                  <w:divsChild>
                    <w:div w:id="820582679">
                      <w:marLeft w:val="0"/>
                      <w:marRight w:val="0"/>
                      <w:marTop w:val="0"/>
                      <w:marBottom w:val="0"/>
                      <w:divBdr>
                        <w:top w:val="none" w:sz="0" w:space="0" w:color="auto"/>
                        <w:left w:val="none" w:sz="0" w:space="0" w:color="auto"/>
                        <w:bottom w:val="none" w:sz="0" w:space="0" w:color="auto"/>
                        <w:right w:val="none" w:sz="0" w:space="0" w:color="auto"/>
                      </w:divBdr>
                      <w:divsChild>
                        <w:div w:id="1587500149">
                          <w:marLeft w:val="0"/>
                          <w:marRight w:val="0"/>
                          <w:marTop w:val="0"/>
                          <w:marBottom w:val="0"/>
                          <w:divBdr>
                            <w:top w:val="none" w:sz="0" w:space="0" w:color="auto"/>
                            <w:left w:val="none" w:sz="0" w:space="0" w:color="auto"/>
                            <w:bottom w:val="none" w:sz="0" w:space="0" w:color="auto"/>
                            <w:right w:val="none" w:sz="0" w:space="0" w:color="auto"/>
                          </w:divBdr>
                          <w:divsChild>
                            <w:div w:id="1143234022">
                              <w:marLeft w:val="0"/>
                              <w:marRight w:val="15"/>
                              <w:marTop w:val="0"/>
                              <w:marBottom w:val="0"/>
                              <w:divBdr>
                                <w:top w:val="none" w:sz="0" w:space="0" w:color="auto"/>
                                <w:left w:val="none" w:sz="0" w:space="0" w:color="auto"/>
                                <w:bottom w:val="single" w:sz="6" w:space="31" w:color="auto"/>
                                <w:right w:val="none" w:sz="0" w:space="0" w:color="auto"/>
                              </w:divBdr>
                              <w:divsChild>
                                <w:div w:id="2515525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7566983">
                          <w:marLeft w:val="0"/>
                          <w:marRight w:val="0"/>
                          <w:marTop w:val="0"/>
                          <w:marBottom w:val="0"/>
                          <w:divBdr>
                            <w:top w:val="none" w:sz="0" w:space="0" w:color="auto"/>
                            <w:left w:val="none" w:sz="0" w:space="0" w:color="auto"/>
                            <w:bottom w:val="none" w:sz="0" w:space="0" w:color="auto"/>
                            <w:right w:val="none" w:sz="0" w:space="0" w:color="auto"/>
                          </w:divBdr>
                          <w:divsChild>
                            <w:div w:id="1855727662">
                              <w:marLeft w:val="0"/>
                              <w:marRight w:val="0"/>
                              <w:marTop w:val="0"/>
                              <w:marBottom w:val="0"/>
                              <w:divBdr>
                                <w:top w:val="none" w:sz="0" w:space="31" w:color="E2E2E2"/>
                                <w:left w:val="none" w:sz="0" w:space="30" w:color="E2E2E2"/>
                                <w:bottom w:val="single" w:sz="6" w:space="31" w:color="E2E2E2"/>
                                <w:right w:val="single" w:sz="6" w:space="30" w:color="E2E2E2"/>
                              </w:divBdr>
                              <w:divsChild>
                                <w:div w:id="7640343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262135">
                          <w:marLeft w:val="0"/>
                          <w:marRight w:val="0"/>
                          <w:marTop w:val="0"/>
                          <w:marBottom w:val="0"/>
                          <w:divBdr>
                            <w:top w:val="none" w:sz="0" w:space="0" w:color="auto"/>
                            <w:left w:val="none" w:sz="0" w:space="0" w:color="auto"/>
                            <w:bottom w:val="none" w:sz="0" w:space="0" w:color="auto"/>
                            <w:right w:val="none" w:sz="0" w:space="0" w:color="auto"/>
                          </w:divBdr>
                          <w:divsChild>
                            <w:div w:id="444621077">
                              <w:marLeft w:val="0"/>
                              <w:marRight w:val="15"/>
                              <w:marTop w:val="0"/>
                              <w:marBottom w:val="0"/>
                              <w:divBdr>
                                <w:top w:val="none" w:sz="0" w:space="0" w:color="auto"/>
                                <w:left w:val="none" w:sz="0" w:space="0" w:color="auto"/>
                                <w:bottom w:val="single" w:sz="6" w:space="31" w:color="auto"/>
                                <w:right w:val="none" w:sz="0" w:space="0" w:color="auto"/>
                              </w:divBdr>
                              <w:divsChild>
                                <w:div w:id="3465195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26957">
          <w:marLeft w:val="0"/>
          <w:marRight w:val="0"/>
          <w:marTop w:val="0"/>
          <w:marBottom w:val="0"/>
          <w:divBdr>
            <w:top w:val="none" w:sz="0" w:space="0" w:color="auto"/>
            <w:left w:val="none" w:sz="0" w:space="0" w:color="auto"/>
            <w:bottom w:val="none" w:sz="0" w:space="0" w:color="auto"/>
            <w:right w:val="none" w:sz="0" w:space="0" w:color="auto"/>
          </w:divBdr>
          <w:divsChild>
            <w:div w:id="1779639097">
              <w:marLeft w:val="0"/>
              <w:marRight w:val="0"/>
              <w:marTop w:val="0"/>
              <w:marBottom w:val="0"/>
              <w:divBdr>
                <w:top w:val="none" w:sz="0" w:space="0" w:color="auto"/>
                <w:left w:val="none" w:sz="0" w:space="0" w:color="auto"/>
                <w:bottom w:val="none" w:sz="0" w:space="0" w:color="auto"/>
                <w:right w:val="none" w:sz="0" w:space="0" w:color="auto"/>
              </w:divBdr>
              <w:divsChild>
                <w:div w:id="629285099">
                  <w:marLeft w:val="0"/>
                  <w:marRight w:val="0"/>
                  <w:marTop w:val="0"/>
                  <w:marBottom w:val="0"/>
                  <w:divBdr>
                    <w:top w:val="none" w:sz="0" w:space="0" w:color="auto"/>
                    <w:left w:val="none" w:sz="0" w:space="0" w:color="auto"/>
                    <w:bottom w:val="none" w:sz="0" w:space="0" w:color="auto"/>
                    <w:right w:val="none" w:sz="0" w:space="0" w:color="auto"/>
                  </w:divBdr>
                  <w:divsChild>
                    <w:div w:id="795023142">
                      <w:marLeft w:val="0"/>
                      <w:marRight w:val="0"/>
                      <w:marTop w:val="0"/>
                      <w:marBottom w:val="0"/>
                      <w:divBdr>
                        <w:top w:val="none" w:sz="0" w:space="0" w:color="auto"/>
                        <w:left w:val="none" w:sz="0" w:space="0" w:color="auto"/>
                        <w:bottom w:val="none" w:sz="0" w:space="0" w:color="auto"/>
                        <w:right w:val="none" w:sz="0" w:space="0" w:color="auto"/>
                      </w:divBdr>
                      <w:divsChild>
                        <w:div w:id="407730268">
                          <w:marLeft w:val="0"/>
                          <w:marRight w:val="0"/>
                          <w:marTop w:val="0"/>
                          <w:marBottom w:val="0"/>
                          <w:divBdr>
                            <w:top w:val="none" w:sz="0" w:space="0" w:color="auto"/>
                            <w:left w:val="none" w:sz="0" w:space="0" w:color="auto"/>
                            <w:bottom w:val="none" w:sz="0" w:space="0" w:color="auto"/>
                            <w:right w:val="none" w:sz="0" w:space="0" w:color="auto"/>
                          </w:divBdr>
                          <w:divsChild>
                            <w:div w:id="1341347289">
                              <w:marLeft w:val="0"/>
                              <w:marRight w:val="15"/>
                              <w:marTop w:val="0"/>
                              <w:marBottom w:val="0"/>
                              <w:divBdr>
                                <w:top w:val="none" w:sz="0" w:space="0" w:color="auto"/>
                                <w:left w:val="none" w:sz="0" w:space="0" w:color="auto"/>
                                <w:bottom w:val="single" w:sz="6" w:space="31" w:color="auto"/>
                                <w:right w:val="none" w:sz="0" w:space="0" w:color="auto"/>
                              </w:divBdr>
                              <w:divsChild>
                                <w:div w:id="9508672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95480477">
                          <w:marLeft w:val="0"/>
                          <w:marRight w:val="0"/>
                          <w:marTop w:val="0"/>
                          <w:marBottom w:val="0"/>
                          <w:divBdr>
                            <w:top w:val="none" w:sz="0" w:space="0" w:color="auto"/>
                            <w:left w:val="none" w:sz="0" w:space="0" w:color="auto"/>
                            <w:bottom w:val="none" w:sz="0" w:space="0" w:color="auto"/>
                            <w:right w:val="none" w:sz="0" w:space="0" w:color="auto"/>
                          </w:divBdr>
                          <w:divsChild>
                            <w:div w:id="1591696399">
                              <w:marLeft w:val="0"/>
                              <w:marRight w:val="15"/>
                              <w:marTop w:val="0"/>
                              <w:marBottom w:val="0"/>
                              <w:divBdr>
                                <w:top w:val="none" w:sz="0" w:space="0" w:color="auto"/>
                                <w:left w:val="none" w:sz="0" w:space="0" w:color="auto"/>
                                <w:bottom w:val="single" w:sz="6" w:space="31" w:color="auto"/>
                                <w:right w:val="none" w:sz="0" w:space="0" w:color="auto"/>
                              </w:divBdr>
                              <w:divsChild>
                                <w:div w:id="477239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4544">
          <w:marLeft w:val="0"/>
          <w:marRight w:val="0"/>
          <w:marTop w:val="0"/>
          <w:marBottom w:val="0"/>
          <w:divBdr>
            <w:top w:val="none" w:sz="0" w:space="0" w:color="auto"/>
            <w:left w:val="none" w:sz="0" w:space="0" w:color="auto"/>
            <w:bottom w:val="none" w:sz="0" w:space="0" w:color="auto"/>
            <w:right w:val="none" w:sz="0" w:space="0" w:color="auto"/>
          </w:divBdr>
          <w:divsChild>
            <w:div w:id="1464688001">
              <w:marLeft w:val="0"/>
              <w:marRight w:val="0"/>
              <w:marTop w:val="0"/>
              <w:marBottom w:val="0"/>
              <w:divBdr>
                <w:top w:val="none" w:sz="0" w:space="0" w:color="auto"/>
                <w:left w:val="none" w:sz="0" w:space="0" w:color="auto"/>
                <w:bottom w:val="none" w:sz="0" w:space="0" w:color="auto"/>
                <w:right w:val="none" w:sz="0" w:space="0" w:color="auto"/>
              </w:divBdr>
              <w:divsChild>
                <w:div w:id="1540044195">
                  <w:marLeft w:val="0"/>
                  <w:marRight w:val="0"/>
                  <w:marTop w:val="0"/>
                  <w:marBottom w:val="0"/>
                  <w:divBdr>
                    <w:top w:val="none" w:sz="0" w:space="0" w:color="auto"/>
                    <w:left w:val="none" w:sz="0" w:space="0" w:color="auto"/>
                    <w:bottom w:val="none" w:sz="0" w:space="0" w:color="auto"/>
                    <w:right w:val="none" w:sz="0" w:space="0" w:color="auto"/>
                  </w:divBdr>
                  <w:divsChild>
                    <w:div w:id="2093693098">
                      <w:marLeft w:val="0"/>
                      <w:marRight w:val="0"/>
                      <w:marTop w:val="0"/>
                      <w:marBottom w:val="0"/>
                      <w:divBdr>
                        <w:top w:val="none" w:sz="0" w:space="0" w:color="auto"/>
                        <w:left w:val="none" w:sz="0" w:space="0" w:color="auto"/>
                        <w:bottom w:val="none" w:sz="0" w:space="0" w:color="auto"/>
                        <w:right w:val="none" w:sz="0" w:space="0" w:color="auto"/>
                      </w:divBdr>
                      <w:divsChild>
                        <w:div w:id="790174790">
                          <w:marLeft w:val="0"/>
                          <w:marRight w:val="0"/>
                          <w:marTop w:val="0"/>
                          <w:marBottom w:val="0"/>
                          <w:divBdr>
                            <w:top w:val="none" w:sz="0" w:space="0" w:color="auto"/>
                            <w:left w:val="none" w:sz="0" w:space="0" w:color="auto"/>
                            <w:bottom w:val="none" w:sz="0" w:space="0" w:color="auto"/>
                            <w:right w:val="none" w:sz="0" w:space="0" w:color="auto"/>
                          </w:divBdr>
                          <w:divsChild>
                            <w:div w:id="1952123229">
                              <w:marLeft w:val="0"/>
                              <w:marRight w:val="15"/>
                              <w:marTop w:val="0"/>
                              <w:marBottom w:val="0"/>
                              <w:divBdr>
                                <w:top w:val="none" w:sz="0" w:space="0" w:color="auto"/>
                                <w:left w:val="none" w:sz="0" w:space="0" w:color="auto"/>
                                <w:bottom w:val="single" w:sz="6" w:space="31" w:color="auto"/>
                                <w:right w:val="none" w:sz="0" w:space="0" w:color="auto"/>
                              </w:divBdr>
                              <w:divsChild>
                                <w:div w:id="32899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7277287">
                          <w:marLeft w:val="0"/>
                          <w:marRight w:val="0"/>
                          <w:marTop w:val="0"/>
                          <w:marBottom w:val="0"/>
                          <w:divBdr>
                            <w:top w:val="none" w:sz="0" w:space="0" w:color="auto"/>
                            <w:left w:val="none" w:sz="0" w:space="0" w:color="auto"/>
                            <w:bottom w:val="none" w:sz="0" w:space="0" w:color="auto"/>
                            <w:right w:val="none" w:sz="0" w:space="0" w:color="auto"/>
                          </w:divBdr>
                          <w:divsChild>
                            <w:div w:id="874386185">
                              <w:marLeft w:val="0"/>
                              <w:marRight w:val="0"/>
                              <w:marTop w:val="0"/>
                              <w:marBottom w:val="0"/>
                              <w:divBdr>
                                <w:top w:val="none" w:sz="0" w:space="31" w:color="E2E2E2"/>
                                <w:left w:val="none" w:sz="0" w:space="30" w:color="E2E2E2"/>
                                <w:bottom w:val="single" w:sz="6" w:space="31" w:color="E2E2E2"/>
                                <w:right w:val="single" w:sz="6" w:space="30" w:color="E2E2E2"/>
                              </w:divBdr>
                              <w:divsChild>
                                <w:div w:id="8649074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8012206">
                          <w:marLeft w:val="0"/>
                          <w:marRight w:val="0"/>
                          <w:marTop w:val="0"/>
                          <w:marBottom w:val="0"/>
                          <w:divBdr>
                            <w:top w:val="none" w:sz="0" w:space="0" w:color="auto"/>
                            <w:left w:val="none" w:sz="0" w:space="0" w:color="auto"/>
                            <w:bottom w:val="none" w:sz="0" w:space="0" w:color="auto"/>
                            <w:right w:val="none" w:sz="0" w:space="0" w:color="auto"/>
                          </w:divBdr>
                          <w:divsChild>
                            <w:div w:id="911432177">
                              <w:marLeft w:val="0"/>
                              <w:marRight w:val="15"/>
                              <w:marTop w:val="0"/>
                              <w:marBottom w:val="0"/>
                              <w:divBdr>
                                <w:top w:val="none" w:sz="0" w:space="0" w:color="auto"/>
                                <w:left w:val="none" w:sz="0" w:space="0" w:color="auto"/>
                                <w:bottom w:val="single" w:sz="6" w:space="31" w:color="auto"/>
                                <w:right w:val="none" w:sz="0" w:space="0" w:color="auto"/>
                              </w:divBdr>
                              <w:divsChild>
                                <w:div w:id="12946041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262219">
      <w:bodyDiv w:val="1"/>
      <w:marLeft w:val="0"/>
      <w:marRight w:val="0"/>
      <w:marTop w:val="0"/>
      <w:marBottom w:val="0"/>
      <w:divBdr>
        <w:top w:val="none" w:sz="0" w:space="0" w:color="auto"/>
        <w:left w:val="none" w:sz="0" w:space="0" w:color="auto"/>
        <w:bottom w:val="none" w:sz="0" w:space="0" w:color="auto"/>
        <w:right w:val="none" w:sz="0" w:space="0" w:color="auto"/>
      </w:divBdr>
      <w:divsChild>
        <w:div w:id="717777679">
          <w:marLeft w:val="0"/>
          <w:marRight w:val="0"/>
          <w:marTop w:val="0"/>
          <w:marBottom w:val="0"/>
          <w:divBdr>
            <w:top w:val="none" w:sz="0" w:space="0" w:color="auto"/>
            <w:left w:val="none" w:sz="0" w:space="0" w:color="auto"/>
            <w:bottom w:val="none" w:sz="0" w:space="0" w:color="auto"/>
            <w:right w:val="none" w:sz="0" w:space="0" w:color="auto"/>
          </w:divBdr>
        </w:div>
        <w:div w:id="1074156933">
          <w:marLeft w:val="0"/>
          <w:marRight w:val="0"/>
          <w:marTop w:val="0"/>
          <w:marBottom w:val="0"/>
          <w:divBdr>
            <w:top w:val="none" w:sz="0" w:space="0" w:color="auto"/>
            <w:left w:val="none" w:sz="0" w:space="0" w:color="auto"/>
            <w:bottom w:val="none" w:sz="0" w:space="0" w:color="auto"/>
            <w:right w:val="none" w:sz="0" w:space="0" w:color="auto"/>
          </w:divBdr>
        </w:div>
        <w:div w:id="2050564398">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540895548">
          <w:marLeft w:val="0"/>
          <w:marRight w:val="0"/>
          <w:marTop w:val="0"/>
          <w:marBottom w:val="0"/>
          <w:divBdr>
            <w:top w:val="none" w:sz="0" w:space="0" w:color="auto"/>
            <w:left w:val="none" w:sz="0" w:space="0" w:color="auto"/>
            <w:bottom w:val="none" w:sz="0" w:space="0" w:color="auto"/>
            <w:right w:val="none" w:sz="0" w:space="0" w:color="auto"/>
          </w:divBdr>
        </w:div>
        <w:div w:id="774057943">
          <w:marLeft w:val="0"/>
          <w:marRight w:val="0"/>
          <w:marTop w:val="0"/>
          <w:marBottom w:val="0"/>
          <w:divBdr>
            <w:top w:val="none" w:sz="0" w:space="0" w:color="auto"/>
            <w:left w:val="none" w:sz="0" w:space="0" w:color="auto"/>
            <w:bottom w:val="none" w:sz="0" w:space="0" w:color="auto"/>
            <w:right w:val="none" w:sz="0" w:space="0" w:color="auto"/>
          </w:divBdr>
        </w:div>
        <w:div w:id="1861163346">
          <w:marLeft w:val="0"/>
          <w:marRight w:val="0"/>
          <w:marTop w:val="0"/>
          <w:marBottom w:val="0"/>
          <w:divBdr>
            <w:top w:val="none" w:sz="0" w:space="0" w:color="auto"/>
            <w:left w:val="none" w:sz="0" w:space="0" w:color="auto"/>
            <w:bottom w:val="none" w:sz="0" w:space="0" w:color="auto"/>
            <w:right w:val="none" w:sz="0" w:space="0" w:color="auto"/>
          </w:divBdr>
        </w:div>
        <w:div w:id="1598054832">
          <w:marLeft w:val="0"/>
          <w:marRight w:val="0"/>
          <w:marTop w:val="0"/>
          <w:marBottom w:val="0"/>
          <w:divBdr>
            <w:top w:val="none" w:sz="0" w:space="0" w:color="auto"/>
            <w:left w:val="none" w:sz="0" w:space="0" w:color="auto"/>
            <w:bottom w:val="none" w:sz="0" w:space="0" w:color="auto"/>
            <w:right w:val="none" w:sz="0" w:space="0" w:color="auto"/>
          </w:divBdr>
        </w:div>
        <w:div w:id="1239170144">
          <w:marLeft w:val="0"/>
          <w:marRight w:val="0"/>
          <w:marTop w:val="0"/>
          <w:marBottom w:val="0"/>
          <w:divBdr>
            <w:top w:val="none" w:sz="0" w:space="0" w:color="auto"/>
            <w:left w:val="none" w:sz="0" w:space="0" w:color="auto"/>
            <w:bottom w:val="none" w:sz="0" w:space="0" w:color="auto"/>
            <w:right w:val="none" w:sz="0" w:space="0" w:color="auto"/>
          </w:divBdr>
        </w:div>
        <w:div w:id="1431044910">
          <w:marLeft w:val="0"/>
          <w:marRight w:val="0"/>
          <w:marTop w:val="0"/>
          <w:marBottom w:val="0"/>
          <w:divBdr>
            <w:top w:val="none" w:sz="0" w:space="0" w:color="auto"/>
            <w:left w:val="none" w:sz="0" w:space="0" w:color="auto"/>
            <w:bottom w:val="none" w:sz="0" w:space="0" w:color="auto"/>
            <w:right w:val="none" w:sz="0" w:space="0" w:color="auto"/>
          </w:divBdr>
        </w:div>
        <w:div w:id="1977449773">
          <w:marLeft w:val="0"/>
          <w:marRight w:val="0"/>
          <w:marTop w:val="0"/>
          <w:marBottom w:val="0"/>
          <w:divBdr>
            <w:top w:val="none" w:sz="0" w:space="0" w:color="auto"/>
            <w:left w:val="none" w:sz="0" w:space="0" w:color="auto"/>
            <w:bottom w:val="none" w:sz="0" w:space="0" w:color="auto"/>
            <w:right w:val="none" w:sz="0" w:space="0" w:color="auto"/>
          </w:divBdr>
        </w:div>
        <w:div w:id="1235118622">
          <w:marLeft w:val="0"/>
          <w:marRight w:val="0"/>
          <w:marTop w:val="0"/>
          <w:marBottom w:val="0"/>
          <w:divBdr>
            <w:top w:val="none" w:sz="0" w:space="0" w:color="auto"/>
            <w:left w:val="none" w:sz="0" w:space="0" w:color="auto"/>
            <w:bottom w:val="none" w:sz="0" w:space="0" w:color="auto"/>
            <w:right w:val="none" w:sz="0" w:space="0" w:color="auto"/>
          </w:divBdr>
        </w:div>
        <w:div w:id="587278093">
          <w:marLeft w:val="0"/>
          <w:marRight w:val="0"/>
          <w:marTop w:val="0"/>
          <w:marBottom w:val="0"/>
          <w:divBdr>
            <w:top w:val="none" w:sz="0" w:space="0" w:color="auto"/>
            <w:left w:val="none" w:sz="0" w:space="0" w:color="auto"/>
            <w:bottom w:val="none" w:sz="0" w:space="0" w:color="auto"/>
            <w:right w:val="none" w:sz="0" w:space="0" w:color="auto"/>
          </w:divBdr>
        </w:div>
        <w:div w:id="947391029">
          <w:marLeft w:val="0"/>
          <w:marRight w:val="0"/>
          <w:marTop w:val="0"/>
          <w:marBottom w:val="0"/>
          <w:divBdr>
            <w:top w:val="none" w:sz="0" w:space="0" w:color="auto"/>
            <w:left w:val="none" w:sz="0" w:space="0" w:color="auto"/>
            <w:bottom w:val="none" w:sz="0" w:space="0" w:color="auto"/>
            <w:right w:val="none" w:sz="0" w:space="0" w:color="auto"/>
          </w:divBdr>
        </w:div>
        <w:div w:id="374932778">
          <w:marLeft w:val="0"/>
          <w:marRight w:val="0"/>
          <w:marTop w:val="0"/>
          <w:marBottom w:val="0"/>
          <w:divBdr>
            <w:top w:val="none" w:sz="0" w:space="0" w:color="auto"/>
            <w:left w:val="none" w:sz="0" w:space="0" w:color="auto"/>
            <w:bottom w:val="none" w:sz="0" w:space="0" w:color="auto"/>
            <w:right w:val="none" w:sz="0" w:space="0" w:color="auto"/>
          </w:divBdr>
        </w:div>
        <w:div w:id="469176822">
          <w:marLeft w:val="0"/>
          <w:marRight w:val="0"/>
          <w:marTop w:val="0"/>
          <w:marBottom w:val="0"/>
          <w:divBdr>
            <w:top w:val="none" w:sz="0" w:space="0" w:color="auto"/>
            <w:left w:val="none" w:sz="0" w:space="0" w:color="auto"/>
            <w:bottom w:val="none" w:sz="0" w:space="0" w:color="auto"/>
            <w:right w:val="none" w:sz="0" w:space="0" w:color="auto"/>
          </w:divBdr>
        </w:div>
        <w:div w:id="516622662">
          <w:marLeft w:val="0"/>
          <w:marRight w:val="0"/>
          <w:marTop w:val="0"/>
          <w:marBottom w:val="0"/>
          <w:divBdr>
            <w:top w:val="none" w:sz="0" w:space="0" w:color="auto"/>
            <w:left w:val="none" w:sz="0" w:space="0" w:color="auto"/>
            <w:bottom w:val="none" w:sz="0" w:space="0" w:color="auto"/>
            <w:right w:val="none" w:sz="0" w:space="0" w:color="auto"/>
          </w:divBdr>
        </w:div>
      </w:divsChild>
    </w:div>
    <w:div w:id="1343317592">
      <w:bodyDiv w:val="1"/>
      <w:marLeft w:val="0"/>
      <w:marRight w:val="0"/>
      <w:marTop w:val="0"/>
      <w:marBottom w:val="0"/>
      <w:divBdr>
        <w:top w:val="none" w:sz="0" w:space="0" w:color="auto"/>
        <w:left w:val="none" w:sz="0" w:space="0" w:color="auto"/>
        <w:bottom w:val="none" w:sz="0" w:space="0" w:color="auto"/>
        <w:right w:val="none" w:sz="0" w:space="0" w:color="auto"/>
      </w:divBdr>
      <w:divsChild>
        <w:div w:id="1846550915">
          <w:marLeft w:val="0"/>
          <w:marRight w:val="0"/>
          <w:marTop w:val="0"/>
          <w:marBottom w:val="0"/>
          <w:divBdr>
            <w:top w:val="none" w:sz="0" w:space="0" w:color="auto"/>
            <w:left w:val="none" w:sz="0" w:space="0" w:color="auto"/>
            <w:bottom w:val="none" w:sz="0" w:space="0" w:color="auto"/>
            <w:right w:val="none" w:sz="0" w:space="0" w:color="auto"/>
          </w:divBdr>
          <w:divsChild>
            <w:div w:id="36778230">
              <w:marLeft w:val="0"/>
              <w:marRight w:val="0"/>
              <w:marTop w:val="0"/>
              <w:marBottom w:val="0"/>
              <w:divBdr>
                <w:top w:val="none" w:sz="0" w:space="0" w:color="auto"/>
                <w:left w:val="none" w:sz="0" w:space="0" w:color="auto"/>
                <w:bottom w:val="none" w:sz="0" w:space="0" w:color="auto"/>
                <w:right w:val="none" w:sz="0" w:space="0" w:color="auto"/>
              </w:divBdr>
              <w:divsChild>
                <w:div w:id="277298140">
                  <w:marLeft w:val="0"/>
                  <w:marRight w:val="0"/>
                  <w:marTop w:val="0"/>
                  <w:marBottom w:val="120"/>
                  <w:divBdr>
                    <w:top w:val="single" w:sz="6" w:space="0" w:color="auto"/>
                    <w:left w:val="single" w:sz="2" w:space="0" w:color="auto"/>
                    <w:bottom w:val="single" w:sz="6" w:space="0" w:color="auto"/>
                    <w:right w:val="single" w:sz="2" w:space="0" w:color="auto"/>
                  </w:divBdr>
                  <w:divsChild>
                    <w:div w:id="532380204">
                      <w:marLeft w:val="0"/>
                      <w:marRight w:val="0"/>
                      <w:marTop w:val="0"/>
                      <w:marBottom w:val="0"/>
                      <w:divBdr>
                        <w:top w:val="single" w:sz="6" w:space="0" w:color="E5E5E5"/>
                        <w:left w:val="none" w:sz="0" w:space="0" w:color="auto"/>
                        <w:bottom w:val="none" w:sz="0" w:space="0" w:color="auto"/>
                        <w:right w:val="none" w:sz="0" w:space="0" w:color="auto"/>
                      </w:divBdr>
                      <w:divsChild>
                        <w:div w:id="2012634796">
                          <w:marLeft w:val="0"/>
                          <w:marRight w:val="0"/>
                          <w:marTop w:val="0"/>
                          <w:marBottom w:val="0"/>
                          <w:divBdr>
                            <w:top w:val="none" w:sz="0" w:space="0" w:color="auto"/>
                            <w:left w:val="none" w:sz="0" w:space="0" w:color="auto"/>
                            <w:bottom w:val="none" w:sz="0" w:space="0" w:color="auto"/>
                            <w:right w:val="none" w:sz="0" w:space="0" w:color="auto"/>
                          </w:divBdr>
                          <w:divsChild>
                            <w:div w:id="2014263300">
                              <w:marLeft w:val="0"/>
                              <w:marRight w:val="0"/>
                              <w:marTop w:val="0"/>
                              <w:marBottom w:val="0"/>
                              <w:divBdr>
                                <w:top w:val="none" w:sz="0" w:space="0" w:color="auto"/>
                                <w:left w:val="none" w:sz="0" w:space="0" w:color="auto"/>
                                <w:bottom w:val="none" w:sz="0" w:space="0" w:color="auto"/>
                                <w:right w:val="none" w:sz="0" w:space="0" w:color="auto"/>
                              </w:divBdr>
                              <w:divsChild>
                                <w:div w:id="14664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250">
          <w:marLeft w:val="0"/>
          <w:marRight w:val="0"/>
          <w:marTop w:val="0"/>
          <w:marBottom w:val="0"/>
          <w:divBdr>
            <w:top w:val="none" w:sz="0" w:space="0" w:color="auto"/>
            <w:left w:val="none" w:sz="0" w:space="0" w:color="auto"/>
            <w:bottom w:val="none" w:sz="0" w:space="0" w:color="auto"/>
            <w:right w:val="none" w:sz="0" w:space="0" w:color="auto"/>
          </w:divBdr>
          <w:divsChild>
            <w:div w:id="1092168680">
              <w:marLeft w:val="0"/>
              <w:marRight w:val="0"/>
              <w:marTop w:val="0"/>
              <w:marBottom w:val="120"/>
              <w:divBdr>
                <w:top w:val="single" w:sz="6" w:space="0" w:color="auto"/>
                <w:left w:val="single" w:sz="2" w:space="0" w:color="auto"/>
                <w:bottom w:val="single" w:sz="6" w:space="0" w:color="auto"/>
                <w:right w:val="single" w:sz="2" w:space="0" w:color="auto"/>
              </w:divBdr>
              <w:divsChild>
                <w:div w:id="867723314">
                  <w:marLeft w:val="0"/>
                  <w:marRight w:val="0"/>
                  <w:marTop w:val="0"/>
                  <w:marBottom w:val="0"/>
                  <w:divBdr>
                    <w:top w:val="none" w:sz="0" w:space="0" w:color="auto"/>
                    <w:left w:val="none" w:sz="0" w:space="0" w:color="auto"/>
                    <w:bottom w:val="none" w:sz="0" w:space="0" w:color="auto"/>
                    <w:right w:val="none" w:sz="0" w:space="0" w:color="auto"/>
                  </w:divBdr>
                </w:div>
                <w:div w:id="966739431">
                  <w:marLeft w:val="0"/>
                  <w:marRight w:val="0"/>
                  <w:marTop w:val="0"/>
                  <w:marBottom w:val="0"/>
                  <w:divBdr>
                    <w:top w:val="single" w:sz="6" w:space="0" w:color="E5E5E5"/>
                    <w:left w:val="none" w:sz="0" w:space="0" w:color="auto"/>
                    <w:bottom w:val="none" w:sz="0" w:space="0" w:color="auto"/>
                    <w:right w:val="none" w:sz="0" w:space="0" w:color="auto"/>
                  </w:divBdr>
                  <w:divsChild>
                    <w:div w:id="1871843501">
                      <w:marLeft w:val="0"/>
                      <w:marRight w:val="0"/>
                      <w:marTop w:val="0"/>
                      <w:marBottom w:val="0"/>
                      <w:divBdr>
                        <w:top w:val="none" w:sz="0" w:space="0" w:color="auto"/>
                        <w:left w:val="none" w:sz="0" w:space="0" w:color="auto"/>
                        <w:bottom w:val="none" w:sz="0" w:space="0" w:color="auto"/>
                        <w:right w:val="none" w:sz="0" w:space="0" w:color="auto"/>
                      </w:divBdr>
                      <w:divsChild>
                        <w:div w:id="1208762642">
                          <w:marLeft w:val="0"/>
                          <w:marRight w:val="0"/>
                          <w:marTop w:val="0"/>
                          <w:marBottom w:val="0"/>
                          <w:divBdr>
                            <w:top w:val="none" w:sz="0" w:space="0" w:color="auto"/>
                            <w:left w:val="none" w:sz="0" w:space="0" w:color="auto"/>
                            <w:bottom w:val="none" w:sz="0" w:space="0" w:color="auto"/>
                            <w:right w:val="none" w:sz="0" w:space="0" w:color="auto"/>
                          </w:divBdr>
                          <w:divsChild>
                            <w:div w:id="1717126247">
                              <w:marLeft w:val="0"/>
                              <w:marRight w:val="0"/>
                              <w:marTop w:val="0"/>
                              <w:marBottom w:val="0"/>
                              <w:divBdr>
                                <w:top w:val="none" w:sz="0" w:space="0" w:color="auto"/>
                                <w:left w:val="none" w:sz="0" w:space="0" w:color="auto"/>
                                <w:bottom w:val="none" w:sz="0" w:space="0" w:color="auto"/>
                                <w:right w:val="none" w:sz="0" w:space="0" w:color="auto"/>
                              </w:divBdr>
                              <w:divsChild>
                                <w:div w:id="1575429152">
                                  <w:marLeft w:val="0"/>
                                  <w:marRight w:val="0"/>
                                  <w:marTop w:val="0"/>
                                  <w:marBottom w:val="0"/>
                                  <w:divBdr>
                                    <w:top w:val="none" w:sz="0" w:space="0" w:color="auto"/>
                                    <w:left w:val="none" w:sz="0" w:space="0" w:color="auto"/>
                                    <w:bottom w:val="none" w:sz="0" w:space="0" w:color="auto"/>
                                    <w:right w:val="none" w:sz="0" w:space="0" w:color="auto"/>
                                  </w:divBdr>
                                </w:div>
                              </w:divsChild>
                            </w:div>
                            <w:div w:id="1893542310">
                              <w:marLeft w:val="0"/>
                              <w:marRight w:val="240"/>
                              <w:marTop w:val="0"/>
                              <w:marBottom w:val="0"/>
                              <w:divBdr>
                                <w:top w:val="none" w:sz="0" w:space="0" w:color="auto"/>
                                <w:left w:val="none" w:sz="0" w:space="0" w:color="auto"/>
                                <w:bottom w:val="none" w:sz="0" w:space="0" w:color="auto"/>
                                <w:right w:val="none" w:sz="0" w:space="0" w:color="auto"/>
                              </w:divBdr>
                              <w:divsChild>
                                <w:div w:id="1736971165">
                                  <w:marLeft w:val="0"/>
                                  <w:marRight w:val="0"/>
                                  <w:marTop w:val="0"/>
                                  <w:marBottom w:val="0"/>
                                  <w:divBdr>
                                    <w:top w:val="none" w:sz="0" w:space="0" w:color="auto"/>
                                    <w:left w:val="none" w:sz="0" w:space="0" w:color="auto"/>
                                    <w:bottom w:val="none" w:sz="0" w:space="0" w:color="auto"/>
                                    <w:right w:val="none" w:sz="0" w:space="0" w:color="auto"/>
                                  </w:divBdr>
                                  <w:divsChild>
                                    <w:div w:id="1832453163">
                                      <w:marLeft w:val="0"/>
                                      <w:marRight w:val="0"/>
                                      <w:marTop w:val="0"/>
                                      <w:marBottom w:val="0"/>
                                      <w:divBdr>
                                        <w:top w:val="none" w:sz="0" w:space="0" w:color="auto"/>
                                        <w:left w:val="none" w:sz="0" w:space="0" w:color="auto"/>
                                        <w:bottom w:val="none" w:sz="0" w:space="0" w:color="auto"/>
                                        <w:right w:val="none" w:sz="0" w:space="0" w:color="auto"/>
                                      </w:divBdr>
                                      <w:divsChild>
                                        <w:div w:id="1717658811">
                                          <w:marLeft w:val="0"/>
                                          <w:marRight w:val="0"/>
                                          <w:marTop w:val="0"/>
                                          <w:marBottom w:val="0"/>
                                          <w:divBdr>
                                            <w:top w:val="none" w:sz="0" w:space="0" w:color="auto"/>
                                            <w:left w:val="none" w:sz="0" w:space="0" w:color="auto"/>
                                            <w:bottom w:val="none" w:sz="0" w:space="0" w:color="auto"/>
                                            <w:right w:val="none" w:sz="0" w:space="0" w:color="auto"/>
                                          </w:divBdr>
                                          <w:divsChild>
                                            <w:div w:id="1166944325">
                                              <w:marLeft w:val="0"/>
                                              <w:marRight w:val="0"/>
                                              <w:marTop w:val="0"/>
                                              <w:marBottom w:val="0"/>
                                              <w:divBdr>
                                                <w:top w:val="none" w:sz="0" w:space="0" w:color="auto"/>
                                                <w:left w:val="none" w:sz="0" w:space="0" w:color="auto"/>
                                                <w:bottom w:val="none" w:sz="0" w:space="0" w:color="auto"/>
                                                <w:right w:val="none" w:sz="0" w:space="0" w:color="auto"/>
                                              </w:divBdr>
                                              <w:divsChild>
                                                <w:div w:id="352267143">
                                                  <w:marLeft w:val="0"/>
                                                  <w:marRight w:val="0"/>
                                                  <w:marTop w:val="0"/>
                                                  <w:marBottom w:val="0"/>
                                                  <w:divBdr>
                                                    <w:top w:val="none" w:sz="0" w:space="0" w:color="auto"/>
                                                    <w:left w:val="none" w:sz="0" w:space="0" w:color="auto"/>
                                                    <w:bottom w:val="none" w:sz="0" w:space="0" w:color="auto"/>
                                                    <w:right w:val="none" w:sz="0" w:space="0" w:color="auto"/>
                                                  </w:divBdr>
                                                  <w:divsChild>
                                                    <w:div w:id="1104152847">
                                                      <w:marLeft w:val="0"/>
                                                      <w:marRight w:val="0"/>
                                                      <w:marTop w:val="0"/>
                                                      <w:marBottom w:val="0"/>
                                                      <w:divBdr>
                                                        <w:top w:val="none" w:sz="0" w:space="0" w:color="auto"/>
                                                        <w:left w:val="none" w:sz="0" w:space="0" w:color="auto"/>
                                                        <w:bottom w:val="none" w:sz="0" w:space="0" w:color="auto"/>
                                                        <w:right w:val="none" w:sz="0" w:space="0" w:color="auto"/>
                                                      </w:divBdr>
                                                    </w:div>
                                                  </w:divsChild>
                                                </w:div>
                                                <w:div w:id="84690587">
                                                  <w:marLeft w:val="0"/>
                                                  <w:marRight w:val="0"/>
                                                  <w:marTop w:val="0"/>
                                                  <w:marBottom w:val="0"/>
                                                  <w:divBdr>
                                                    <w:top w:val="none" w:sz="0" w:space="0" w:color="auto"/>
                                                    <w:left w:val="none" w:sz="0" w:space="0" w:color="auto"/>
                                                    <w:bottom w:val="none" w:sz="0" w:space="0" w:color="auto"/>
                                                    <w:right w:val="none" w:sz="0" w:space="0" w:color="auto"/>
                                                  </w:divBdr>
                                                  <w:divsChild>
                                                    <w:div w:id="18561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4862">
                                      <w:marLeft w:val="0"/>
                                      <w:marRight w:val="0"/>
                                      <w:marTop w:val="0"/>
                                      <w:marBottom w:val="0"/>
                                      <w:divBdr>
                                        <w:top w:val="none" w:sz="0" w:space="0" w:color="auto"/>
                                        <w:left w:val="none" w:sz="0" w:space="0" w:color="auto"/>
                                        <w:bottom w:val="none" w:sz="0" w:space="0" w:color="auto"/>
                                        <w:right w:val="none" w:sz="0" w:space="0" w:color="auto"/>
                                      </w:divBdr>
                                      <w:divsChild>
                                        <w:div w:id="804930678">
                                          <w:marLeft w:val="0"/>
                                          <w:marRight w:val="0"/>
                                          <w:marTop w:val="0"/>
                                          <w:marBottom w:val="0"/>
                                          <w:divBdr>
                                            <w:top w:val="none" w:sz="0" w:space="0" w:color="auto"/>
                                            <w:left w:val="none" w:sz="0" w:space="0" w:color="auto"/>
                                            <w:bottom w:val="none" w:sz="0" w:space="0" w:color="auto"/>
                                            <w:right w:val="none" w:sz="0" w:space="0" w:color="auto"/>
                                          </w:divBdr>
                                          <w:divsChild>
                                            <w:div w:id="1568959086">
                                              <w:marLeft w:val="0"/>
                                              <w:marRight w:val="0"/>
                                              <w:marTop w:val="0"/>
                                              <w:marBottom w:val="0"/>
                                              <w:divBdr>
                                                <w:top w:val="none" w:sz="0" w:space="0" w:color="auto"/>
                                                <w:left w:val="none" w:sz="0" w:space="0" w:color="auto"/>
                                                <w:bottom w:val="none" w:sz="0" w:space="0" w:color="auto"/>
                                                <w:right w:val="none" w:sz="0" w:space="0" w:color="auto"/>
                                              </w:divBdr>
                                              <w:divsChild>
                                                <w:div w:id="2025353581">
                                                  <w:marLeft w:val="0"/>
                                                  <w:marRight w:val="0"/>
                                                  <w:marTop w:val="0"/>
                                                  <w:marBottom w:val="0"/>
                                                  <w:divBdr>
                                                    <w:top w:val="none" w:sz="0" w:space="0" w:color="auto"/>
                                                    <w:left w:val="none" w:sz="0" w:space="0" w:color="auto"/>
                                                    <w:bottom w:val="none" w:sz="0" w:space="0" w:color="auto"/>
                                                    <w:right w:val="none" w:sz="0" w:space="0" w:color="auto"/>
                                                  </w:divBdr>
                                                </w:div>
                                                <w:div w:id="1949117609">
                                                  <w:marLeft w:val="0"/>
                                                  <w:marRight w:val="0"/>
                                                  <w:marTop w:val="0"/>
                                                  <w:marBottom w:val="0"/>
                                                  <w:divBdr>
                                                    <w:top w:val="none" w:sz="0" w:space="0" w:color="auto"/>
                                                    <w:left w:val="none" w:sz="0" w:space="0" w:color="auto"/>
                                                    <w:bottom w:val="none" w:sz="0" w:space="0" w:color="auto"/>
                                                    <w:right w:val="none" w:sz="0" w:space="0" w:color="auto"/>
                                                  </w:divBdr>
                                                  <w:divsChild>
                                                    <w:div w:id="14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7275">
                                      <w:marLeft w:val="0"/>
                                      <w:marRight w:val="0"/>
                                      <w:marTop w:val="0"/>
                                      <w:marBottom w:val="0"/>
                                      <w:divBdr>
                                        <w:top w:val="none" w:sz="0" w:space="0" w:color="auto"/>
                                        <w:left w:val="none" w:sz="0" w:space="0" w:color="auto"/>
                                        <w:bottom w:val="none" w:sz="0" w:space="0" w:color="auto"/>
                                        <w:right w:val="none" w:sz="0" w:space="0" w:color="auto"/>
                                      </w:divBdr>
                                      <w:divsChild>
                                        <w:div w:id="645818701">
                                          <w:marLeft w:val="0"/>
                                          <w:marRight w:val="0"/>
                                          <w:marTop w:val="0"/>
                                          <w:marBottom w:val="0"/>
                                          <w:divBdr>
                                            <w:top w:val="none" w:sz="0" w:space="0" w:color="auto"/>
                                            <w:left w:val="none" w:sz="0" w:space="0" w:color="auto"/>
                                            <w:bottom w:val="none" w:sz="0" w:space="0" w:color="auto"/>
                                            <w:right w:val="none" w:sz="0" w:space="0" w:color="auto"/>
                                          </w:divBdr>
                                          <w:divsChild>
                                            <w:div w:id="1901020943">
                                              <w:marLeft w:val="0"/>
                                              <w:marRight w:val="0"/>
                                              <w:marTop w:val="0"/>
                                              <w:marBottom w:val="0"/>
                                              <w:divBdr>
                                                <w:top w:val="none" w:sz="0" w:space="0" w:color="auto"/>
                                                <w:left w:val="none" w:sz="0" w:space="0" w:color="auto"/>
                                                <w:bottom w:val="none" w:sz="0" w:space="0" w:color="auto"/>
                                                <w:right w:val="none" w:sz="0" w:space="0" w:color="auto"/>
                                              </w:divBdr>
                                              <w:divsChild>
                                                <w:div w:id="381682241">
                                                  <w:marLeft w:val="0"/>
                                                  <w:marRight w:val="0"/>
                                                  <w:marTop w:val="0"/>
                                                  <w:marBottom w:val="0"/>
                                                  <w:divBdr>
                                                    <w:top w:val="none" w:sz="0" w:space="0" w:color="auto"/>
                                                    <w:left w:val="none" w:sz="0" w:space="0" w:color="auto"/>
                                                    <w:bottom w:val="none" w:sz="0" w:space="0" w:color="auto"/>
                                                    <w:right w:val="none" w:sz="0" w:space="0" w:color="auto"/>
                                                  </w:divBdr>
                                                </w:div>
                                                <w:div w:id="1976447790">
                                                  <w:marLeft w:val="0"/>
                                                  <w:marRight w:val="0"/>
                                                  <w:marTop w:val="0"/>
                                                  <w:marBottom w:val="0"/>
                                                  <w:divBdr>
                                                    <w:top w:val="none" w:sz="0" w:space="0" w:color="auto"/>
                                                    <w:left w:val="none" w:sz="0" w:space="0" w:color="auto"/>
                                                    <w:bottom w:val="none" w:sz="0" w:space="0" w:color="auto"/>
                                                    <w:right w:val="none" w:sz="0" w:space="0" w:color="auto"/>
                                                  </w:divBdr>
                                                  <w:divsChild>
                                                    <w:div w:id="21404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3662">
                                      <w:marLeft w:val="0"/>
                                      <w:marRight w:val="0"/>
                                      <w:marTop w:val="0"/>
                                      <w:marBottom w:val="0"/>
                                      <w:divBdr>
                                        <w:top w:val="none" w:sz="0" w:space="0" w:color="auto"/>
                                        <w:left w:val="none" w:sz="0" w:space="0" w:color="auto"/>
                                        <w:bottom w:val="none" w:sz="0" w:space="0" w:color="auto"/>
                                        <w:right w:val="none" w:sz="0" w:space="0" w:color="auto"/>
                                      </w:divBdr>
                                      <w:divsChild>
                                        <w:div w:id="731850748">
                                          <w:marLeft w:val="0"/>
                                          <w:marRight w:val="0"/>
                                          <w:marTop w:val="0"/>
                                          <w:marBottom w:val="0"/>
                                          <w:divBdr>
                                            <w:top w:val="none" w:sz="0" w:space="0" w:color="auto"/>
                                            <w:left w:val="none" w:sz="0" w:space="0" w:color="auto"/>
                                            <w:bottom w:val="none" w:sz="0" w:space="0" w:color="auto"/>
                                            <w:right w:val="none" w:sz="0" w:space="0" w:color="auto"/>
                                          </w:divBdr>
                                          <w:divsChild>
                                            <w:div w:id="477111900">
                                              <w:marLeft w:val="0"/>
                                              <w:marRight w:val="0"/>
                                              <w:marTop w:val="0"/>
                                              <w:marBottom w:val="0"/>
                                              <w:divBdr>
                                                <w:top w:val="none" w:sz="0" w:space="0" w:color="auto"/>
                                                <w:left w:val="none" w:sz="0" w:space="0" w:color="auto"/>
                                                <w:bottom w:val="none" w:sz="0" w:space="0" w:color="auto"/>
                                                <w:right w:val="none" w:sz="0" w:space="0" w:color="auto"/>
                                              </w:divBdr>
                                              <w:divsChild>
                                                <w:div w:id="993216534">
                                                  <w:marLeft w:val="0"/>
                                                  <w:marRight w:val="0"/>
                                                  <w:marTop w:val="0"/>
                                                  <w:marBottom w:val="0"/>
                                                  <w:divBdr>
                                                    <w:top w:val="none" w:sz="0" w:space="0" w:color="auto"/>
                                                    <w:left w:val="none" w:sz="0" w:space="0" w:color="auto"/>
                                                    <w:bottom w:val="none" w:sz="0" w:space="0" w:color="auto"/>
                                                    <w:right w:val="none" w:sz="0" w:space="0" w:color="auto"/>
                                                  </w:divBdr>
                                                </w:div>
                                                <w:div w:id="1547525264">
                                                  <w:marLeft w:val="0"/>
                                                  <w:marRight w:val="0"/>
                                                  <w:marTop w:val="0"/>
                                                  <w:marBottom w:val="0"/>
                                                  <w:divBdr>
                                                    <w:top w:val="none" w:sz="0" w:space="0" w:color="auto"/>
                                                    <w:left w:val="none" w:sz="0" w:space="0" w:color="auto"/>
                                                    <w:bottom w:val="none" w:sz="0" w:space="0" w:color="auto"/>
                                                    <w:right w:val="none" w:sz="0" w:space="0" w:color="auto"/>
                                                  </w:divBdr>
                                                  <w:divsChild>
                                                    <w:div w:id="49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81989">
                          <w:marLeft w:val="0"/>
                          <w:marRight w:val="0"/>
                          <w:marTop w:val="0"/>
                          <w:marBottom w:val="0"/>
                          <w:divBdr>
                            <w:top w:val="none" w:sz="0" w:space="0" w:color="auto"/>
                            <w:left w:val="none" w:sz="0" w:space="0" w:color="auto"/>
                            <w:bottom w:val="none" w:sz="0" w:space="0" w:color="auto"/>
                            <w:right w:val="none" w:sz="0" w:space="0" w:color="auto"/>
                          </w:divBdr>
                          <w:divsChild>
                            <w:div w:id="1915626521">
                              <w:marLeft w:val="0"/>
                              <w:marRight w:val="0"/>
                              <w:marTop w:val="0"/>
                              <w:marBottom w:val="0"/>
                              <w:divBdr>
                                <w:top w:val="none" w:sz="0" w:space="0" w:color="auto"/>
                                <w:left w:val="none" w:sz="0" w:space="0" w:color="auto"/>
                                <w:bottom w:val="none" w:sz="0" w:space="0" w:color="auto"/>
                                <w:right w:val="none" w:sz="0" w:space="0" w:color="auto"/>
                              </w:divBdr>
                              <w:divsChild>
                                <w:div w:id="1625698253">
                                  <w:marLeft w:val="0"/>
                                  <w:marRight w:val="0"/>
                                  <w:marTop w:val="0"/>
                                  <w:marBottom w:val="0"/>
                                  <w:divBdr>
                                    <w:top w:val="none" w:sz="0" w:space="0" w:color="auto"/>
                                    <w:left w:val="none" w:sz="0" w:space="0" w:color="auto"/>
                                    <w:bottom w:val="none" w:sz="0" w:space="0" w:color="auto"/>
                                    <w:right w:val="none" w:sz="0" w:space="0" w:color="auto"/>
                                  </w:divBdr>
                                </w:div>
                              </w:divsChild>
                            </w:div>
                            <w:div w:id="42367181">
                              <w:marLeft w:val="0"/>
                              <w:marRight w:val="240"/>
                              <w:marTop w:val="0"/>
                              <w:marBottom w:val="0"/>
                              <w:divBdr>
                                <w:top w:val="none" w:sz="0" w:space="0" w:color="auto"/>
                                <w:left w:val="none" w:sz="0" w:space="0" w:color="auto"/>
                                <w:bottom w:val="none" w:sz="0" w:space="0" w:color="auto"/>
                                <w:right w:val="none" w:sz="0" w:space="0" w:color="auto"/>
                              </w:divBdr>
                              <w:divsChild>
                                <w:div w:id="1734618599">
                                  <w:marLeft w:val="0"/>
                                  <w:marRight w:val="0"/>
                                  <w:marTop w:val="0"/>
                                  <w:marBottom w:val="0"/>
                                  <w:divBdr>
                                    <w:top w:val="none" w:sz="0" w:space="0" w:color="auto"/>
                                    <w:left w:val="none" w:sz="0" w:space="0" w:color="auto"/>
                                    <w:bottom w:val="none" w:sz="0" w:space="0" w:color="auto"/>
                                    <w:right w:val="none" w:sz="0" w:space="0" w:color="auto"/>
                                  </w:divBdr>
                                  <w:divsChild>
                                    <w:div w:id="1498880368">
                                      <w:marLeft w:val="0"/>
                                      <w:marRight w:val="0"/>
                                      <w:marTop w:val="0"/>
                                      <w:marBottom w:val="0"/>
                                      <w:divBdr>
                                        <w:top w:val="none" w:sz="0" w:space="0" w:color="auto"/>
                                        <w:left w:val="none" w:sz="0" w:space="0" w:color="auto"/>
                                        <w:bottom w:val="none" w:sz="0" w:space="0" w:color="auto"/>
                                        <w:right w:val="none" w:sz="0" w:space="0" w:color="auto"/>
                                      </w:divBdr>
                                      <w:divsChild>
                                        <w:div w:id="364327825">
                                          <w:marLeft w:val="0"/>
                                          <w:marRight w:val="0"/>
                                          <w:marTop w:val="0"/>
                                          <w:marBottom w:val="0"/>
                                          <w:divBdr>
                                            <w:top w:val="none" w:sz="0" w:space="0" w:color="auto"/>
                                            <w:left w:val="none" w:sz="0" w:space="0" w:color="auto"/>
                                            <w:bottom w:val="none" w:sz="0" w:space="0" w:color="auto"/>
                                            <w:right w:val="none" w:sz="0" w:space="0" w:color="auto"/>
                                          </w:divBdr>
                                          <w:divsChild>
                                            <w:div w:id="364134145">
                                              <w:marLeft w:val="0"/>
                                              <w:marRight w:val="0"/>
                                              <w:marTop w:val="0"/>
                                              <w:marBottom w:val="0"/>
                                              <w:divBdr>
                                                <w:top w:val="none" w:sz="0" w:space="0" w:color="auto"/>
                                                <w:left w:val="none" w:sz="0" w:space="0" w:color="auto"/>
                                                <w:bottom w:val="none" w:sz="0" w:space="0" w:color="auto"/>
                                                <w:right w:val="none" w:sz="0" w:space="0" w:color="auto"/>
                                              </w:divBdr>
                                              <w:divsChild>
                                                <w:div w:id="1602059095">
                                                  <w:marLeft w:val="0"/>
                                                  <w:marRight w:val="0"/>
                                                  <w:marTop w:val="0"/>
                                                  <w:marBottom w:val="0"/>
                                                  <w:divBdr>
                                                    <w:top w:val="none" w:sz="0" w:space="0" w:color="auto"/>
                                                    <w:left w:val="none" w:sz="0" w:space="0" w:color="auto"/>
                                                    <w:bottom w:val="none" w:sz="0" w:space="0" w:color="auto"/>
                                                    <w:right w:val="none" w:sz="0" w:space="0" w:color="auto"/>
                                                  </w:divBdr>
                                                </w:div>
                                                <w:div w:id="936063000">
                                                  <w:marLeft w:val="0"/>
                                                  <w:marRight w:val="0"/>
                                                  <w:marTop w:val="0"/>
                                                  <w:marBottom w:val="0"/>
                                                  <w:divBdr>
                                                    <w:top w:val="none" w:sz="0" w:space="0" w:color="auto"/>
                                                    <w:left w:val="none" w:sz="0" w:space="0" w:color="auto"/>
                                                    <w:bottom w:val="none" w:sz="0" w:space="0" w:color="auto"/>
                                                    <w:right w:val="none" w:sz="0" w:space="0" w:color="auto"/>
                                                  </w:divBdr>
                                                  <w:divsChild>
                                                    <w:div w:id="16255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9224">
                                      <w:marLeft w:val="0"/>
                                      <w:marRight w:val="0"/>
                                      <w:marTop w:val="0"/>
                                      <w:marBottom w:val="0"/>
                                      <w:divBdr>
                                        <w:top w:val="none" w:sz="0" w:space="0" w:color="auto"/>
                                        <w:left w:val="none" w:sz="0" w:space="0" w:color="auto"/>
                                        <w:bottom w:val="none" w:sz="0" w:space="0" w:color="auto"/>
                                        <w:right w:val="none" w:sz="0" w:space="0" w:color="auto"/>
                                      </w:divBdr>
                                      <w:divsChild>
                                        <w:div w:id="1417247981">
                                          <w:marLeft w:val="0"/>
                                          <w:marRight w:val="0"/>
                                          <w:marTop w:val="0"/>
                                          <w:marBottom w:val="0"/>
                                          <w:divBdr>
                                            <w:top w:val="none" w:sz="0" w:space="0" w:color="auto"/>
                                            <w:left w:val="none" w:sz="0" w:space="0" w:color="auto"/>
                                            <w:bottom w:val="none" w:sz="0" w:space="0" w:color="auto"/>
                                            <w:right w:val="none" w:sz="0" w:space="0" w:color="auto"/>
                                          </w:divBdr>
                                          <w:divsChild>
                                            <w:div w:id="826478458">
                                              <w:marLeft w:val="0"/>
                                              <w:marRight w:val="0"/>
                                              <w:marTop w:val="0"/>
                                              <w:marBottom w:val="0"/>
                                              <w:divBdr>
                                                <w:top w:val="none" w:sz="0" w:space="0" w:color="auto"/>
                                                <w:left w:val="none" w:sz="0" w:space="0" w:color="auto"/>
                                                <w:bottom w:val="none" w:sz="0" w:space="0" w:color="auto"/>
                                                <w:right w:val="none" w:sz="0" w:space="0" w:color="auto"/>
                                              </w:divBdr>
                                              <w:divsChild>
                                                <w:div w:id="1540389550">
                                                  <w:marLeft w:val="0"/>
                                                  <w:marRight w:val="0"/>
                                                  <w:marTop w:val="0"/>
                                                  <w:marBottom w:val="0"/>
                                                  <w:divBdr>
                                                    <w:top w:val="none" w:sz="0" w:space="0" w:color="auto"/>
                                                    <w:left w:val="none" w:sz="0" w:space="0" w:color="auto"/>
                                                    <w:bottom w:val="none" w:sz="0" w:space="0" w:color="auto"/>
                                                    <w:right w:val="none" w:sz="0" w:space="0" w:color="auto"/>
                                                  </w:divBdr>
                                                </w:div>
                                                <w:div w:id="2026788337">
                                                  <w:marLeft w:val="0"/>
                                                  <w:marRight w:val="0"/>
                                                  <w:marTop w:val="0"/>
                                                  <w:marBottom w:val="0"/>
                                                  <w:divBdr>
                                                    <w:top w:val="none" w:sz="0" w:space="0" w:color="auto"/>
                                                    <w:left w:val="none" w:sz="0" w:space="0" w:color="auto"/>
                                                    <w:bottom w:val="none" w:sz="0" w:space="0" w:color="auto"/>
                                                    <w:right w:val="none" w:sz="0" w:space="0" w:color="auto"/>
                                                  </w:divBdr>
                                                  <w:divsChild>
                                                    <w:div w:id="207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7382">
                                      <w:marLeft w:val="0"/>
                                      <w:marRight w:val="0"/>
                                      <w:marTop w:val="0"/>
                                      <w:marBottom w:val="0"/>
                                      <w:divBdr>
                                        <w:top w:val="none" w:sz="0" w:space="0" w:color="auto"/>
                                        <w:left w:val="none" w:sz="0" w:space="0" w:color="auto"/>
                                        <w:bottom w:val="none" w:sz="0" w:space="0" w:color="auto"/>
                                        <w:right w:val="none" w:sz="0" w:space="0" w:color="auto"/>
                                      </w:divBdr>
                                      <w:divsChild>
                                        <w:div w:id="650711988">
                                          <w:marLeft w:val="0"/>
                                          <w:marRight w:val="0"/>
                                          <w:marTop w:val="0"/>
                                          <w:marBottom w:val="0"/>
                                          <w:divBdr>
                                            <w:top w:val="none" w:sz="0" w:space="0" w:color="auto"/>
                                            <w:left w:val="none" w:sz="0" w:space="0" w:color="auto"/>
                                            <w:bottom w:val="none" w:sz="0" w:space="0" w:color="auto"/>
                                            <w:right w:val="none" w:sz="0" w:space="0" w:color="auto"/>
                                          </w:divBdr>
                                          <w:divsChild>
                                            <w:div w:id="2112583349">
                                              <w:marLeft w:val="0"/>
                                              <w:marRight w:val="0"/>
                                              <w:marTop w:val="0"/>
                                              <w:marBottom w:val="0"/>
                                              <w:divBdr>
                                                <w:top w:val="none" w:sz="0" w:space="0" w:color="auto"/>
                                                <w:left w:val="none" w:sz="0" w:space="0" w:color="auto"/>
                                                <w:bottom w:val="none" w:sz="0" w:space="0" w:color="auto"/>
                                                <w:right w:val="none" w:sz="0" w:space="0" w:color="auto"/>
                                              </w:divBdr>
                                              <w:divsChild>
                                                <w:div w:id="260261857">
                                                  <w:marLeft w:val="0"/>
                                                  <w:marRight w:val="0"/>
                                                  <w:marTop w:val="0"/>
                                                  <w:marBottom w:val="0"/>
                                                  <w:divBdr>
                                                    <w:top w:val="none" w:sz="0" w:space="0" w:color="auto"/>
                                                    <w:left w:val="none" w:sz="0" w:space="0" w:color="auto"/>
                                                    <w:bottom w:val="none" w:sz="0" w:space="0" w:color="auto"/>
                                                    <w:right w:val="none" w:sz="0" w:space="0" w:color="auto"/>
                                                  </w:divBdr>
                                                </w:div>
                                                <w:div w:id="463541936">
                                                  <w:marLeft w:val="0"/>
                                                  <w:marRight w:val="0"/>
                                                  <w:marTop w:val="0"/>
                                                  <w:marBottom w:val="0"/>
                                                  <w:divBdr>
                                                    <w:top w:val="none" w:sz="0" w:space="0" w:color="auto"/>
                                                    <w:left w:val="none" w:sz="0" w:space="0" w:color="auto"/>
                                                    <w:bottom w:val="none" w:sz="0" w:space="0" w:color="auto"/>
                                                    <w:right w:val="none" w:sz="0" w:space="0" w:color="auto"/>
                                                  </w:divBdr>
                                                  <w:divsChild>
                                                    <w:div w:id="525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8083">
                                      <w:marLeft w:val="0"/>
                                      <w:marRight w:val="0"/>
                                      <w:marTop w:val="0"/>
                                      <w:marBottom w:val="0"/>
                                      <w:divBdr>
                                        <w:top w:val="none" w:sz="0" w:space="0" w:color="auto"/>
                                        <w:left w:val="none" w:sz="0" w:space="0" w:color="auto"/>
                                        <w:bottom w:val="none" w:sz="0" w:space="0" w:color="auto"/>
                                        <w:right w:val="none" w:sz="0" w:space="0" w:color="auto"/>
                                      </w:divBdr>
                                      <w:divsChild>
                                        <w:div w:id="1193956477">
                                          <w:marLeft w:val="0"/>
                                          <w:marRight w:val="0"/>
                                          <w:marTop w:val="0"/>
                                          <w:marBottom w:val="0"/>
                                          <w:divBdr>
                                            <w:top w:val="none" w:sz="0" w:space="0" w:color="auto"/>
                                            <w:left w:val="none" w:sz="0" w:space="0" w:color="auto"/>
                                            <w:bottom w:val="none" w:sz="0" w:space="0" w:color="auto"/>
                                            <w:right w:val="none" w:sz="0" w:space="0" w:color="auto"/>
                                          </w:divBdr>
                                          <w:divsChild>
                                            <w:div w:id="922375182">
                                              <w:marLeft w:val="0"/>
                                              <w:marRight w:val="0"/>
                                              <w:marTop w:val="0"/>
                                              <w:marBottom w:val="0"/>
                                              <w:divBdr>
                                                <w:top w:val="none" w:sz="0" w:space="0" w:color="auto"/>
                                                <w:left w:val="none" w:sz="0" w:space="0" w:color="auto"/>
                                                <w:bottom w:val="none" w:sz="0" w:space="0" w:color="auto"/>
                                                <w:right w:val="none" w:sz="0" w:space="0" w:color="auto"/>
                                              </w:divBdr>
                                              <w:divsChild>
                                                <w:div w:id="404106622">
                                                  <w:marLeft w:val="0"/>
                                                  <w:marRight w:val="0"/>
                                                  <w:marTop w:val="0"/>
                                                  <w:marBottom w:val="0"/>
                                                  <w:divBdr>
                                                    <w:top w:val="none" w:sz="0" w:space="0" w:color="auto"/>
                                                    <w:left w:val="none" w:sz="0" w:space="0" w:color="auto"/>
                                                    <w:bottom w:val="none" w:sz="0" w:space="0" w:color="auto"/>
                                                    <w:right w:val="none" w:sz="0" w:space="0" w:color="auto"/>
                                                  </w:divBdr>
                                                </w:div>
                                                <w:div w:id="1431315640">
                                                  <w:marLeft w:val="0"/>
                                                  <w:marRight w:val="0"/>
                                                  <w:marTop w:val="0"/>
                                                  <w:marBottom w:val="0"/>
                                                  <w:divBdr>
                                                    <w:top w:val="none" w:sz="0" w:space="0" w:color="auto"/>
                                                    <w:left w:val="none" w:sz="0" w:space="0" w:color="auto"/>
                                                    <w:bottom w:val="none" w:sz="0" w:space="0" w:color="auto"/>
                                                    <w:right w:val="none" w:sz="0" w:space="0" w:color="auto"/>
                                                  </w:divBdr>
                                                  <w:divsChild>
                                                    <w:div w:id="1042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7941">
                          <w:marLeft w:val="0"/>
                          <w:marRight w:val="0"/>
                          <w:marTop w:val="0"/>
                          <w:marBottom w:val="0"/>
                          <w:divBdr>
                            <w:top w:val="none" w:sz="0" w:space="0" w:color="auto"/>
                            <w:left w:val="none" w:sz="0" w:space="0" w:color="auto"/>
                            <w:bottom w:val="none" w:sz="0" w:space="0" w:color="auto"/>
                            <w:right w:val="none" w:sz="0" w:space="0" w:color="auto"/>
                          </w:divBdr>
                          <w:divsChild>
                            <w:div w:id="275992046">
                              <w:marLeft w:val="0"/>
                              <w:marRight w:val="0"/>
                              <w:marTop w:val="0"/>
                              <w:marBottom w:val="0"/>
                              <w:divBdr>
                                <w:top w:val="none" w:sz="0" w:space="0" w:color="auto"/>
                                <w:left w:val="none" w:sz="0" w:space="0" w:color="auto"/>
                                <w:bottom w:val="none" w:sz="0" w:space="0" w:color="auto"/>
                                <w:right w:val="none" w:sz="0" w:space="0" w:color="auto"/>
                              </w:divBdr>
                              <w:divsChild>
                                <w:div w:id="284779114">
                                  <w:marLeft w:val="0"/>
                                  <w:marRight w:val="0"/>
                                  <w:marTop w:val="0"/>
                                  <w:marBottom w:val="0"/>
                                  <w:divBdr>
                                    <w:top w:val="none" w:sz="0" w:space="0" w:color="auto"/>
                                    <w:left w:val="none" w:sz="0" w:space="0" w:color="auto"/>
                                    <w:bottom w:val="none" w:sz="0" w:space="0" w:color="auto"/>
                                    <w:right w:val="none" w:sz="0" w:space="0" w:color="auto"/>
                                  </w:divBdr>
                                </w:div>
                              </w:divsChild>
                            </w:div>
                            <w:div w:id="404228829">
                              <w:marLeft w:val="0"/>
                              <w:marRight w:val="240"/>
                              <w:marTop w:val="0"/>
                              <w:marBottom w:val="0"/>
                              <w:divBdr>
                                <w:top w:val="none" w:sz="0" w:space="0" w:color="auto"/>
                                <w:left w:val="none" w:sz="0" w:space="0" w:color="auto"/>
                                <w:bottom w:val="none" w:sz="0" w:space="0" w:color="auto"/>
                                <w:right w:val="none" w:sz="0" w:space="0" w:color="auto"/>
                              </w:divBdr>
                              <w:divsChild>
                                <w:div w:id="851065690">
                                  <w:marLeft w:val="0"/>
                                  <w:marRight w:val="0"/>
                                  <w:marTop w:val="0"/>
                                  <w:marBottom w:val="0"/>
                                  <w:divBdr>
                                    <w:top w:val="none" w:sz="0" w:space="0" w:color="auto"/>
                                    <w:left w:val="none" w:sz="0" w:space="0" w:color="auto"/>
                                    <w:bottom w:val="none" w:sz="0" w:space="0" w:color="auto"/>
                                    <w:right w:val="none" w:sz="0" w:space="0" w:color="auto"/>
                                  </w:divBdr>
                                  <w:divsChild>
                                    <w:div w:id="1047101242">
                                      <w:marLeft w:val="0"/>
                                      <w:marRight w:val="0"/>
                                      <w:marTop w:val="0"/>
                                      <w:marBottom w:val="0"/>
                                      <w:divBdr>
                                        <w:top w:val="none" w:sz="0" w:space="0" w:color="auto"/>
                                        <w:left w:val="none" w:sz="0" w:space="0" w:color="auto"/>
                                        <w:bottom w:val="none" w:sz="0" w:space="0" w:color="auto"/>
                                        <w:right w:val="none" w:sz="0" w:space="0" w:color="auto"/>
                                      </w:divBdr>
                                      <w:divsChild>
                                        <w:div w:id="1695424222">
                                          <w:marLeft w:val="0"/>
                                          <w:marRight w:val="0"/>
                                          <w:marTop w:val="0"/>
                                          <w:marBottom w:val="0"/>
                                          <w:divBdr>
                                            <w:top w:val="none" w:sz="0" w:space="0" w:color="auto"/>
                                            <w:left w:val="none" w:sz="0" w:space="0" w:color="auto"/>
                                            <w:bottom w:val="none" w:sz="0" w:space="0" w:color="auto"/>
                                            <w:right w:val="none" w:sz="0" w:space="0" w:color="auto"/>
                                          </w:divBdr>
                                          <w:divsChild>
                                            <w:div w:id="680788010">
                                              <w:marLeft w:val="0"/>
                                              <w:marRight w:val="0"/>
                                              <w:marTop w:val="0"/>
                                              <w:marBottom w:val="0"/>
                                              <w:divBdr>
                                                <w:top w:val="none" w:sz="0" w:space="0" w:color="auto"/>
                                                <w:left w:val="none" w:sz="0" w:space="0" w:color="auto"/>
                                                <w:bottom w:val="none" w:sz="0" w:space="0" w:color="auto"/>
                                                <w:right w:val="none" w:sz="0" w:space="0" w:color="auto"/>
                                              </w:divBdr>
                                              <w:divsChild>
                                                <w:div w:id="913734542">
                                                  <w:marLeft w:val="0"/>
                                                  <w:marRight w:val="0"/>
                                                  <w:marTop w:val="0"/>
                                                  <w:marBottom w:val="0"/>
                                                  <w:divBdr>
                                                    <w:top w:val="none" w:sz="0" w:space="0" w:color="auto"/>
                                                    <w:left w:val="none" w:sz="0" w:space="0" w:color="auto"/>
                                                    <w:bottom w:val="none" w:sz="0" w:space="0" w:color="auto"/>
                                                    <w:right w:val="none" w:sz="0" w:space="0" w:color="auto"/>
                                                  </w:divBdr>
                                                </w:div>
                                                <w:div w:id="1897473688">
                                                  <w:marLeft w:val="0"/>
                                                  <w:marRight w:val="0"/>
                                                  <w:marTop w:val="0"/>
                                                  <w:marBottom w:val="0"/>
                                                  <w:divBdr>
                                                    <w:top w:val="none" w:sz="0" w:space="0" w:color="auto"/>
                                                    <w:left w:val="none" w:sz="0" w:space="0" w:color="auto"/>
                                                    <w:bottom w:val="none" w:sz="0" w:space="0" w:color="auto"/>
                                                    <w:right w:val="none" w:sz="0" w:space="0" w:color="auto"/>
                                                  </w:divBdr>
                                                  <w:divsChild>
                                                    <w:div w:id="5408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5005">
                                      <w:marLeft w:val="0"/>
                                      <w:marRight w:val="0"/>
                                      <w:marTop w:val="0"/>
                                      <w:marBottom w:val="0"/>
                                      <w:divBdr>
                                        <w:top w:val="none" w:sz="0" w:space="0" w:color="auto"/>
                                        <w:left w:val="none" w:sz="0" w:space="0" w:color="auto"/>
                                        <w:bottom w:val="none" w:sz="0" w:space="0" w:color="auto"/>
                                        <w:right w:val="none" w:sz="0" w:space="0" w:color="auto"/>
                                      </w:divBdr>
                                      <w:divsChild>
                                        <w:div w:id="268589988">
                                          <w:marLeft w:val="0"/>
                                          <w:marRight w:val="0"/>
                                          <w:marTop w:val="0"/>
                                          <w:marBottom w:val="0"/>
                                          <w:divBdr>
                                            <w:top w:val="none" w:sz="0" w:space="0" w:color="auto"/>
                                            <w:left w:val="none" w:sz="0" w:space="0" w:color="auto"/>
                                            <w:bottom w:val="none" w:sz="0" w:space="0" w:color="auto"/>
                                            <w:right w:val="none" w:sz="0" w:space="0" w:color="auto"/>
                                          </w:divBdr>
                                          <w:divsChild>
                                            <w:div w:id="90511202">
                                              <w:marLeft w:val="0"/>
                                              <w:marRight w:val="0"/>
                                              <w:marTop w:val="0"/>
                                              <w:marBottom w:val="0"/>
                                              <w:divBdr>
                                                <w:top w:val="none" w:sz="0" w:space="0" w:color="auto"/>
                                                <w:left w:val="none" w:sz="0" w:space="0" w:color="auto"/>
                                                <w:bottom w:val="none" w:sz="0" w:space="0" w:color="auto"/>
                                                <w:right w:val="none" w:sz="0" w:space="0" w:color="auto"/>
                                              </w:divBdr>
                                              <w:divsChild>
                                                <w:div w:id="2050255979">
                                                  <w:marLeft w:val="0"/>
                                                  <w:marRight w:val="0"/>
                                                  <w:marTop w:val="0"/>
                                                  <w:marBottom w:val="0"/>
                                                  <w:divBdr>
                                                    <w:top w:val="none" w:sz="0" w:space="0" w:color="auto"/>
                                                    <w:left w:val="none" w:sz="0" w:space="0" w:color="auto"/>
                                                    <w:bottom w:val="none" w:sz="0" w:space="0" w:color="auto"/>
                                                    <w:right w:val="none" w:sz="0" w:space="0" w:color="auto"/>
                                                  </w:divBdr>
                                                </w:div>
                                                <w:div w:id="660549392">
                                                  <w:marLeft w:val="0"/>
                                                  <w:marRight w:val="0"/>
                                                  <w:marTop w:val="0"/>
                                                  <w:marBottom w:val="0"/>
                                                  <w:divBdr>
                                                    <w:top w:val="none" w:sz="0" w:space="0" w:color="auto"/>
                                                    <w:left w:val="none" w:sz="0" w:space="0" w:color="auto"/>
                                                    <w:bottom w:val="none" w:sz="0" w:space="0" w:color="auto"/>
                                                    <w:right w:val="none" w:sz="0" w:space="0" w:color="auto"/>
                                                  </w:divBdr>
                                                  <w:divsChild>
                                                    <w:div w:id="1514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5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taevents.com/rul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Drennon Laney</dc:creator>
  <cp:keywords/>
  <dc:description/>
  <cp:lastModifiedBy>Drennon Laney</cp:lastModifiedBy>
  <cp:revision>3</cp:revision>
  <dcterms:created xsi:type="dcterms:W3CDTF">2022-01-31T15:56:00Z</dcterms:created>
  <dcterms:modified xsi:type="dcterms:W3CDTF">2022-01-31T15:56:00Z</dcterms:modified>
</cp:coreProperties>
</file>