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36B52" w14:textId="2CC5D591" w:rsidR="008D7435" w:rsidRDefault="008D7435" w:rsidP="00597BEF">
      <w:pPr>
        <w:rPr>
          <w:rFonts w:ascii="Arial" w:hAnsi="Arial" w:cs="Arial"/>
          <w:sz w:val="24"/>
          <w:szCs w:val="24"/>
        </w:rPr>
      </w:pPr>
    </w:p>
    <w:p w14:paraId="7F748084" w14:textId="4A6CCC35" w:rsidR="00853E7B" w:rsidRDefault="00853E7B" w:rsidP="00853E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Rules and Regulations for the Aldrich Cemetery (Owned by the Town of Thurston)</w:t>
      </w:r>
    </w:p>
    <w:p w14:paraId="671926E8" w14:textId="6AE66A1B" w:rsidR="00853E7B" w:rsidRDefault="00853E7B" w:rsidP="00597BE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Adopted</w:t>
      </w:r>
      <w:r w:rsidR="00057B26">
        <w:rPr>
          <w:rFonts w:ascii="Arial" w:hAnsi="Arial" w:cs="Arial"/>
          <w:sz w:val="24"/>
          <w:szCs w:val="24"/>
        </w:rPr>
        <w:t xml:space="preserve"> by Board Resolution on</w:t>
      </w:r>
      <w:r w:rsidR="00597BEF">
        <w:rPr>
          <w:rFonts w:ascii="Arial" w:hAnsi="Arial" w:cs="Arial"/>
          <w:sz w:val="24"/>
          <w:szCs w:val="24"/>
        </w:rPr>
        <w:t xml:space="preserve"> 8/21/2024</w:t>
      </w:r>
    </w:p>
    <w:p w14:paraId="6D75F236" w14:textId="2984CCB6" w:rsidR="00853E7B" w:rsidRDefault="00853E7B" w:rsidP="00853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All lots in the Aldrich Cemetery are sold in accordance with the provisions of </w:t>
      </w:r>
      <w:r w:rsidR="004E0BF4">
        <w:rPr>
          <w:rFonts w:ascii="Arial" w:hAnsi="Arial" w:cs="Arial"/>
          <w:sz w:val="24"/>
          <w:szCs w:val="24"/>
        </w:rPr>
        <w:t>Town Law Section 290</w:t>
      </w:r>
      <w:r>
        <w:rPr>
          <w:rFonts w:ascii="Arial" w:hAnsi="Arial" w:cs="Arial"/>
          <w:sz w:val="24"/>
          <w:szCs w:val="24"/>
        </w:rPr>
        <w:t xml:space="preserve"> of the State of New York and shall not be used for any purposes other than as a burial place for deceased human beings.</w:t>
      </w:r>
    </w:p>
    <w:p w14:paraId="521D32E6" w14:textId="23ACAF44" w:rsidR="00F726B0" w:rsidRDefault="00F726B0" w:rsidP="00853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The business of the Aldrich Cemetery is managed by the Thurston Town Board.</w:t>
      </w:r>
    </w:p>
    <w:p w14:paraId="41428596" w14:textId="42C10EAA" w:rsidR="004E0BF4" w:rsidRDefault="004E0BF4" w:rsidP="00853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The Town Clerk will maintain on file a survey map of all available plots.</w:t>
      </w:r>
    </w:p>
    <w:p w14:paraId="0C02047B" w14:textId="61CC6787" w:rsidR="00853E7B" w:rsidRDefault="004E0BF4" w:rsidP="00853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53E7B">
        <w:rPr>
          <w:rFonts w:ascii="Arial" w:hAnsi="Arial" w:cs="Arial"/>
          <w:sz w:val="24"/>
          <w:szCs w:val="24"/>
        </w:rPr>
        <w:t>.The full purchase</w:t>
      </w:r>
      <w:r w:rsidR="00817F06">
        <w:rPr>
          <w:rFonts w:ascii="Arial" w:hAnsi="Arial" w:cs="Arial"/>
          <w:sz w:val="24"/>
          <w:szCs w:val="24"/>
        </w:rPr>
        <w:t xml:space="preserve"> price</w:t>
      </w:r>
      <w:r w:rsidR="00853E7B">
        <w:rPr>
          <w:rFonts w:ascii="Arial" w:hAnsi="Arial" w:cs="Arial"/>
          <w:sz w:val="24"/>
          <w:szCs w:val="24"/>
        </w:rPr>
        <w:t xml:space="preserve"> must be paid before the invoice / deed will be given or burial allowed on the plot.</w:t>
      </w:r>
    </w:p>
    <w:p w14:paraId="06970F29" w14:textId="5229045D" w:rsidR="00597BEF" w:rsidRDefault="004E0BF4" w:rsidP="00853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597BEF">
        <w:rPr>
          <w:rFonts w:ascii="Arial" w:hAnsi="Arial" w:cs="Arial"/>
          <w:sz w:val="24"/>
          <w:szCs w:val="24"/>
        </w:rPr>
        <w:t>. Plots are 5</w:t>
      </w:r>
      <w:r w:rsidR="004669C1">
        <w:rPr>
          <w:rFonts w:ascii="Arial" w:hAnsi="Arial" w:cs="Arial"/>
          <w:sz w:val="24"/>
          <w:szCs w:val="24"/>
        </w:rPr>
        <w:t>’</w:t>
      </w:r>
      <w:r w:rsidR="00597BEF">
        <w:rPr>
          <w:rFonts w:ascii="Arial" w:hAnsi="Arial" w:cs="Arial"/>
          <w:sz w:val="24"/>
          <w:szCs w:val="24"/>
        </w:rPr>
        <w:t xml:space="preserve"> x 10</w:t>
      </w:r>
      <w:r w:rsidR="004669C1">
        <w:rPr>
          <w:rFonts w:ascii="Arial" w:hAnsi="Arial" w:cs="Arial"/>
          <w:sz w:val="24"/>
          <w:szCs w:val="24"/>
        </w:rPr>
        <w:t>’</w:t>
      </w:r>
      <w:r w:rsidR="00597BEF">
        <w:rPr>
          <w:rFonts w:ascii="Arial" w:hAnsi="Arial" w:cs="Arial"/>
          <w:sz w:val="24"/>
          <w:szCs w:val="24"/>
        </w:rPr>
        <w:t>.</w:t>
      </w:r>
    </w:p>
    <w:p w14:paraId="13EDE768" w14:textId="4731C29D" w:rsidR="00853E7B" w:rsidRDefault="004E0BF4" w:rsidP="00853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53E7B">
        <w:rPr>
          <w:rFonts w:ascii="Arial" w:hAnsi="Arial" w:cs="Arial"/>
          <w:sz w:val="24"/>
          <w:szCs w:val="24"/>
        </w:rPr>
        <w:t>. No monument or marker will be allowed to be delivered to the cemetery until all appropriate</w:t>
      </w:r>
      <w:r w:rsidR="00570C9B">
        <w:rPr>
          <w:rFonts w:ascii="Arial" w:hAnsi="Arial" w:cs="Arial"/>
          <w:sz w:val="24"/>
          <w:szCs w:val="24"/>
        </w:rPr>
        <w:t xml:space="preserve"> </w:t>
      </w:r>
      <w:r w:rsidR="00853E7B">
        <w:rPr>
          <w:rFonts w:ascii="Arial" w:hAnsi="Arial" w:cs="Arial"/>
          <w:sz w:val="24"/>
          <w:szCs w:val="24"/>
        </w:rPr>
        <w:t>fees have been paid in full, and foundations are installed and ready to receive it.</w:t>
      </w:r>
    </w:p>
    <w:p w14:paraId="26076387" w14:textId="3328E283" w:rsidR="00597BEF" w:rsidRDefault="004E0BF4" w:rsidP="00597B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597BEF">
        <w:rPr>
          <w:rFonts w:ascii="Arial" w:hAnsi="Arial" w:cs="Arial"/>
          <w:sz w:val="24"/>
          <w:szCs w:val="24"/>
        </w:rPr>
        <w:t xml:space="preserve">. The following information must be supplied to the </w:t>
      </w:r>
      <w:r w:rsidR="004669C1">
        <w:rPr>
          <w:rFonts w:ascii="Arial" w:hAnsi="Arial" w:cs="Arial"/>
          <w:sz w:val="24"/>
          <w:szCs w:val="24"/>
        </w:rPr>
        <w:t>Town Clerk</w:t>
      </w:r>
      <w:r w:rsidR="00597BEF">
        <w:rPr>
          <w:rFonts w:ascii="Arial" w:hAnsi="Arial" w:cs="Arial"/>
          <w:sz w:val="24"/>
          <w:szCs w:val="24"/>
        </w:rPr>
        <w:t xml:space="preserve"> prior to any interment:</w:t>
      </w:r>
    </w:p>
    <w:p w14:paraId="0481FFBF" w14:textId="77777777" w:rsidR="00597BEF" w:rsidRDefault="00597BEF" w:rsidP="00597B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a. Name of deceased</w:t>
      </w:r>
    </w:p>
    <w:p w14:paraId="0A3D03BA" w14:textId="77777777" w:rsidR="00597BEF" w:rsidRDefault="00597BEF" w:rsidP="00597B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b. Name of informant</w:t>
      </w:r>
    </w:p>
    <w:p w14:paraId="61C4B908" w14:textId="77777777" w:rsidR="00597BEF" w:rsidRDefault="00597BEF" w:rsidP="00597B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c. Place of birth, if known</w:t>
      </w:r>
    </w:p>
    <w:p w14:paraId="52FB462A" w14:textId="77777777" w:rsidR="00597BEF" w:rsidRDefault="00597BEF" w:rsidP="00597B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d. Date of birth, if known</w:t>
      </w:r>
    </w:p>
    <w:p w14:paraId="0CBFA66F" w14:textId="77777777" w:rsidR="00597BEF" w:rsidRDefault="00597BEF" w:rsidP="00597B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e. Date of death</w:t>
      </w:r>
    </w:p>
    <w:p w14:paraId="2F609664" w14:textId="77777777" w:rsidR="00597BEF" w:rsidRDefault="00597BEF" w:rsidP="00597B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f. Time and Date of internment</w:t>
      </w:r>
    </w:p>
    <w:p w14:paraId="16A3D3F7" w14:textId="0B53E6B1" w:rsidR="00597BEF" w:rsidRDefault="00597BEF" w:rsidP="00853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e. If not an adult, names of parent (s) or legal guardian (s) of deceased</w:t>
      </w:r>
    </w:p>
    <w:p w14:paraId="45B1936A" w14:textId="4EF96731" w:rsidR="00853E7B" w:rsidRDefault="004E0BF4" w:rsidP="00853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853E7B">
        <w:rPr>
          <w:rFonts w:ascii="Arial" w:hAnsi="Arial" w:cs="Arial"/>
          <w:sz w:val="24"/>
          <w:szCs w:val="24"/>
        </w:rPr>
        <w:t>. Transfer of plots shall be done by owners, or in the case of the owner being deceased, only direct heirs will have final decision on transfers.</w:t>
      </w:r>
    </w:p>
    <w:p w14:paraId="15550754" w14:textId="6CA3D0FD" w:rsidR="00057B26" w:rsidRDefault="004E0BF4" w:rsidP="00853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057B26">
        <w:rPr>
          <w:rFonts w:ascii="Arial" w:hAnsi="Arial" w:cs="Arial"/>
          <w:sz w:val="24"/>
          <w:szCs w:val="24"/>
        </w:rPr>
        <w:t>. Plot owners may not sell a plot for a price greater than what they paid.</w:t>
      </w:r>
    </w:p>
    <w:p w14:paraId="777E1545" w14:textId="2E29E632" w:rsidR="00057B26" w:rsidRDefault="004E0BF4" w:rsidP="00853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057B26">
        <w:rPr>
          <w:rFonts w:ascii="Arial" w:hAnsi="Arial" w:cs="Arial"/>
          <w:sz w:val="24"/>
          <w:szCs w:val="24"/>
        </w:rPr>
        <w:t xml:space="preserve">. The Town of Thurston maintains </w:t>
      </w:r>
      <w:r w:rsidR="00AB4FF0">
        <w:rPr>
          <w:rFonts w:ascii="Arial" w:hAnsi="Arial" w:cs="Arial"/>
          <w:sz w:val="24"/>
          <w:szCs w:val="24"/>
        </w:rPr>
        <w:t>the right</w:t>
      </w:r>
      <w:r w:rsidR="00057B26">
        <w:rPr>
          <w:rFonts w:ascii="Arial" w:hAnsi="Arial" w:cs="Arial"/>
          <w:sz w:val="24"/>
          <w:szCs w:val="24"/>
        </w:rPr>
        <w:t xml:space="preserve"> of first refus</w:t>
      </w:r>
      <w:r w:rsidR="006642AA">
        <w:rPr>
          <w:rFonts w:ascii="Arial" w:hAnsi="Arial" w:cs="Arial"/>
          <w:sz w:val="24"/>
          <w:szCs w:val="24"/>
        </w:rPr>
        <w:t>al</w:t>
      </w:r>
      <w:r w:rsidR="00057B26">
        <w:rPr>
          <w:rFonts w:ascii="Arial" w:hAnsi="Arial" w:cs="Arial"/>
          <w:sz w:val="24"/>
          <w:szCs w:val="24"/>
        </w:rPr>
        <w:t xml:space="preserve"> for the purchase of a resold plot.</w:t>
      </w:r>
    </w:p>
    <w:p w14:paraId="28CD2A01" w14:textId="1E0F2484" w:rsidR="00261537" w:rsidRDefault="00057B26" w:rsidP="00853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E0BF4">
        <w:rPr>
          <w:rFonts w:ascii="Arial" w:hAnsi="Arial" w:cs="Arial"/>
          <w:sz w:val="24"/>
          <w:szCs w:val="24"/>
        </w:rPr>
        <w:t>1</w:t>
      </w:r>
      <w:r w:rsidR="00485690">
        <w:rPr>
          <w:rFonts w:ascii="Arial" w:hAnsi="Arial" w:cs="Arial"/>
          <w:sz w:val="24"/>
          <w:szCs w:val="24"/>
        </w:rPr>
        <w:t>. The Aldrich Cemetery shall be open to the public from dawn (20 minutes before sunrise) to dusk (20 minutes after sun</w:t>
      </w:r>
      <w:r w:rsidR="00E00592">
        <w:rPr>
          <w:rFonts w:ascii="Arial" w:hAnsi="Arial" w:cs="Arial"/>
          <w:sz w:val="24"/>
          <w:szCs w:val="24"/>
        </w:rPr>
        <w:t>set</w:t>
      </w:r>
      <w:r w:rsidR="00485690">
        <w:rPr>
          <w:rFonts w:ascii="Arial" w:hAnsi="Arial" w:cs="Arial"/>
          <w:sz w:val="24"/>
          <w:szCs w:val="24"/>
        </w:rPr>
        <w:t>).</w:t>
      </w:r>
    </w:p>
    <w:p w14:paraId="7F63CC2A" w14:textId="6F4C61F9" w:rsidR="006D20F1" w:rsidRDefault="00057B26" w:rsidP="00853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E0BF4">
        <w:rPr>
          <w:rFonts w:ascii="Arial" w:hAnsi="Arial" w:cs="Arial"/>
          <w:sz w:val="24"/>
          <w:szCs w:val="24"/>
        </w:rPr>
        <w:t>2</w:t>
      </w:r>
      <w:r w:rsidR="006D20F1">
        <w:rPr>
          <w:rFonts w:ascii="Arial" w:hAnsi="Arial" w:cs="Arial"/>
          <w:sz w:val="24"/>
          <w:szCs w:val="24"/>
        </w:rPr>
        <w:t xml:space="preserve">. All work done in the cemetery shall be done under the </w:t>
      </w:r>
      <w:r w:rsidR="00485690">
        <w:rPr>
          <w:rFonts w:ascii="Arial" w:hAnsi="Arial" w:cs="Arial"/>
          <w:sz w:val="24"/>
          <w:szCs w:val="24"/>
        </w:rPr>
        <w:t>supervision of</w:t>
      </w:r>
      <w:r w:rsidR="006D20F1">
        <w:rPr>
          <w:rFonts w:ascii="Arial" w:hAnsi="Arial" w:cs="Arial"/>
          <w:sz w:val="24"/>
          <w:szCs w:val="24"/>
        </w:rPr>
        <w:t xml:space="preserve"> or with the permission of the Thurston Town Board.</w:t>
      </w:r>
    </w:p>
    <w:p w14:paraId="1C09E84B" w14:textId="275E00CC" w:rsidR="00853E7B" w:rsidRDefault="00597BEF" w:rsidP="00853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</w:t>
      </w:r>
      <w:r w:rsidR="004E0BF4">
        <w:rPr>
          <w:rFonts w:ascii="Arial" w:hAnsi="Arial" w:cs="Arial"/>
          <w:sz w:val="24"/>
          <w:szCs w:val="24"/>
        </w:rPr>
        <w:t>3</w:t>
      </w:r>
      <w:r w:rsidR="00853E7B">
        <w:rPr>
          <w:rFonts w:ascii="Arial" w:hAnsi="Arial" w:cs="Arial"/>
          <w:sz w:val="24"/>
          <w:szCs w:val="24"/>
        </w:rPr>
        <w:t xml:space="preserve">. Plot owners are </w:t>
      </w:r>
      <w:r w:rsidR="004669C1">
        <w:rPr>
          <w:rFonts w:ascii="Arial" w:hAnsi="Arial" w:cs="Arial"/>
          <w:sz w:val="24"/>
          <w:szCs w:val="24"/>
        </w:rPr>
        <w:t xml:space="preserve">not </w:t>
      </w:r>
      <w:r w:rsidR="00853E7B">
        <w:rPr>
          <w:rFonts w:ascii="Arial" w:hAnsi="Arial" w:cs="Arial"/>
          <w:sz w:val="24"/>
          <w:szCs w:val="24"/>
        </w:rPr>
        <w:t xml:space="preserve">permitted </w:t>
      </w:r>
      <w:r w:rsidR="00485690">
        <w:rPr>
          <w:rFonts w:ascii="Arial" w:hAnsi="Arial" w:cs="Arial"/>
          <w:sz w:val="24"/>
          <w:szCs w:val="24"/>
        </w:rPr>
        <w:t>to use</w:t>
      </w:r>
      <w:r w:rsidR="00853E7B">
        <w:rPr>
          <w:rFonts w:ascii="Arial" w:hAnsi="Arial" w:cs="Arial"/>
          <w:sz w:val="24"/>
          <w:szCs w:val="24"/>
        </w:rPr>
        <w:t xml:space="preserve"> pesticides on their plots.</w:t>
      </w:r>
    </w:p>
    <w:p w14:paraId="54ED3916" w14:textId="5F228829" w:rsidR="00853E7B" w:rsidRDefault="00597BEF" w:rsidP="00853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E0BF4">
        <w:rPr>
          <w:rFonts w:ascii="Arial" w:hAnsi="Arial" w:cs="Arial"/>
          <w:sz w:val="24"/>
          <w:szCs w:val="24"/>
        </w:rPr>
        <w:t>4</w:t>
      </w:r>
      <w:r w:rsidR="00853E7B">
        <w:rPr>
          <w:rFonts w:ascii="Arial" w:hAnsi="Arial" w:cs="Arial"/>
          <w:sz w:val="24"/>
          <w:szCs w:val="24"/>
        </w:rPr>
        <w:t xml:space="preserve">. No monument or marker shall be permitted which </w:t>
      </w:r>
      <w:r w:rsidR="00F8197C">
        <w:rPr>
          <w:rFonts w:ascii="Arial" w:hAnsi="Arial" w:cs="Arial"/>
          <w:sz w:val="24"/>
          <w:szCs w:val="24"/>
        </w:rPr>
        <w:t>utilizes</w:t>
      </w:r>
      <w:r w:rsidR="00853E7B">
        <w:rPr>
          <w:rFonts w:ascii="Arial" w:hAnsi="Arial" w:cs="Arial"/>
          <w:sz w:val="24"/>
          <w:szCs w:val="24"/>
        </w:rPr>
        <w:t xml:space="preserve"> material other than those of granite or bronze.</w:t>
      </w:r>
    </w:p>
    <w:p w14:paraId="327C5F0A" w14:textId="6C8CDD5A" w:rsidR="00853E7B" w:rsidRDefault="00B940C8" w:rsidP="00853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E0BF4">
        <w:rPr>
          <w:rFonts w:ascii="Arial" w:hAnsi="Arial" w:cs="Arial"/>
          <w:sz w:val="24"/>
          <w:szCs w:val="24"/>
        </w:rPr>
        <w:t>5</w:t>
      </w:r>
      <w:r w:rsidR="00853E7B">
        <w:rPr>
          <w:rFonts w:ascii="Arial" w:hAnsi="Arial" w:cs="Arial"/>
          <w:sz w:val="24"/>
          <w:szCs w:val="24"/>
        </w:rPr>
        <w:t xml:space="preserve">. </w:t>
      </w:r>
      <w:r w:rsidR="00570C9B">
        <w:rPr>
          <w:rFonts w:ascii="Arial" w:hAnsi="Arial" w:cs="Arial"/>
          <w:sz w:val="24"/>
          <w:szCs w:val="24"/>
        </w:rPr>
        <w:t>The Town of Thurston reserves the right to remove any monument o</w:t>
      </w:r>
      <w:r w:rsidR="00CE71DB">
        <w:rPr>
          <w:rFonts w:ascii="Arial" w:hAnsi="Arial" w:cs="Arial"/>
          <w:sz w:val="24"/>
          <w:szCs w:val="24"/>
        </w:rPr>
        <w:t>r</w:t>
      </w:r>
      <w:r w:rsidR="00570C9B">
        <w:rPr>
          <w:rFonts w:ascii="Arial" w:hAnsi="Arial" w:cs="Arial"/>
          <w:sz w:val="24"/>
          <w:szCs w:val="24"/>
        </w:rPr>
        <w:t xml:space="preserve"> inscription that, in the opinion of the Town of Thurston Board, is unsightly, </w:t>
      </w:r>
      <w:r w:rsidR="00F8197C">
        <w:rPr>
          <w:rFonts w:ascii="Arial" w:hAnsi="Arial" w:cs="Arial"/>
          <w:sz w:val="24"/>
          <w:szCs w:val="24"/>
        </w:rPr>
        <w:t>derogatory,</w:t>
      </w:r>
      <w:r w:rsidR="00570C9B">
        <w:rPr>
          <w:rFonts w:ascii="Arial" w:hAnsi="Arial" w:cs="Arial"/>
          <w:sz w:val="24"/>
          <w:szCs w:val="24"/>
        </w:rPr>
        <w:t xml:space="preserve"> or dangerous.</w:t>
      </w:r>
    </w:p>
    <w:p w14:paraId="03531DAC" w14:textId="7E1B8455" w:rsidR="00570C9B" w:rsidRDefault="00B940C8" w:rsidP="00853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E0BF4">
        <w:rPr>
          <w:rFonts w:ascii="Arial" w:hAnsi="Arial" w:cs="Arial"/>
          <w:sz w:val="24"/>
          <w:szCs w:val="24"/>
        </w:rPr>
        <w:t>6</w:t>
      </w:r>
      <w:r w:rsidR="00570C9B">
        <w:rPr>
          <w:rFonts w:ascii="Arial" w:hAnsi="Arial" w:cs="Arial"/>
          <w:sz w:val="24"/>
          <w:szCs w:val="24"/>
        </w:rPr>
        <w:t xml:space="preserve">. Only one family monument shall be allowed on </w:t>
      </w:r>
      <w:r w:rsidR="00F8197C">
        <w:rPr>
          <w:rFonts w:ascii="Arial" w:hAnsi="Arial" w:cs="Arial"/>
          <w:sz w:val="24"/>
          <w:szCs w:val="24"/>
        </w:rPr>
        <w:t>the plot</w:t>
      </w:r>
      <w:r w:rsidR="00570C9B">
        <w:rPr>
          <w:rFonts w:ascii="Arial" w:hAnsi="Arial" w:cs="Arial"/>
          <w:sz w:val="24"/>
          <w:szCs w:val="24"/>
        </w:rPr>
        <w:t>. A minimum of six plots are required to allow for a family monument.</w:t>
      </w:r>
    </w:p>
    <w:p w14:paraId="6084EC59" w14:textId="135E5D36" w:rsidR="00570C9B" w:rsidRDefault="00B940C8" w:rsidP="00853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E0BF4">
        <w:rPr>
          <w:rFonts w:ascii="Arial" w:hAnsi="Arial" w:cs="Arial"/>
          <w:sz w:val="24"/>
          <w:szCs w:val="24"/>
        </w:rPr>
        <w:t>7</w:t>
      </w:r>
      <w:r w:rsidR="00570C9B">
        <w:rPr>
          <w:rFonts w:ascii="Arial" w:hAnsi="Arial" w:cs="Arial"/>
          <w:sz w:val="24"/>
          <w:szCs w:val="24"/>
        </w:rPr>
        <w:t xml:space="preserve">. All flowers, natural or artificial, must be located directly </w:t>
      </w:r>
      <w:r w:rsidR="00CE71DB">
        <w:rPr>
          <w:rFonts w:ascii="Arial" w:hAnsi="Arial" w:cs="Arial"/>
          <w:sz w:val="24"/>
          <w:szCs w:val="24"/>
        </w:rPr>
        <w:t>on</w:t>
      </w:r>
      <w:r w:rsidR="00570C9B">
        <w:rPr>
          <w:rFonts w:ascii="Arial" w:hAnsi="Arial" w:cs="Arial"/>
          <w:sz w:val="24"/>
          <w:szCs w:val="24"/>
        </w:rPr>
        <w:t xml:space="preserve"> either side of the monument.</w:t>
      </w:r>
    </w:p>
    <w:p w14:paraId="2B9E4E2C" w14:textId="49526779" w:rsidR="00570C9B" w:rsidRDefault="00570C9B" w:rsidP="00853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E0BF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 The Town of Thurston prohibits the planting of shrubs or trees without Town Board approval.</w:t>
      </w:r>
    </w:p>
    <w:p w14:paraId="453659B7" w14:textId="4D6878F5" w:rsidR="00570C9B" w:rsidRDefault="00570C9B" w:rsidP="00853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E0BF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. No glass containers or decorations </w:t>
      </w:r>
      <w:r w:rsidR="00834C8A">
        <w:rPr>
          <w:rFonts w:ascii="Arial" w:hAnsi="Arial" w:cs="Arial"/>
          <w:sz w:val="24"/>
          <w:szCs w:val="24"/>
        </w:rPr>
        <w:t>are allowed.</w:t>
      </w:r>
    </w:p>
    <w:p w14:paraId="750713AC" w14:textId="03549A7A" w:rsidR="00834C8A" w:rsidRDefault="004E0BF4" w:rsidP="00853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834C8A">
        <w:rPr>
          <w:rFonts w:ascii="Arial" w:hAnsi="Arial" w:cs="Arial"/>
          <w:sz w:val="24"/>
          <w:szCs w:val="24"/>
        </w:rPr>
        <w:t>. Ornamentals, decorations, figurines, etc. are allowed, provided they are place</w:t>
      </w:r>
      <w:r w:rsidR="00CE71DB">
        <w:rPr>
          <w:rFonts w:ascii="Arial" w:hAnsi="Arial" w:cs="Arial"/>
          <w:sz w:val="24"/>
          <w:szCs w:val="24"/>
        </w:rPr>
        <w:t>d</w:t>
      </w:r>
      <w:r w:rsidR="00834C8A">
        <w:rPr>
          <w:rFonts w:ascii="Arial" w:hAnsi="Arial" w:cs="Arial"/>
          <w:sz w:val="24"/>
          <w:szCs w:val="24"/>
        </w:rPr>
        <w:t xml:space="preserve"> </w:t>
      </w:r>
      <w:r w:rsidR="00E000BF">
        <w:rPr>
          <w:rFonts w:ascii="Arial" w:hAnsi="Arial" w:cs="Arial"/>
          <w:sz w:val="24"/>
          <w:szCs w:val="24"/>
        </w:rPr>
        <w:t>at</w:t>
      </w:r>
      <w:r w:rsidR="00834C8A">
        <w:rPr>
          <w:rFonts w:ascii="Arial" w:hAnsi="Arial" w:cs="Arial"/>
          <w:sz w:val="24"/>
          <w:szCs w:val="24"/>
        </w:rPr>
        <w:t xml:space="preserve"> the front of the monument at </w:t>
      </w:r>
      <w:r w:rsidR="00CE71DB">
        <w:rPr>
          <w:rFonts w:ascii="Arial" w:hAnsi="Arial" w:cs="Arial"/>
          <w:sz w:val="24"/>
          <w:szCs w:val="24"/>
        </w:rPr>
        <w:t>a distance no</w:t>
      </w:r>
      <w:r w:rsidR="00834C8A">
        <w:rPr>
          <w:rFonts w:ascii="Arial" w:hAnsi="Arial" w:cs="Arial"/>
          <w:sz w:val="24"/>
          <w:szCs w:val="24"/>
        </w:rPr>
        <w:t xml:space="preserve"> more </w:t>
      </w:r>
      <w:r w:rsidR="00CE71DB">
        <w:rPr>
          <w:rFonts w:ascii="Arial" w:hAnsi="Arial" w:cs="Arial"/>
          <w:sz w:val="24"/>
          <w:szCs w:val="24"/>
        </w:rPr>
        <w:t xml:space="preserve">than </w:t>
      </w:r>
      <w:r w:rsidR="00834C8A">
        <w:rPr>
          <w:rFonts w:ascii="Arial" w:hAnsi="Arial" w:cs="Arial"/>
          <w:sz w:val="24"/>
          <w:szCs w:val="24"/>
        </w:rPr>
        <w:t>8”</w:t>
      </w:r>
      <w:r w:rsidR="00CE71DB">
        <w:rPr>
          <w:rFonts w:ascii="Arial" w:hAnsi="Arial" w:cs="Arial"/>
          <w:sz w:val="24"/>
          <w:szCs w:val="24"/>
        </w:rPr>
        <w:t xml:space="preserve"> </w:t>
      </w:r>
      <w:r w:rsidR="00834C8A">
        <w:rPr>
          <w:rFonts w:ascii="Arial" w:hAnsi="Arial" w:cs="Arial"/>
          <w:sz w:val="24"/>
          <w:szCs w:val="24"/>
        </w:rPr>
        <w:t>from the monument.</w:t>
      </w:r>
    </w:p>
    <w:p w14:paraId="3332B063" w14:textId="08E1705F" w:rsidR="00834C8A" w:rsidRDefault="00057B26" w:rsidP="00853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E0BF4">
        <w:rPr>
          <w:rFonts w:ascii="Arial" w:hAnsi="Arial" w:cs="Arial"/>
          <w:sz w:val="24"/>
          <w:szCs w:val="24"/>
        </w:rPr>
        <w:t>1</w:t>
      </w:r>
      <w:r w:rsidR="00834C8A">
        <w:rPr>
          <w:rFonts w:ascii="Arial" w:hAnsi="Arial" w:cs="Arial"/>
          <w:sz w:val="24"/>
          <w:szCs w:val="24"/>
        </w:rPr>
        <w:t>. The Town of Thurston reserves the right to remov</w:t>
      </w:r>
      <w:r w:rsidR="002A4BDE">
        <w:rPr>
          <w:rFonts w:ascii="Arial" w:hAnsi="Arial" w:cs="Arial"/>
          <w:sz w:val="24"/>
          <w:szCs w:val="24"/>
        </w:rPr>
        <w:t>e</w:t>
      </w:r>
      <w:r w:rsidR="00834C8A">
        <w:rPr>
          <w:rFonts w:ascii="Arial" w:hAnsi="Arial" w:cs="Arial"/>
          <w:sz w:val="24"/>
          <w:szCs w:val="24"/>
        </w:rPr>
        <w:t xml:space="preserve"> all flowers, wreaths, or other decorations from lots as soon as they become unsightly or dangerous.</w:t>
      </w:r>
    </w:p>
    <w:p w14:paraId="6B69F20B" w14:textId="6DBBCC58" w:rsidR="00834C8A" w:rsidRDefault="00057B26" w:rsidP="00853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E0BF4">
        <w:rPr>
          <w:rFonts w:ascii="Arial" w:hAnsi="Arial" w:cs="Arial"/>
          <w:sz w:val="24"/>
          <w:szCs w:val="24"/>
        </w:rPr>
        <w:t>2</w:t>
      </w:r>
      <w:r w:rsidR="00834C8A">
        <w:rPr>
          <w:rFonts w:ascii="Arial" w:hAnsi="Arial" w:cs="Arial"/>
          <w:sz w:val="24"/>
          <w:szCs w:val="24"/>
        </w:rPr>
        <w:t>. Heavy trucking or other vehicular traffic shall be refused entry into the cemetery.</w:t>
      </w:r>
    </w:p>
    <w:p w14:paraId="4451F781" w14:textId="5DD67497" w:rsidR="00834C8A" w:rsidRDefault="00597BEF" w:rsidP="00853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E0BF4">
        <w:rPr>
          <w:rFonts w:ascii="Arial" w:hAnsi="Arial" w:cs="Arial"/>
          <w:sz w:val="24"/>
          <w:szCs w:val="24"/>
        </w:rPr>
        <w:t>3</w:t>
      </w:r>
      <w:r w:rsidR="00834C8A">
        <w:rPr>
          <w:rFonts w:ascii="Arial" w:hAnsi="Arial" w:cs="Arial"/>
          <w:sz w:val="24"/>
          <w:szCs w:val="24"/>
        </w:rPr>
        <w:t xml:space="preserve">. Anyone damaging or vandalizing cemetery property, monuments, etc. will be </w:t>
      </w:r>
      <w:proofErr w:type="gramStart"/>
      <w:r w:rsidR="00834C8A">
        <w:rPr>
          <w:rFonts w:ascii="Arial" w:hAnsi="Arial" w:cs="Arial"/>
          <w:sz w:val="24"/>
          <w:szCs w:val="24"/>
        </w:rPr>
        <w:t>prosecuted to the full</w:t>
      </w:r>
      <w:r w:rsidR="004669C1">
        <w:rPr>
          <w:rFonts w:ascii="Arial" w:hAnsi="Arial" w:cs="Arial"/>
          <w:sz w:val="24"/>
          <w:szCs w:val="24"/>
        </w:rPr>
        <w:t>est</w:t>
      </w:r>
      <w:r w:rsidR="00834C8A">
        <w:rPr>
          <w:rFonts w:ascii="Arial" w:hAnsi="Arial" w:cs="Arial"/>
          <w:sz w:val="24"/>
          <w:szCs w:val="24"/>
        </w:rPr>
        <w:t xml:space="preserve"> extent</w:t>
      </w:r>
      <w:proofErr w:type="gramEnd"/>
      <w:r w:rsidR="00834C8A">
        <w:rPr>
          <w:rFonts w:ascii="Arial" w:hAnsi="Arial" w:cs="Arial"/>
          <w:sz w:val="24"/>
          <w:szCs w:val="24"/>
        </w:rPr>
        <w:t xml:space="preserve"> of the law.</w:t>
      </w:r>
    </w:p>
    <w:p w14:paraId="4E0A0192" w14:textId="0E638BD2" w:rsidR="00834C8A" w:rsidRDefault="00597BEF" w:rsidP="00853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E0BF4">
        <w:rPr>
          <w:rFonts w:ascii="Arial" w:hAnsi="Arial" w:cs="Arial"/>
          <w:sz w:val="24"/>
          <w:szCs w:val="24"/>
        </w:rPr>
        <w:t>4</w:t>
      </w:r>
      <w:r w:rsidR="00834C8A">
        <w:rPr>
          <w:rFonts w:ascii="Arial" w:hAnsi="Arial" w:cs="Arial"/>
          <w:sz w:val="24"/>
          <w:szCs w:val="24"/>
        </w:rPr>
        <w:t>. Vaults and grave liners are NOT required f</w:t>
      </w:r>
      <w:r w:rsidR="005774F9">
        <w:rPr>
          <w:rFonts w:ascii="Arial" w:hAnsi="Arial" w:cs="Arial"/>
          <w:sz w:val="24"/>
          <w:szCs w:val="24"/>
        </w:rPr>
        <w:t>or</w:t>
      </w:r>
      <w:r w:rsidR="00834C8A">
        <w:rPr>
          <w:rFonts w:ascii="Arial" w:hAnsi="Arial" w:cs="Arial"/>
          <w:sz w:val="24"/>
          <w:szCs w:val="24"/>
        </w:rPr>
        <w:t xml:space="preserve"> interments.</w:t>
      </w:r>
    </w:p>
    <w:p w14:paraId="2CC1E562" w14:textId="07E04D0F" w:rsidR="00CE71DB" w:rsidRDefault="00B940C8" w:rsidP="00CE71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E0BF4">
        <w:rPr>
          <w:rFonts w:ascii="Arial" w:hAnsi="Arial" w:cs="Arial"/>
          <w:sz w:val="24"/>
          <w:szCs w:val="24"/>
        </w:rPr>
        <w:t>5</w:t>
      </w:r>
      <w:r w:rsidR="00CE71DB">
        <w:rPr>
          <w:rFonts w:ascii="Arial" w:hAnsi="Arial" w:cs="Arial"/>
          <w:sz w:val="24"/>
          <w:szCs w:val="24"/>
        </w:rPr>
        <w:t>. Natural burials are permitted; therefore, the deceased do not have to be embalmed.</w:t>
      </w:r>
    </w:p>
    <w:p w14:paraId="038912A6" w14:textId="6362CA8D" w:rsidR="00834C8A" w:rsidRDefault="00B940C8" w:rsidP="00853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E0BF4">
        <w:rPr>
          <w:rFonts w:ascii="Arial" w:hAnsi="Arial" w:cs="Arial"/>
          <w:sz w:val="24"/>
          <w:szCs w:val="24"/>
        </w:rPr>
        <w:t>6</w:t>
      </w:r>
      <w:r w:rsidR="00CE71DB">
        <w:rPr>
          <w:rFonts w:ascii="Arial" w:hAnsi="Arial" w:cs="Arial"/>
          <w:sz w:val="24"/>
          <w:szCs w:val="24"/>
        </w:rPr>
        <w:t xml:space="preserve">. Burial containers can be made from untreated plant materials, with shrouds permissible. </w:t>
      </w:r>
    </w:p>
    <w:p w14:paraId="3372A136" w14:textId="323EBF40" w:rsidR="00834C8A" w:rsidRDefault="00B940C8" w:rsidP="00853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E0BF4">
        <w:rPr>
          <w:rFonts w:ascii="Arial" w:hAnsi="Arial" w:cs="Arial"/>
          <w:sz w:val="24"/>
          <w:szCs w:val="24"/>
        </w:rPr>
        <w:t>7</w:t>
      </w:r>
      <w:r w:rsidR="00834C8A">
        <w:rPr>
          <w:rFonts w:ascii="Arial" w:hAnsi="Arial" w:cs="Arial"/>
          <w:sz w:val="24"/>
          <w:szCs w:val="24"/>
        </w:rPr>
        <w:t>. All monuments are restricted in size to dimensions that will not cover more than 20% of the surface area of the plot.</w:t>
      </w:r>
    </w:p>
    <w:p w14:paraId="4D397859" w14:textId="36640DDE" w:rsidR="00CE71DB" w:rsidRDefault="00CE71DB" w:rsidP="00853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E0BF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 There shall be no more than two urns </w:t>
      </w:r>
      <w:r w:rsidR="00AB4FF0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one regular internment</w:t>
      </w:r>
      <w:r w:rsidR="00AB4FF0">
        <w:rPr>
          <w:rFonts w:ascii="Arial" w:hAnsi="Arial" w:cs="Arial"/>
          <w:sz w:val="24"/>
          <w:szCs w:val="24"/>
        </w:rPr>
        <w:t xml:space="preserve"> </w:t>
      </w:r>
      <w:r w:rsidR="004D267E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 xml:space="preserve"> each </w:t>
      </w:r>
      <w:r w:rsidR="004D267E">
        <w:rPr>
          <w:rFonts w:ascii="Arial" w:hAnsi="Arial" w:cs="Arial"/>
          <w:sz w:val="24"/>
          <w:szCs w:val="24"/>
        </w:rPr>
        <w:t>plot.</w:t>
      </w:r>
    </w:p>
    <w:p w14:paraId="5EAABAE8" w14:textId="3E8007C6" w:rsidR="00DB23A6" w:rsidRDefault="00DB23A6" w:rsidP="00853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E0BF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. </w:t>
      </w:r>
      <w:r w:rsidR="00191877">
        <w:rPr>
          <w:rFonts w:ascii="Arial" w:hAnsi="Arial" w:cs="Arial"/>
          <w:sz w:val="24"/>
          <w:szCs w:val="24"/>
        </w:rPr>
        <w:t>No person</w:t>
      </w:r>
      <w:r w:rsidR="00D31CB6">
        <w:rPr>
          <w:rFonts w:ascii="Arial" w:hAnsi="Arial" w:cs="Arial"/>
          <w:sz w:val="24"/>
          <w:szCs w:val="24"/>
        </w:rPr>
        <w:t xml:space="preserve"> </w:t>
      </w:r>
      <w:r w:rsidR="00191877">
        <w:rPr>
          <w:rFonts w:ascii="Arial" w:hAnsi="Arial" w:cs="Arial"/>
          <w:sz w:val="24"/>
          <w:szCs w:val="24"/>
        </w:rPr>
        <w:t>shall make any excavation or dig any grave or make any disinterment without the approval of the Thurston Town Board.</w:t>
      </w:r>
    </w:p>
    <w:p w14:paraId="62F2BFBA" w14:textId="3B3DCE1A" w:rsidR="00834C8A" w:rsidRDefault="004E0BF4" w:rsidP="00853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834C8A">
        <w:rPr>
          <w:rFonts w:ascii="Arial" w:hAnsi="Arial" w:cs="Arial"/>
          <w:sz w:val="24"/>
          <w:szCs w:val="24"/>
        </w:rPr>
        <w:t xml:space="preserve">. Any matters not addressed by the above rules and </w:t>
      </w:r>
      <w:r w:rsidR="00CE71DB">
        <w:rPr>
          <w:rFonts w:ascii="Arial" w:hAnsi="Arial" w:cs="Arial"/>
          <w:sz w:val="24"/>
          <w:szCs w:val="24"/>
        </w:rPr>
        <w:t>regulations</w:t>
      </w:r>
      <w:r w:rsidR="00834C8A">
        <w:rPr>
          <w:rFonts w:ascii="Arial" w:hAnsi="Arial" w:cs="Arial"/>
          <w:sz w:val="24"/>
          <w:szCs w:val="24"/>
        </w:rPr>
        <w:t xml:space="preserve"> are at the discretion of the Town of Thurston Board.</w:t>
      </w:r>
    </w:p>
    <w:p w14:paraId="5DA492BC" w14:textId="420D0FBC" w:rsidR="00B940C8" w:rsidRDefault="00057B26" w:rsidP="00853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E0BF4">
        <w:rPr>
          <w:rFonts w:ascii="Arial" w:hAnsi="Arial" w:cs="Arial"/>
          <w:sz w:val="24"/>
          <w:szCs w:val="24"/>
        </w:rPr>
        <w:t>1</w:t>
      </w:r>
      <w:r w:rsidR="00B940C8">
        <w:rPr>
          <w:rFonts w:ascii="Arial" w:hAnsi="Arial" w:cs="Arial"/>
          <w:sz w:val="24"/>
          <w:szCs w:val="24"/>
        </w:rPr>
        <w:t xml:space="preserve">. These Rules and Regulations </w:t>
      </w:r>
      <w:r w:rsidR="00DF132A">
        <w:rPr>
          <w:rFonts w:ascii="Arial" w:hAnsi="Arial" w:cs="Arial"/>
          <w:sz w:val="24"/>
          <w:szCs w:val="24"/>
        </w:rPr>
        <w:t xml:space="preserve">will be reviewed annually, and </w:t>
      </w:r>
      <w:r w:rsidR="00B940C8">
        <w:rPr>
          <w:rFonts w:ascii="Arial" w:hAnsi="Arial" w:cs="Arial"/>
          <w:sz w:val="24"/>
          <w:szCs w:val="24"/>
        </w:rPr>
        <w:t>may be amended</w:t>
      </w:r>
      <w:r w:rsidR="00DF132A">
        <w:rPr>
          <w:rFonts w:ascii="Arial" w:hAnsi="Arial" w:cs="Arial"/>
          <w:sz w:val="24"/>
          <w:szCs w:val="24"/>
        </w:rPr>
        <w:t>,</w:t>
      </w:r>
      <w:r w:rsidR="00B940C8">
        <w:rPr>
          <w:rFonts w:ascii="Arial" w:hAnsi="Arial" w:cs="Arial"/>
          <w:sz w:val="24"/>
          <w:szCs w:val="24"/>
        </w:rPr>
        <w:t xml:space="preserve"> by the Thurston Town Board</w:t>
      </w:r>
      <w:r w:rsidR="00DF132A">
        <w:rPr>
          <w:rFonts w:ascii="Arial" w:hAnsi="Arial" w:cs="Arial"/>
          <w:sz w:val="24"/>
          <w:szCs w:val="24"/>
        </w:rPr>
        <w:t xml:space="preserve"> at its Organizational Meeting</w:t>
      </w:r>
      <w:r w:rsidR="00B940C8">
        <w:rPr>
          <w:rFonts w:ascii="Arial" w:hAnsi="Arial" w:cs="Arial"/>
          <w:sz w:val="24"/>
          <w:szCs w:val="24"/>
        </w:rPr>
        <w:t>.</w:t>
      </w:r>
    </w:p>
    <w:sectPr w:rsidR="00B940C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F08D8" w14:textId="77777777" w:rsidR="008A0CA8" w:rsidRDefault="008A0CA8" w:rsidP="00D31CB6">
      <w:pPr>
        <w:spacing w:after="0" w:line="240" w:lineRule="auto"/>
      </w:pPr>
      <w:r>
        <w:separator/>
      </w:r>
    </w:p>
  </w:endnote>
  <w:endnote w:type="continuationSeparator" w:id="0">
    <w:p w14:paraId="729B2302" w14:textId="77777777" w:rsidR="008A0CA8" w:rsidRDefault="008A0CA8" w:rsidP="00D31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236F8" w14:textId="77777777" w:rsidR="00D31CB6" w:rsidRDefault="00D31CB6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1D856DB7" w14:textId="77777777" w:rsidR="00D31CB6" w:rsidRDefault="00D31C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3B6D3" w14:textId="77777777" w:rsidR="008A0CA8" w:rsidRDefault="008A0CA8" w:rsidP="00D31CB6">
      <w:pPr>
        <w:spacing w:after="0" w:line="240" w:lineRule="auto"/>
      </w:pPr>
      <w:r>
        <w:separator/>
      </w:r>
    </w:p>
  </w:footnote>
  <w:footnote w:type="continuationSeparator" w:id="0">
    <w:p w14:paraId="068320C8" w14:textId="77777777" w:rsidR="008A0CA8" w:rsidRDefault="008A0CA8" w:rsidP="00D31C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7B"/>
    <w:rsid w:val="00057B26"/>
    <w:rsid w:val="000B2FEB"/>
    <w:rsid w:val="00191877"/>
    <w:rsid w:val="00261537"/>
    <w:rsid w:val="002A4BDE"/>
    <w:rsid w:val="00320B1A"/>
    <w:rsid w:val="00412628"/>
    <w:rsid w:val="004669C1"/>
    <w:rsid w:val="00485690"/>
    <w:rsid w:val="004D267E"/>
    <w:rsid w:val="004E0BF4"/>
    <w:rsid w:val="00570C9B"/>
    <w:rsid w:val="005774F9"/>
    <w:rsid w:val="00597BEF"/>
    <w:rsid w:val="006314D8"/>
    <w:rsid w:val="006642AA"/>
    <w:rsid w:val="006D20F1"/>
    <w:rsid w:val="00754C8B"/>
    <w:rsid w:val="00817F06"/>
    <w:rsid w:val="00834C8A"/>
    <w:rsid w:val="00853E7B"/>
    <w:rsid w:val="008A0CA8"/>
    <w:rsid w:val="008A6A47"/>
    <w:rsid w:val="008A7981"/>
    <w:rsid w:val="008D1AEA"/>
    <w:rsid w:val="008D7435"/>
    <w:rsid w:val="0090710F"/>
    <w:rsid w:val="00942795"/>
    <w:rsid w:val="0098772B"/>
    <w:rsid w:val="00992B0C"/>
    <w:rsid w:val="00AB4FF0"/>
    <w:rsid w:val="00B7240C"/>
    <w:rsid w:val="00B940C8"/>
    <w:rsid w:val="00BF1A06"/>
    <w:rsid w:val="00C722E4"/>
    <w:rsid w:val="00CE6E67"/>
    <w:rsid w:val="00CE71DB"/>
    <w:rsid w:val="00D31CB6"/>
    <w:rsid w:val="00DB23A6"/>
    <w:rsid w:val="00DF132A"/>
    <w:rsid w:val="00E000BF"/>
    <w:rsid w:val="00E00592"/>
    <w:rsid w:val="00F16D47"/>
    <w:rsid w:val="00F726B0"/>
    <w:rsid w:val="00F8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57316"/>
  <w15:chartTrackingRefBased/>
  <w15:docId w15:val="{D1356537-8B8F-4860-8931-792422A5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CB6"/>
  </w:style>
  <w:style w:type="paragraph" w:styleId="Footer">
    <w:name w:val="footer"/>
    <w:basedOn w:val="Normal"/>
    <w:link w:val="FooterChar"/>
    <w:uiPriority w:val="99"/>
    <w:unhideWhenUsed/>
    <w:rsid w:val="00D31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7C14E-56EE-44A0-B13D-6511236FA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Thurston Supervisor</dc:creator>
  <cp:keywords/>
  <dc:description/>
  <cp:lastModifiedBy>Thurston Supervisor</cp:lastModifiedBy>
  <cp:revision>26</cp:revision>
  <cp:lastPrinted>2024-08-20T13:02:00Z</cp:lastPrinted>
  <dcterms:created xsi:type="dcterms:W3CDTF">2023-07-23T12:18:00Z</dcterms:created>
  <dcterms:modified xsi:type="dcterms:W3CDTF">2024-08-20T13:02:00Z</dcterms:modified>
</cp:coreProperties>
</file>