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3BC6" w14:textId="2D918D47" w:rsidR="000522AD" w:rsidRPr="00FF59A3" w:rsidRDefault="000522AD" w:rsidP="000522AD">
      <w:pPr>
        <w:rPr>
          <w:b/>
          <w:bCs/>
          <w:color w:val="FF0000"/>
          <w:sz w:val="28"/>
          <w:szCs w:val="28"/>
        </w:rPr>
      </w:pPr>
      <w:r w:rsidRPr="00FF59A3">
        <w:rPr>
          <w:b/>
          <w:bCs/>
          <w:color w:val="FF0000"/>
          <w:sz w:val="28"/>
          <w:szCs w:val="28"/>
        </w:rPr>
        <w:t>AGRIDOME RATES EFFECTIVE January 1</w:t>
      </w:r>
      <w:r w:rsidRPr="00FF59A3">
        <w:rPr>
          <w:b/>
          <w:bCs/>
          <w:color w:val="FF0000"/>
          <w:sz w:val="28"/>
          <w:szCs w:val="28"/>
          <w:vertAlign w:val="superscript"/>
        </w:rPr>
        <w:t>ST</w:t>
      </w:r>
      <w:r w:rsidRPr="00FF59A3">
        <w:rPr>
          <w:b/>
          <w:bCs/>
          <w:color w:val="FF0000"/>
          <w:sz w:val="28"/>
          <w:szCs w:val="28"/>
        </w:rPr>
        <w:t>, 2022</w:t>
      </w:r>
      <w:r w:rsidR="00EF06F4">
        <w:rPr>
          <w:b/>
          <w:bCs/>
          <w:color w:val="FF0000"/>
          <w:sz w:val="28"/>
          <w:szCs w:val="28"/>
        </w:rPr>
        <w:t xml:space="preserve"> </w:t>
      </w:r>
      <w:r w:rsidR="00EF06F4">
        <w:rPr>
          <w:b/>
          <w:bCs/>
          <w:color w:val="FF0000"/>
          <w:sz w:val="28"/>
          <w:szCs w:val="28"/>
        </w:rPr>
        <w:tab/>
      </w:r>
      <w:r w:rsidR="00EF06F4">
        <w:rPr>
          <w:b/>
          <w:bCs/>
          <w:color w:val="FF0000"/>
          <w:sz w:val="28"/>
          <w:szCs w:val="28"/>
        </w:rPr>
        <w:tab/>
        <w:t>SCHEDULE “A”</w:t>
      </w:r>
    </w:p>
    <w:p w14:paraId="39D2FA04" w14:textId="5E765E94" w:rsidR="000522AD" w:rsidRDefault="000522AD" w:rsidP="000522AD">
      <w:pPr>
        <w:rPr>
          <w:rFonts w:ascii="Calibri" w:hAnsi="Calibri" w:cs="Calibri"/>
        </w:rPr>
      </w:pPr>
      <w:r w:rsidRPr="00FF59A3">
        <w:rPr>
          <w:b/>
          <w:bCs/>
          <w:sz w:val="28"/>
          <w:szCs w:val="28"/>
        </w:rPr>
        <w:t>ANNUAL RIDING PASS RATES</w:t>
      </w:r>
      <w:r w:rsidRPr="00BD3C62">
        <w:t xml:space="preserve">  </w:t>
      </w:r>
      <w:r>
        <w:tab/>
      </w:r>
      <w:r w:rsidRPr="00FF59A3">
        <w:rPr>
          <w:b/>
          <w:bCs/>
          <w:highlight w:val="yellow"/>
        </w:rPr>
        <w:t>EXPIRE December 31</w:t>
      </w:r>
      <w:r w:rsidRPr="00FF59A3">
        <w:rPr>
          <w:b/>
          <w:bCs/>
          <w:highlight w:val="yellow"/>
          <w:vertAlign w:val="superscript"/>
        </w:rPr>
        <w:t>ST</w:t>
      </w:r>
      <w:r w:rsidRPr="00FF59A3">
        <w:rPr>
          <w:b/>
          <w:bCs/>
          <w:highlight w:val="yellow"/>
        </w:rPr>
        <w:t xml:space="preserve"> OF EACH YEAR</w:t>
      </w:r>
      <w:r w:rsidRPr="00FF59A3"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                        </w:t>
      </w:r>
      <w:r w:rsidRPr="00BC3725">
        <w:rPr>
          <w:b/>
          <w:bCs/>
          <w:u w:val="single"/>
        </w:rPr>
        <w:t xml:space="preserve">All Boarding Patrons require the Applicable Annual Riding Pass                                                              </w:t>
      </w:r>
      <w:r w:rsidR="001C1991">
        <w:rPr>
          <w:b/>
          <w:bCs/>
          <w:u w:val="single"/>
        </w:rPr>
        <w:t xml:space="preserve">                    </w:t>
      </w:r>
      <w:r w:rsidRPr="00BC3725">
        <w:rPr>
          <w:b/>
          <w:bCs/>
          <w:u w:val="single"/>
        </w:rPr>
        <w:t xml:space="preserve"> </w:t>
      </w:r>
      <w:r w:rsidRPr="00FF59A3">
        <w:t>Family  (2 adults plus children living in same household)</w:t>
      </w:r>
      <w:r w:rsidRPr="00FF59A3">
        <w:tab/>
      </w:r>
      <w:r w:rsidRPr="00FF59A3">
        <w:tab/>
      </w:r>
      <w:r w:rsidRPr="00FF59A3">
        <w:tab/>
      </w:r>
      <w:r w:rsidRPr="00FF59A3">
        <w:tab/>
        <w:t>$340                                            Couple (Living in same household)</w:t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  <w:t>$310                                             Single</w:t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  <w:t>$225                                             Student</w:t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  <w:t>$135                                          Single 1 month pass (any age)</w:t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  <w:t xml:space="preserve">$ </w:t>
      </w:r>
      <w:r w:rsidR="00436816">
        <w:t xml:space="preserve"> </w:t>
      </w:r>
      <w:r w:rsidRPr="00FF59A3">
        <w:t xml:space="preserve">50                           </w:t>
      </w:r>
      <w:r w:rsidR="001C1991">
        <w:tab/>
      </w:r>
      <w:r w:rsidRPr="00FF59A3">
        <w:t xml:space="preserve">    Single Day Pass ( any age/all arenas)</w:t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  <w:t xml:space="preserve">$ </w:t>
      </w:r>
      <w:r w:rsidR="00436816">
        <w:t xml:space="preserve"> </w:t>
      </w:r>
      <w:r w:rsidRPr="00FF59A3">
        <w:t>15                                         Single 1 week pass ( any age)</w:t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</w:r>
      <w:r w:rsidRPr="00FF59A3">
        <w:tab/>
        <w:t>$</w:t>
      </w:r>
      <w:r w:rsidR="00436816">
        <w:t xml:space="preserve"> </w:t>
      </w:r>
      <w:r w:rsidRPr="00FF59A3">
        <w:t xml:space="preserve"> 40</w:t>
      </w:r>
      <w:r>
        <w:t xml:space="preserve">                                            </w:t>
      </w:r>
      <w:r w:rsidRPr="00FF59A3">
        <w:rPr>
          <w:b/>
          <w:bCs/>
          <w:sz w:val="28"/>
          <w:szCs w:val="28"/>
        </w:rPr>
        <w:t>ARENA RENTALS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8A2852">
        <w:t>Private Rental</w:t>
      </w:r>
      <w:r>
        <w:rPr>
          <w:b/>
          <w:bCs/>
        </w:rPr>
        <w:t xml:space="preserve"> </w:t>
      </w:r>
      <w:r w:rsidRPr="008A2852">
        <w:t>Per</w:t>
      </w:r>
      <w:r w:rsidRPr="00FF59A3">
        <w:t xml:space="preserve"> Hour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436816">
        <w:t xml:space="preserve"> </w:t>
      </w:r>
      <w:r>
        <w:t xml:space="preserve"> 50                                                Private Per Day</w:t>
      </w:r>
      <w:r>
        <w:tab/>
        <w:t>(up to 8 hours)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$250                                               Per Day – Timed Event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$350                                               Per Day – Rough Stock &amp; Timed Event</w:t>
      </w:r>
      <w:r>
        <w:tab/>
      </w:r>
      <w:r>
        <w:tab/>
      </w:r>
      <w:r>
        <w:tab/>
      </w:r>
      <w:r>
        <w:tab/>
      </w:r>
      <w:r>
        <w:tab/>
      </w:r>
      <w:r>
        <w:tab/>
        <w:t>$500                                              Heel O Matic Rental per hour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r w:rsidR="00436816">
        <w:t xml:space="preserve"> </w:t>
      </w:r>
      <w:r>
        <w:t>20                                                Tractor per hour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r w:rsidR="00436816">
        <w:t xml:space="preserve"> </w:t>
      </w:r>
      <w:r>
        <w:t xml:space="preserve">50                                   </w:t>
      </w:r>
      <w:r w:rsidR="001C1991">
        <w:t xml:space="preserve">        </w:t>
      </w:r>
      <w:r>
        <w:t xml:space="preserve"> </w:t>
      </w:r>
      <w:r w:rsidRPr="00F24B2E">
        <w:rPr>
          <w:rFonts w:ascii="Agency FB" w:hAnsi="Agency FB" w:cs="Cascadia Code"/>
        </w:rPr>
        <w:t>The Facility manager may Negotiate rates for special events as he/she deems advisable and reasonable.</w:t>
      </w:r>
      <w:r>
        <w:rPr>
          <w:rFonts w:ascii="Agency FB" w:hAnsi="Agency FB" w:cs="Cascadia Code"/>
        </w:rPr>
        <w:t xml:space="preserve">                                                   </w:t>
      </w:r>
      <w:r w:rsidRPr="00330CA2">
        <w:rPr>
          <w:rFonts w:ascii="Calibri" w:hAnsi="Calibri" w:cs="Calibri"/>
          <w:b/>
          <w:bCs/>
          <w:sz w:val="28"/>
          <w:szCs w:val="28"/>
        </w:rPr>
        <w:t>FARRIER PAD AND ALL COMMERCIAL USERS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</w:t>
      </w:r>
      <w:r w:rsidR="001C1991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</w:t>
      </w:r>
      <w:r w:rsidRPr="00D228DE">
        <w:rPr>
          <w:rFonts w:ascii="Calibri" w:hAnsi="Calibri" w:cs="Calibri"/>
        </w:rPr>
        <w:t>Per use</w:t>
      </w:r>
      <w:r w:rsidRPr="00D228DE">
        <w:rPr>
          <w:rFonts w:ascii="Calibri" w:hAnsi="Calibri" w:cs="Calibri"/>
        </w:rPr>
        <w:tab/>
      </w:r>
      <w:r w:rsidRPr="00D228DE">
        <w:rPr>
          <w:rFonts w:ascii="Calibri" w:hAnsi="Calibri" w:cs="Calibri"/>
        </w:rPr>
        <w:tab/>
      </w:r>
      <w:r w:rsidRPr="00D228DE">
        <w:rPr>
          <w:rFonts w:ascii="Calibri" w:hAnsi="Calibri" w:cs="Calibri"/>
        </w:rPr>
        <w:tab/>
      </w:r>
      <w:r w:rsidRPr="00D228DE">
        <w:rPr>
          <w:rFonts w:ascii="Calibri" w:hAnsi="Calibri" w:cs="Calibri"/>
        </w:rPr>
        <w:tab/>
      </w:r>
      <w:r w:rsidRPr="00D228DE">
        <w:rPr>
          <w:rFonts w:ascii="Calibri" w:hAnsi="Calibri" w:cs="Calibri"/>
        </w:rPr>
        <w:tab/>
      </w:r>
      <w:r w:rsidRPr="00D228D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$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20</w:t>
      </w:r>
      <w:r w:rsidRPr="00D228DE">
        <w:rPr>
          <w:rFonts w:ascii="Calibri" w:hAnsi="Calibri" w:cs="Calibri"/>
        </w:rPr>
        <w:tab/>
      </w:r>
      <w:r w:rsidRPr="00D228D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Private Lessons Per Hour (must book arena)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A7F84">
        <w:rPr>
          <w:rFonts w:ascii="Calibri" w:hAnsi="Calibri" w:cs="Calibri"/>
        </w:rPr>
        <w:tab/>
      </w:r>
      <w:r>
        <w:rPr>
          <w:rFonts w:ascii="Calibri" w:hAnsi="Calibri" w:cs="Calibri"/>
        </w:rPr>
        <w:t>$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50</w:t>
      </w:r>
      <w:r w:rsidRPr="00D228DE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 xml:space="preserve">                               </w:t>
      </w:r>
      <w:r w:rsidRPr="00BC3725">
        <w:rPr>
          <w:rFonts w:ascii="Calibri" w:hAnsi="Calibri" w:cs="Calibri"/>
          <w:b/>
          <w:bCs/>
          <w:sz w:val="28"/>
          <w:szCs w:val="28"/>
        </w:rPr>
        <w:t>TACK AND STORAGE</w:t>
      </w:r>
      <w:r w:rsidRPr="00D228DE">
        <w:rPr>
          <w:rFonts w:ascii="Calibri" w:hAnsi="Calibri" w:cs="Calibri"/>
        </w:rPr>
        <w:t xml:space="preserve">   </w:t>
      </w:r>
      <w:r w:rsidRPr="000522AD">
        <w:rPr>
          <w:rFonts w:ascii="Calibri" w:hAnsi="Calibri" w:cs="Calibri"/>
          <w:b/>
          <w:bCs/>
          <w:sz w:val="24"/>
          <w:szCs w:val="24"/>
        </w:rPr>
        <w:t>Due the 1</w:t>
      </w:r>
      <w:r w:rsidRPr="000522AD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0522AD">
        <w:rPr>
          <w:rFonts w:ascii="Calibri" w:hAnsi="Calibri" w:cs="Calibri"/>
          <w:b/>
          <w:bCs/>
          <w:sz w:val="24"/>
          <w:szCs w:val="24"/>
        </w:rPr>
        <w:t xml:space="preserve"> of each month</w:t>
      </w:r>
      <w:r w:rsidRPr="00D228DE">
        <w:rPr>
          <w:rFonts w:ascii="Calibri" w:hAnsi="Calibri" w:cs="Calibri"/>
        </w:rPr>
        <w:t xml:space="preserve">                   </w:t>
      </w:r>
      <w:r w:rsidRPr="00D228DE">
        <w:rPr>
          <w:rFonts w:ascii="Calibri" w:hAnsi="Calibri" w:cs="Calibri"/>
        </w:rPr>
        <w:tab/>
      </w:r>
      <w:r w:rsidRPr="00D228DE"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</w:t>
      </w:r>
      <w:r w:rsidRPr="00330CA2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BC3725">
        <w:rPr>
          <w:rFonts w:ascii="Calibri" w:hAnsi="Calibri" w:cs="Calibri"/>
          <w:color w:val="FF0000"/>
        </w:rPr>
        <w:t>MONTHLY BOARDER FEES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     </w:t>
      </w:r>
      <w:r w:rsidR="001C1991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</w:rPr>
        <w:t>Tack Room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$ 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                                             Large Tack Room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$ 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35                                     Hay/Shavings Storage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$ 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                                                                                                               </w:t>
      </w:r>
      <w:r w:rsidRPr="00330CA2">
        <w:rPr>
          <w:rFonts w:ascii="Calibri" w:hAnsi="Calibri" w:cs="Calibri"/>
          <w:b/>
          <w:bCs/>
          <w:highlight w:val="yellow"/>
        </w:rPr>
        <w:t>Monthly Non Boarder Fees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28"/>
          <w:szCs w:val="28"/>
        </w:rPr>
        <w:tab/>
        <w:t xml:space="preserve"> </w:t>
      </w:r>
      <w:r>
        <w:rPr>
          <w:rFonts w:ascii="Calibri" w:hAnsi="Calibri" w:cs="Calibri"/>
          <w:sz w:val="28"/>
          <w:szCs w:val="28"/>
        </w:rPr>
        <w:tab/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Tack/Hay/Shavings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$ 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40                                                     </w:t>
      </w:r>
      <w:r w:rsidRPr="000D7E2C">
        <w:rPr>
          <w:rFonts w:ascii="Calibri" w:hAnsi="Calibri" w:cs="Calibri"/>
          <w:b/>
          <w:bCs/>
          <w:sz w:val="28"/>
          <w:szCs w:val="28"/>
        </w:rPr>
        <w:t>Stalls and Paddocks</w:t>
      </w:r>
      <w:r>
        <w:rPr>
          <w:rFonts w:ascii="Calibri" w:hAnsi="Calibri" w:cs="Calibri"/>
          <w:b/>
          <w:bCs/>
          <w:sz w:val="28"/>
          <w:szCs w:val="28"/>
        </w:rPr>
        <w:t xml:space="preserve"> Monthly Fees   </w:t>
      </w:r>
      <w:r w:rsidRPr="000522AD">
        <w:rPr>
          <w:rFonts w:ascii="Calibri" w:hAnsi="Calibri" w:cs="Calibri"/>
          <w:b/>
          <w:bCs/>
          <w:sz w:val="24"/>
          <w:szCs w:val="24"/>
        </w:rPr>
        <w:t>Due 1</w:t>
      </w:r>
      <w:r w:rsidRPr="000522AD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0522AD">
        <w:rPr>
          <w:rFonts w:ascii="Calibri" w:hAnsi="Calibri" w:cs="Calibri"/>
          <w:b/>
          <w:bCs/>
          <w:sz w:val="24"/>
          <w:szCs w:val="24"/>
        </w:rPr>
        <w:t xml:space="preserve"> of each month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</w:t>
      </w:r>
      <w:r w:rsidRPr="000D7E2C">
        <w:rPr>
          <w:rFonts w:ascii="Calibri" w:hAnsi="Calibri" w:cs="Calibri"/>
        </w:rPr>
        <w:t xml:space="preserve">Indoor Stall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$ 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                                            Turn Out Pen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$ 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</w:t>
      </w:r>
      <w:r w:rsidRPr="000D7E2C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  <w:t xml:space="preserve">                     North Outdoor Paddock ( up to 3 horses)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$180                                                                  Each Additional Horse(s)</w:t>
      </w:r>
      <w:r w:rsidRPr="000D7E2C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$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55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East Paddock ( up to 3 horses)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$180                                                           Each Additional Horse(s)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$ 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55                                                    North Shelter Pens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$ 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80                                                        Feed Pens (up to 3 horses)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$180</w:t>
      </w:r>
      <w:r w:rsidRPr="000D7E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Stalls or Pens Per Day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$</w:t>
      </w:r>
      <w:r w:rsidR="00436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EC651B">
        <w:rPr>
          <w:rFonts w:ascii="Calibri" w:hAnsi="Calibri" w:cs="Calibri"/>
        </w:rPr>
        <w:t>20                                          Shavings per bag</w:t>
      </w:r>
      <w:r w:rsidR="00EC651B">
        <w:rPr>
          <w:rFonts w:ascii="Calibri" w:hAnsi="Calibri" w:cs="Calibri"/>
        </w:rPr>
        <w:tab/>
      </w:r>
      <w:r w:rsidR="00EC651B">
        <w:rPr>
          <w:rFonts w:ascii="Calibri" w:hAnsi="Calibri" w:cs="Calibri"/>
        </w:rPr>
        <w:tab/>
      </w:r>
      <w:r w:rsidR="00EC651B">
        <w:rPr>
          <w:rFonts w:ascii="Calibri" w:hAnsi="Calibri" w:cs="Calibri"/>
        </w:rPr>
        <w:tab/>
      </w:r>
      <w:r w:rsidR="00EC651B">
        <w:rPr>
          <w:rFonts w:ascii="Calibri" w:hAnsi="Calibri" w:cs="Calibri"/>
        </w:rPr>
        <w:tab/>
      </w:r>
      <w:r w:rsidR="00EC651B">
        <w:rPr>
          <w:rFonts w:ascii="Calibri" w:hAnsi="Calibri" w:cs="Calibri"/>
        </w:rPr>
        <w:tab/>
      </w:r>
      <w:r w:rsidR="00EC651B">
        <w:rPr>
          <w:rFonts w:ascii="Calibri" w:hAnsi="Calibri" w:cs="Calibri"/>
        </w:rPr>
        <w:tab/>
      </w:r>
      <w:r w:rsidR="00EC651B">
        <w:rPr>
          <w:rFonts w:ascii="Calibri" w:hAnsi="Calibri" w:cs="Calibri"/>
        </w:rPr>
        <w:tab/>
      </w:r>
      <w:r w:rsidR="00EC651B">
        <w:rPr>
          <w:rFonts w:ascii="Calibri" w:hAnsi="Calibri" w:cs="Calibri"/>
        </w:rPr>
        <w:tab/>
        <w:t>$  10</w:t>
      </w:r>
    </w:p>
    <w:p w14:paraId="775736ED" w14:textId="77777777" w:rsidR="00A40548" w:rsidRDefault="00A40548" w:rsidP="000522AD">
      <w:pPr>
        <w:rPr>
          <w:rFonts w:ascii="Calibri" w:hAnsi="Calibri" w:cs="Calibri"/>
        </w:rPr>
      </w:pPr>
    </w:p>
    <w:p w14:paraId="34802C70" w14:textId="77777777" w:rsidR="00EC651B" w:rsidRPr="00BC3725" w:rsidRDefault="00EC651B" w:rsidP="000522AD">
      <w:pPr>
        <w:rPr>
          <w:b/>
          <w:bCs/>
        </w:rPr>
      </w:pPr>
    </w:p>
    <w:p w14:paraId="7375CAFD" w14:textId="77777777" w:rsidR="00693D86" w:rsidRDefault="00693D86"/>
    <w:sectPr w:rsidR="00693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scadia Code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D"/>
    <w:rsid w:val="000522AD"/>
    <w:rsid w:val="001C1991"/>
    <w:rsid w:val="00203AB8"/>
    <w:rsid w:val="00436816"/>
    <w:rsid w:val="00484B48"/>
    <w:rsid w:val="00693D86"/>
    <w:rsid w:val="00A40548"/>
    <w:rsid w:val="00AA7F84"/>
    <w:rsid w:val="00EC651B"/>
    <w:rsid w:val="00E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522E"/>
  <w15:chartTrackingRefBased/>
  <w15:docId w15:val="{F74A3814-3E5A-49ED-AD61-399F667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Wilson</dc:creator>
  <cp:keywords/>
  <dc:description/>
  <cp:lastModifiedBy>Carol Wilson</cp:lastModifiedBy>
  <cp:revision>8</cp:revision>
  <cp:lastPrinted>2022-02-25T19:21:00Z</cp:lastPrinted>
  <dcterms:created xsi:type="dcterms:W3CDTF">2022-02-25T19:18:00Z</dcterms:created>
  <dcterms:modified xsi:type="dcterms:W3CDTF">2022-03-03T19:42:00Z</dcterms:modified>
</cp:coreProperties>
</file>