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3976D" w14:textId="77777777" w:rsidR="00E3687D" w:rsidRDefault="00E3687D">
      <w:pPr>
        <w:jc w:val="center"/>
        <w:rPr>
          <w:rFonts w:ascii="Verdana" w:hAnsi="Verdana"/>
        </w:rPr>
      </w:pPr>
    </w:p>
    <w:p w14:paraId="2D450E09" w14:textId="77777777" w:rsidR="00E3687D" w:rsidRDefault="00E8324C">
      <w:pPr>
        <w:jc w:val="center"/>
        <w:rPr>
          <w:rFonts w:ascii="Verdana" w:hAnsi="Verdana"/>
          <w:sz w:val="32"/>
          <w:szCs w:val="32"/>
        </w:rPr>
      </w:pPr>
      <w:r>
        <w:rPr>
          <w:rFonts w:ascii="Verdana" w:hAnsi="Verdana"/>
          <w:sz w:val="32"/>
          <w:szCs w:val="32"/>
        </w:rPr>
        <w:t>Sunridge at Avon II</w:t>
      </w:r>
    </w:p>
    <w:p w14:paraId="4D383627" w14:textId="77777777" w:rsidR="00E3687D" w:rsidRDefault="00E8324C">
      <w:pPr>
        <w:jc w:val="center"/>
        <w:rPr>
          <w:rFonts w:ascii="Verdana" w:hAnsi="Verdana"/>
          <w:sz w:val="32"/>
          <w:szCs w:val="32"/>
        </w:rPr>
      </w:pPr>
      <w:r>
        <w:rPr>
          <w:rFonts w:ascii="Verdana" w:hAnsi="Verdana"/>
          <w:sz w:val="32"/>
          <w:szCs w:val="32"/>
        </w:rPr>
        <w:t>Board of Directors Meeting</w:t>
      </w:r>
    </w:p>
    <w:p w14:paraId="00824991" w14:textId="77777777" w:rsidR="00E3687D" w:rsidRDefault="00E8324C">
      <w:pPr>
        <w:jc w:val="center"/>
        <w:rPr>
          <w:rFonts w:ascii="Verdana" w:hAnsi="Verdana"/>
        </w:rPr>
      </w:pPr>
      <w:r>
        <w:rPr>
          <w:rFonts w:ascii="Verdana" w:hAnsi="Verdana"/>
        </w:rPr>
        <w:t>Town of Avon Council Camber, Avon CO</w:t>
      </w:r>
    </w:p>
    <w:p w14:paraId="214CF986" w14:textId="77777777" w:rsidR="00E3687D" w:rsidRDefault="00E8324C">
      <w:pPr>
        <w:jc w:val="center"/>
        <w:rPr>
          <w:rFonts w:ascii="Verdana" w:hAnsi="Verdana"/>
        </w:rPr>
      </w:pPr>
      <w:r>
        <w:rPr>
          <w:rFonts w:ascii="Verdana" w:hAnsi="Verdana"/>
        </w:rPr>
        <w:t>September 18th, 2017 5:30 PM</w:t>
      </w:r>
    </w:p>
    <w:p w14:paraId="210D45DA" w14:textId="1993820B" w:rsidR="00E3687D" w:rsidRDefault="00E3687D">
      <w:pPr>
        <w:jc w:val="center"/>
        <w:rPr>
          <w:rFonts w:ascii="Verdana" w:hAnsi="Verdana"/>
          <w:highlight w:val="yellow"/>
        </w:rPr>
      </w:pPr>
    </w:p>
    <w:p w14:paraId="153D75B5" w14:textId="77777777" w:rsidR="00E3687D" w:rsidRDefault="00E3687D">
      <w:pPr>
        <w:rPr>
          <w:rFonts w:ascii="Verdana" w:hAnsi="Verdana"/>
        </w:rPr>
      </w:pPr>
    </w:p>
    <w:p w14:paraId="71D950BE" w14:textId="77777777" w:rsidR="00E3687D" w:rsidRDefault="00E8324C">
      <w:pPr>
        <w:numPr>
          <w:ilvl w:val="0"/>
          <w:numId w:val="2"/>
        </w:numPr>
        <w:rPr>
          <w:rFonts w:ascii="Verdana" w:hAnsi="Verdana"/>
          <w:b/>
          <w:bCs/>
          <w:sz w:val="32"/>
          <w:szCs w:val="32"/>
        </w:rPr>
      </w:pPr>
      <w:r>
        <w:rPr>
          <w:rFonts w:ascii="Verdana" w:hAnsi="Verdana"/>
          <w:b/>
          <w:bCs/>
          <w:sz w:val="32"/>
          <w:szCs w:val="32"/>
        </w:rPr>
        <w:t>Call to order</w:t>
      </w:r>
    </w:p>
    <w:p w14:paraId="38FB831F" w14:textId="77777777" w:rsidR="00E3687D" w:rsidRDefault="00E8324C">
      <w:pPr>
        <w:numPr>
          <w:ilvl w:val="1"/>
          <w:numId w:val="2"/>
        </w:numPr>
        <w:rPr>
          <w:rFonts w:ascii="Verdana" w:hAnsi="Verdana"/>
        </w:rPr>
      </w:pPr>
      <w:r>
        <w:rPr>
          <w:rFonts w:ascii="Verdana" w:hAnsi="Verdana"/>
        </w:rPr>
        <w:t>5:53 pm</w:t>
      </w:r>
    </w:p>
    <w:p w14:paraId="23E20252" w14:textId="77777777" w:rsidR="00E3687D" w:rsidRDefault="00E8324C">
      <w:pPr>
        <w:numPr>
          <w:ilvl w:val="0"/>
          <w:numId w:val="2"/>
        </w:numPr>
        <w:rPr>
          <w:rFonts w:ascii="Verdana" w:hAnsi="Verdana"/>
          <w:b/>
          <w:bCs/>
          <w:sz w:val="32"/>
          <w:szCs w:val="32"/>
        </w:rPr>
      </w:pPr>
      <w:r>
        <w:rPr>
          <w:rFonts w:ascii="Verdana" w:hAnsi="Verdana"/>
          <w:b/>
          <w:bCs/>
          <w:sz w:val="32"/>
          <w:szCs w:val="32"/>
        </w:rPr>
        <w:t>Verification of quorum</w:t>
      </w:r>
    </w:p>
    <w:p w14:paraId="307FD743" w14:textId="77777777" w:rsidR="00E3687D" w:rsidRDefault="00E8324C">
      <w:pPr>
        <w:numPr>
          <w:ilvl w:val="1"/>
          <w:numId w:val="2"/>
        </w:numPr>
        <w:rPr>
          <w:rFonts w:ascii="Verdana" w:hAnsi="Verdana"/>
        </w:rPr>
      </w:pPr>
      <w:r>
        <w:rPr>
          <w:rFonts w:ascii="Verdana" w:hAnsi="Verdana"/>
        </w:rPr>
        <w:t xml:space="preserve">Present Board Members: Don McCord, Steve Lay (via phone), Nick Antuna, Jonathan Rosman, Dennis Havlik at 5:58p  </w:t>
      </w:r>
    </w:p>
    <w:p w14:paraId="3371E627" w14:textId="77777777" w:rsidR="00E3687D" w:rsidRDefault="00E8324C">
      <w:pPr>
        <w:numPr>
          <w:ilvl w:val="1"/>
          <w:numId w:val="2"/>
        </w:numPr>
        <w:rPr>
          <w:rFonts w:ascii="Verdana" w:hAnsi="Verdana"/>
        </w:rPr>
      </w:pPr>
      <w:r>
        <w:rPr>
          <w:rFonts w:ascii="Verdana" w:hAnsi="Verdana"/>
        </w:rPr>
        <w:t>Manager: Jeff Lineback</w:t>
      </w:r>
    </w:p>
    <w:p w14:paraId="33974494" w14:textId="77777777" w:rsidR="00E3687D" w:rsidRDefault="00E8324C">
      <w:pPr>
        <w:numPr>
          <w:ilvl w:val="1"/>
          <w:numId w:val="2"/>
        </w:numPr>
        <w:rPr>
          <w:rFonts w:ascii="Verdana" w:hAnsi="Verdana"/>
        </w:rPr>
      </w:pPr>
      <w:r>
        <w:rPr>
          <w:rFonts w:ascii="Verdana" w:hAnsi="Verdana"/>
        </w:rPr>
        <w:t>Guest: John McDade (taking notes), Simon Williams O202, Polly Hedges M202</w:t>
      </w:r>
    </w:p>
    <w:p w14:paraId="4D2EB682" w14:textId="77777777" w:rsidR="00E3687D" w:rsidRDefault="00E8324C">
      <w:pPr>
        <w:numPr>
          <w:ilvl w:val="0"/>
          <w:numId w:val="2"/>
        </w:numPr>
        <w:rPr>
          <w:rFonts w:ascii="Verdana" w:hAnsi="Verdana"/>
          <w:b/>
          <w:bCs/>
          <w:sz w:val="32"/>
          <w:szCs w:val="32"/>
        </w:rPr>
      </w:pPr>
      <w:r>
        <w:rPr>
          <w:rFonts w:ascii="Verdana" w:hAnsi="Verdana"/>
          <w:b/>
          <w:bCs/>
          <w:sz w:val="32"/>
          <w:szCs w:val="32"/>
        </w:rPr>
        <w:t>Owner Presentation</w:t>
      </w:r>
    </w:p>
    <w:p w14:paraId="141C83C7" w14:textId="77777777" w:rsidR="00E3687D" w:rsidRDefault="00E8324C">
      <w:pPr>
        <w:numPr>
          <w:ilvl w:val="1"/>
          <w:numId w:val="2"/>
        </w:numPr>
        <w:rPr>
          <w:rFonts w:ascii="Verdana" w:hAnsi="Verdana"/>
        </w:rPr>
      </w:pPr>
      <w:r>
        <w:rPr>
          <w:rFonts w:ascii="Verdana" w:hAnsi="Verdana"/>
        </w:rPr>
        <w:t xml:space="preserve">None </w:t>
      </w:r>
      <w:proofErr w:type="gramStart"/>
      <w:r>
        <w:rPr>
          <w:rFonts w:ascii="Verdana" w:hAnsi="Verdana"/>
        </w:rPr>
        <w:t>at this time</w:t>
      </w:r>
      <w:proofErr w:type="gramEnd"/>
      <w:r>
        <w:rPr>
          <w:rFonts w:ascii="Verdana" w:hAnsi="Verdana"/>
        </w:rPr>
        <w:t>.</w:t>
      </w:r>
    </w:p>
    <w:p w14:paraId="24F82803" w14:textId="77777777" w:rsidR="00E3687D" w:rsidRDefault="00E8324C">
      <w:pPr>
        <w:numPr>
          <w:ilvl w:val="0"/>
          <w:numId w:val="2"/>
        </w:numPr>
        <w:rPr>
          <w:rFonts w:ascii="Verdana" w:hAnsi="Verdana"/>
          <w:b/>
          <w:bCs/>
          <w:sz w:val="32"/>
          <w:szCs w:val="32"/>
        </w:rPr>
      </w:pPr>
      <w:r>
        <w:rPr>
          <w:rFonts w:ascii="Verdana" w:hAnsi="Verdana"/>
          <w:b/>
          <w:bCs/>
          <w:sz w:val="32"/>
          <w:szCs w:val="32"/>
        </w:rPr>
        <w:t>Meeting minutes</w:t>
      </w:r>
    </w:p>
    <w:p w14:paraId="5F23AFD6" w14:textId="1EC3ADA8" w:rsidR="00E3687D" w:rsidRDefault="00E8324C">
      <w:pPr>
        <w:numPr>
          <w:ilvl w:val="1"/>
          <w:numId w:val="2"/>
        </w:numPr>
        <w:rPr>
          <w:rFonts w:ascii="Verdana" w:hAnsi="Verdana"/>
        </w:rPr>
      </w:pPr>
      <w:r>
        <w:rPr>
          <w:rFonts w:ascii="Verdana" w:hAnsi="Verdana"/>
          <w:color w:val="auto"/>
        </w:rPr>
        <w:t>Reading for approval of 6/19/17 meeting minutes written by Rich.</w:t>
      </w:r>
      <w:r>
        <w:rPr>
          <w:rFonts w:ascii="Verdana" w:hAnsi="Verdana"/>
          <w:color w:val="0000FF"/>
        </w:rPr>
        <w:t xml:space="preserve"> </w:t>
      </w:r>
      <w:r>
        <w:rPr>
          <w:rFonts w:ascii="Verdana" w:hAnsi="Verdana"/>
          <w:b/>
          <w:bCs/>
          <w:color w:val="0000FF"/>
        </w:rPr>
        <w:t>MOTION:</w:t>
      </w:r>
      <w:r>
        <w:rPr>
          <w:rFonts w:ascii="Verdana" w:hAnsi="Verdana"/>
          <w:color w:val="0000FF"/>
        </w:rPr>
        <w:t xml:space="preserve"> Don makes a motion to approve as written. Nick seconds. All in favor.</w:t>
      </w:r>
      <w:r w:rsidR="000631B2">
        <w:rPr>
          <w:rFonts w:ascii="Verdana" w:hAnsi="Verdana"/>
          <w:color w:val="0000FF"/>
        </w:rPr>
        <w:t xml:space="preserve"> MOTION PASSES</w:t>
      </w:r>
    </w:p>
    <w:p w14:paraId="771DA025" w14:textId="77777777" w:rsidR="00E3687D" w:rsidRDefault="00E8324C">
      <w:pPr>
        <w:numPr>
          <w:ilvl w:val="0"/>
          <w:numId w:val="2"/>
        </w:numPr>
        <w:rPr>
          <w:rFonts w:ascii="Verdana" w:hAnsi="Verdana"/>
          <w:b/>
          <w:bCs/>
          <w:sz w:val="32"/>
          <w:szCs w:val="32"/>
        </w:rPr>
      </w:pPr>
      <w:r>
        <w:rPr>
          <w:rFonts w:ascii="Verdana" w:hAnsi="Verdana"/>
          <w:b/>
          <w:bCs/>
          <w:sz w:val="32"/>
          <w:szCs w:val="32"/>
        </w:rPr>
        <w:t>Financial Review</w:t>
      </w:r>
    </w:p>
    <w:p w14:paraId="4695B1DD" w14:textId="77777777" w:rsidR="00E3687D" w:rsidRDefault="00E8324C">
      <w:pPr>
        <w:numPr>
          <w:ilvl w:val="1"/>
          <w:numId w:val="2"/>
        </w:numPr>
        <w:rPr>
          <w:rFonts w:ascii="Verdana" w:hAnsi="Verdana"/>
        </w:rPr>
      </w:pPr>
      <w:r>
        <w:rPr>
          <w:rFonts w:ascii="Verdana" w:hAnsi="Verdana"/>
        </w:rPr>
        <w:t>Current Budget:</w:t>
      </w:r>
      <w:r>
        <w:rPr>
          <w:rFonts w:ascii="Verdana" w:hAnsi="Verdana"/>
        </w:rPr>
        <w:br/>
        <w:t>Expecting to finish under budget. Next significant repair expense will be siding in 5 years. Timing should coincide with painting and shouldn’t need any maintenance for years once completed. Sprinkler system proposal will provide cost expectations to update irrigation system.</w:t>
      </w:r>
    </w:p>
    <w:p w14:paraId="77D54007" w14:textId="77777777" w:rsidR="00E3687D" w:rsidRDefault="00E8324C">
      <w:pPr>
        <w:numPr>
          <w:ilvl w:val="1"/>
          <w:numId w:val="2"/>
        </w:numPr>
        <w:rPr>
          <w:rFonts w:ascii="Verdana" w:hAnsi="Verdana"/>
        </w:rPr>
      </w:pPr>
      <w:r>
        <w:rPr>
          <w:rFonts w:ascii="Verdana" w:hAnsi="Verdana"/>
        </w:rPr>
        <w:t>2017 – 2018 Budget:</w:t>
      </w:r>
      <w:r>
        <w:rPr>
          <w:rFonts w:ascii="Verdana" w:hAnsi="Verdana"/>
        </w:rPr>
        <w:br/>
        <w:t>Water and trash costs are creeping up.</w:t>
      </w:r>
    </w:p>
    <w:p w14:paraId="4B063717" w14:textId="77777777" w:rsidR="00E3687D" w:rsidRDefault="00E8324C">
      <w:pPr>
        <w:numPr>
          <w:ilvl w:val="1"/>
          <w:numId w:val="2"/>
        </w:numPr>
        <w:rPr>
          <w:rFonts w:ascii="Verdana" w:hAnsi="Verdana"/>
        </w:rPr>
      </w:pPr>
      <w:r>
        <w:rPr>
          <w:rFonts w:ascii="Verdana" w:hAnsi="Verdana"/>
        </w:rPr>
        <w:t>A/R:</w:t>
      </w:r>
      <w:r>
        <w:rPr>
          <w:rFonts w:ascii="Verdana" w:hAnsi="Verdana"/>
        </w:rPr>
        <w:br/>
        <w:t>Tate R101 is behind and is selling unit at which time all debts to HOA will be settled.</w:t>
      </w:r>
    </w:p>
    <w:p w14:paraId="487C5295" w14:textId="77777777" w:rsidR="00E3687D" w:rsidRDefault="00E8324C">
      <w:pPr>
        <w:numPr>
          <w:ilvl w:val="0"/>
          <w:numId w:val="2"/>
        </w:numPr>
        <w:rPr>
          <w:rFonts w:ascii="Verdana" w:hAnsi="Verdana"/>
          <w:b/>
          <w:bCs/>
          <w:sz w:val="32"/>
          <w:szCs w:val="32"/>
        </w:rPr>
      </w:pPr>
      <w:r>
        <w:rPr>
          <w:rFonts w:ascii="Verdana" w:hAnsi="Verdana"/>
          <w:b/>
          <w:bCs/>
          <w:sz w:val="32"/>
          <w:szCs w:val="32"/>
        </w:rPr>
        <w:t>Managers Report</w:t>
      </w:r>
    </w:p>
    <w:p w14:paraId="6479072D" w14:textId="77777777" w:rsidR="00E3687D" w:rsidRDefault="00E8324C">
      <w:pPr>
        <w:numPr>
          <w:ilvl w:val="1"/>
          <w:numId w:val="2"/>
        </w:numPr>
        <w:rPr>
          <w:rFonts w:ascii="Verdana" w:hAnsi="Verdana"/>
        </w:rPr>
      </w:pPr>
      <w:r>
        <w:rPr>
          <w:rFonts w:ascii="Verdana" w:hAnsi="Verdana"/>
        </w:rPr>
        <w:t>Completed and upcoming projects:</w:t>
      </w:r>
      <w:r>
        <w:rPr>
          <w:rFonts w:ascii="Verdana" w:hAnsi="Verdana"/>
        </w:rPr>
        <w:br/>
        <w:t xml:space="preserve">All projects intended on being completed this summer are done. Comcast did a great job installing and hiding all new cables, HOA management was on property insuring installation met expectation. Upcoming projects include sprinkler system assessment is in the works. </w:t>
      </w:r>
    </w:p>
    <w:p w14:paraId="12153C84" w14:textId="77777777" w:rsidR="00E3687D" w:rsidRDefault="00E8324C">
      <w:pPr>
        <w:numPr>
          <w:ilvl w:val="0"/>
          <w:numId w:val="2"/>
        </w:numPr>
        <w:rPr>
          <w:rFonts w:ascii="Verdana" w:hAnsi="Verdana"/>
          <w:b/>
          <w:bCs/>
          <w:sz w:val="32"/>
          <w:szCs w:val="32"/>
        </w:rPr>
      </w:pPr>
      <w:r>
        <w:rPr>
          <w:rFonts w:ascii="Verdana" w:hAnsi="Verdana"/>
          <w:b/>
          <w:bCs/>
          <w:sz w:val="32"/>
          <w:szCs w:val="32"/>
        </w:rPr>
        <w:t>Old business</w:t>
      </w:r>
    </w:p>
    <w:p w14:paraId="53BF4E65" w14:textId="4039161C" w:rsidR="00E3687D" w:rsidRDefault="00E8324C">
      <w:pPr>
        <w:numPr>
          <w:ilvl w:val="1"/>
          <w:numId w:val="2"/>
        </w:numPr>
        <w:rPr>
          <w:rFonts w:ascii="Verdana" w:hAnsi="Verdana"/>
        </w:rPr>
      </w:pPr>
      <w:r>
        <w:rPr>
          <w:rFonts w:ascii="Verdana" w:hAnsi="Verdana"/>
        </w:rPr>
        <w:t>Rules and Regulations Proposed update:</w:t>
      </w:r>
      <w:r>
        <w:rPr>
          <w:rFonts w:ascii="Verdana" w:hAnsi="Verdana"/>
        </w:rPr>
        <w:br/>
        <w:t>Two additions to rules and regulations document: First concerning booting “Any charges related to towing, booting or management of a vehicle may be billed back to the owners account at the board</w:t>
      </w:r>
      <w:r w:rsidR="00D202D4">
        <w:rPr>
          <w:rFonts w:ascii="Verdana" w:hAnsi="Verdana"/>
        </w:rPr>
        <w:t>’</w:t>
      </w:r>
      <w:r>
        <w:rPr>
          <w:rFonts w:ascii="Verdana" w:hAnsi="Verdana"/>
        </w:rPr>
        <w:t xml:space="preserve">s </w:t>
      </w:r>
      <w:r>
        <w:rPr>
          <w:rFonts w:ascii="Verdana" w:hAnsi="Verdana"/>
        </w:rPr>
        <w:lastRenderedPageBreak/>
        <w:t>di</w:t>
      </w:r>
      <w:r w:rsidR="00D202D4">
        <w:rPr>
          <w:rFonts w:ascii="Verdana" w:hAnsi="Verdana"/>
        </w:rPr>
        <w:t>scretion</w:t>
      </w:r>
      <w:r>
        <w:rPr>
          <w:rFonts w:ascii="Verdana" w:hAnsi="Verdana"/>
        </w:rPr>
        <w:t xml:space="preserve">” Second concerning roof access “Roof access at Sunridge must be per the roof access policy. Anyone; owner, resident, visitor, and or contractor not following policy will be responsible for damage to roof.” </w:t>
      </w:r>
      <w:r>
        <w:rPr>
          <w:rFonts w:ascii="Verdana" w:hAnsi="Verdana"/>
          <w:b/>
          <w:bCs/>
          <w:color w:val="0000FF"/>
        </w:rPr>
        <w:t xml:space="preserve">MOTION: </w:t>
      </w:r>
      <w:r>
        <w:rPr>
          <w:rFonts w:ascii="Verdana" w:hAnsi="Verdana"/>
          <w:color w:val="0000FF"/>
        </w:rPr>
        <w:t>Nick makes a motio</w:t>
      </w:r>
      <w:bookmarkStart w:id="0" w:name="_GoBack"/>
      <w:bookmarkEnd w:id="0"/>
      <w:r>
        <w:rPr>
          <w:rFonts w:ascii="Verdana" w:hAnsi="Verdana"/>
          <w:color w:val="0000FF"/>
        </w:rPr>
        <w:t>n to allow the two changes to be done, Don seconds. All in favor. MOTION PASSES.</w:t>
      </w:r>
    </w:p>
    <w:p w14:paraId="6D2F6C9A" w14:textId="77777777" w:rsidR="00E3687D" w:rsidRDefault="00E8324C">
      <w:pPr>
        <w:numPr>
          <w:ilvl w:val="1"/>
          <w:numId w:val="2"/>
        </w:numPr>
        <w:rPr>
          <w:rFonts w:ascii="Verdana" w:hAnsi="Verdana"/>
        </w:rPr>
      </w:pPr>
      <w:r>
        <w:rPr>
          <w:rFonts w:ascii="Verdana" w:hAnsi="Verdana"/>
        </w:rPr>
        <w:t>Comcast agreement:</w:t>
      </w:r>
      <w:r>
        <w:rPr>
          <w:rFonts w:ascii="Verdana" w:hAnsi="Verdana"/>
        </w:rPr>
        <w:br/>
        <w:t>Check received. New lines, installed and painted.</w:t>
      </w:r>
    </w:p>
    <w:p w14:paraId="4F665012" w14:textId="77777777" w:rsidR="00E3687D" w:rsidRDefault="00E8324C">
      <w:pPr>
        <w:numPr>
          <w:ilvl w:val="1"/>
          <w:numId w:val="2"/>
        </w:numPr>
        <w:rPr>
          <w:rFonts w:ascii="Verdana" w:hAnsi="Verdana"/>
        </w:rPr>
      </w:pPr>
      <w:r>
        <w:rPr>
          <w:rFonts w:ascii="Verdana" w:hAnsi="Verdana"/>
        </w:rPr>
        <w:t>Recycling shed for west parking lot:</w:t>
      </w:r>
      <w:r>
        <w:rPr>
          <w:rFonts w:ascii="Verdana" w:hAnsi="Verdana"/>
        </w:rPr>
        <w:br/>
        <w:t>Will not pursue at this time:</w:t>
      </w:r>
    </w:p>
    <w:p w14:paraId="231AB3C2" w14:textId="77777777" w:rsidR="00E3687D" w:rsidRDefault="00E8324C">
      <w:pPr>
        <w:numPr>
          <w:ilvl w:val="1"/>
          <w:numId w:val="2"/>
        </w:numPr>
        <w:rPr>
          <w:rFonts w:ascii="Verdana" w:hAnsi="Verdana"/>
        </w:rPr>
      </w:pPr>
      <w:r>
        <w:rPr>
          <w:rFonts w:ascii="Verdana" w:hAnsi="Verdana"/>
        </w:rPr>
        <w:t>Booting:</w:t>
      </w:r>
      <w:r>
        <w:rPr>
          <w:rFonts w:ascii="Verdana" w:hAnsi="Verdana"/>
        </w:rPr>
        <w:br/>
        <w:t>Steve reviewing new contract intending to be completed by the end of the week. Booting starting again this weekend.</w:t>
      </w:r>
    </w:p>
    <w:p w14:paraId="526EDE8F" w14:textId="77777777" w:rsidR="00E3687D" w:rsidRDefault="00E8324C">
      <w:pPr>
        <w:numPr>
          <w:ilvl w:val="1"/>
          <w:numId w:val="2"/>
        </w:numPr>
        <w:rPr>
          <w:rFonts w:ascii="Verdana" w:hAnsi="Verdana"/>
        </w:rPr>
      </w:pPr>
      <w:r>
        <w:rPr>
          <w:rFonts w:ascii="Verdana" w:hAnsi="Verdana"/>
        </w:rPr>
        <w:t>Parking lot reseal:</w:t>
      </w:r>
      <w:r>
        <w:rPr>
          <w:rFonts w:ascii="Verdana" w:hAnsi="Verdana"/>
        </w:rPr>
        <w:br/>
        <w:t>Completed.</w:t>
      </w:r>
    </w:p>
    <w:p w14:paraId="025CFFED" w14:textId="77777777" w:rsidR="00E3687D" w:rsidRDefault="00E8324C">
      <w:pPr>
        <w:numPr>
          <w:ilvl w:val="1"/>
          <w:numId w:val="2"/>
        </w:numPr>
        <w:rPr>
          <w:rFonts w:ascii="Verdana" w:hAnsi="Verdana"/>
        </w:rPr>
      </w:pPr>
      <w:r>
        <w:rPr>
          <w:rFonts w:ascii="Verdana" w:hAnsi="Verdana"/>
        </w:rPr>
        <w:t>Owner upgrades:</w:t>
      </w:r>
      <w:r>
        <w:rPr>
          <w:rFonts w:ascii="Verdana" w:hAnsi="Verdana"/>
        </w:rPr>
        <w:br/>
        <w:t>Form completed and available from manager.</w:t>
      </w:r>
    </w:p>
    <w:p w14:paraId="44D2D0C2" w14:textId="77777777" w:rsidR="00E3687D" w:rsidRDefault="00E8324C">
      <w:pPr>
        <w:numPr>
          <w:ilvl w:val="1"/>
          <w:numId w:val="2"/>
        </w:numPr>
        <w:rPr>
          <w:rFonts w:ascii="Verdana" w:hAnsi="Verdana"/>
        </w:rPr>
      </w:pPr>
      <w:r>
        <w:rPr>
          <w:rFonts w:ascii="Verdana" w:hAnsi="Verdana"/>
        </w:rPr>
        <w:t>Other:</w:t>
      </w:r>
    </w:p>
    <w:p w14:paraId="669F7C04" w14:textId="77777777" w:rsidR="00E3687D" w:rsidRDefault="00E8324C">
      <w:pPr>
        <w:numPr>
          <w:ilvl w:val="0"/>
          <w:numId w:val="2"/>
        </w:numPr>
        <w:rPr>
          <w:rFonts w:ascii="Verdana" w:hAnsi="Verdana"/>
          <w:b/>
          <w:bCs/>
          <w:sz w:val="32"/>
          <w:szCs w:val="32"/>
        </w:rPr>
      </w:pPr>
      <w:r>
        <w:rPr>
          <w:rFonts w:ascii="Verdana" w:hAnsi="Verdana"/>
          <w:b/>
          <w:bCs/>
          <w:sz w:val="32"/>
          <w:szCs w:val="32"/>
        </w:rPr>
        <w:t>New Business</w:t>
      </w:r>
    </w:p>
    <w:p w14:paraId="0F65989F" w14:textId="77777777" w:rsidR="00E3687D" w:rsidRDefault="00E8324C">
      <w:pPr>
        <w:numPr>
          <w:ilvl w:val="1"/>
          <w:numId w:val="2"/>
        </w:numPr>
        <w:rPr>
          <w:rFonts w:ascii="Verdana" w:hAnsi="Verdana"/>
        </w:rPr>
      </w:pPr>
      <w:r>
        <w:rPr>
          <w:rFonts w:ascii="Verdana" w:hAnsi="Verdana"/>
        </w:rPr>
        <w:t>Sprinkler System:</w:t>
      </w:r>
      <w:r>
        <w:rPr>
          <w:rFonts w:ascii="Verdana" w:hAnsi="Verdana"/>
        </w:rPr>
        <w:br/>
        <w:t>Report sent out 9/14/17 to all board members.</w:t>
      </w:r>
    </w:p>
    <w:p w14:paraId="479CC635" w14:textId="77777777" w:rsidR="00E3687D" w:rsidRDefault="00E8324C">
      <w:pPr>
        <w:numPr>
          <w:ilvl w:val="1"/>
          <w:numId w:val="2"/>
        </w:numPr>
        <w:rPr>
          <w:rFonts w:ascii="Verdana" w:hAnsi="Verdana"/>
        </w:rPr>
      </w:pPr>
      <w:r>
        <w:rPr>
          <w:rFonts w:ascii="Verdana" w:hAnsi="Verdana"/>
        </w:rPr>
        <w:t>Fall Inspection:</w:t>
      </w:r>
      <w:r>
        <w:rPr>
          <w:rFonts w:ascii="Verdana" w:hAnsi="Verdana"/>
        </w:rPr>
        <w:br/>
        <w:t>All units, flues and decks will be inspected. Cleaning all dryer vents. Wood burning fire places are banned, manager recommends doing something to stop wood burning in fire places such as a cap at the top of the flue. Inspection will be focusing on lattice on decks after October, new lattice is already brown painted plastic. Pressure washing had to be stopped because of condensation building up in fire alarm boxes.</w:t>
      </w:r>
    </w:p>
    <w:p w14:paraId="646CACCE" w14:textId="77777777" w:rsidR="00E3687D" w:rsidRDefault="00E8324C">
      <w:pPr>
        <w:numPr>
          <w:ilvl w:val="1"/>
          <w:numId w:val="2"/>
        </w:numPr>
        <w:rPr>
          <w:rFonts w:ascii="Verdana" w:hAnsi="Verdana"/>
        </w:rPr>
      </w:pPr>
      <w:r>
        <w:rPr>
          <w:rFonts w:ascii="Verdana" w:hAnsi="Verdana"/>
        </w:rPr>
        <w:t>Fall party:</w:t>
      </w:r>
      <w:r>
        <w:rPr>
          <w:rFonts w:ascii="Verdana" w:hAnsi="Verdana"/>
        </w:rPr>
        <w:br/>
        <w:t>Resident appreciation party in Early October. Budget for $1,000 for the event.</w:t>
      </w:r>
    </w:p>
    <w:p w14:paraId="382E349A" w14:textId="77777777" w:rsidR="00E3687D" w:rsidRDefault="00E8324C">
      <w:pPr>
        <w:numPr>
          <w:ilvl w:val="1"/>
          <w:numId w:val="2"/>
        </w:numPr>
        <w:rPr>
          <w:rFonts w:ascii="Verdana" w:hAnsi="Verdana"/>
        </w:rPr>
      </w:pPr>
      <w:r>
        <w:rPr>
          <w:rFonts w:ascii="Verdana" w:hAnsi="Verdana"/>
        </w:rPr>
        <w:t>Other</w:t>
      </w:r>
    </w:p>
    <w:p w14:paraId="5FA4C2A6" w14:textId="77777777" w:rsidR="00E3687D" w:rsidRDefault="00E8324C">
      <w:pPr>
        <w:numPr>
          <w:ilvl w:val="0"/>
          <w:numId w:val="2"/>
        </w:numPr>
        <w:rPr>
          <w:rFonts w:ascii="Verdana" w:hAnsi="Verdana"/>
          <w:b/>
          <w:bCs/>
          <w:sz w:val="32"/>
          <w:szCs w:val="32"/>
        </w:rPr>
      </w:pPr>
      <w:r>
        <w:rPr>
          <w:rFonts w:ascii="Verdana" w:hAnsi="Verdana"/>
          <w:b/>
          <w:bCs/>
          <w:sz w:val="32"/>
          <w:szCs w:val="32"/>
        </w:rPr>
        <w:t>Next Meeting</w:t>
      </w:r>
    </w:p>
    <w:p w14:paraId="4ECC37D1" w14:textId="77777777" w:rsidR="00E3687D" w:rsidRDefault="00E8324C">
      <w:pPr>
        <w:numPr>
          <w:ilvl w:val="1"/>
          <w:numId w:val="2"/>
        </w:numPr>
        <w:rPr>
          <w:rFonts w:ascii="Verdana" w:hAnsi="Verdana"/>
        </w:rPr>
      </w:pPr>
      <w:r>
        <w:rPr>
          <w:rFonts w:ascii="Verdana" w:hAnsi="Verdana"/>
        </w:rPr>
        <w:t>Annual Meeting, December 2, 2017 at 5:30pm in the Avon Council Chambers. Steve is up for re-election and Rich has sold his unit. Steve is intending on staying on. Room for two more board members to join.</w:t>
      </w:r>
    </w:p>
    <w:p w14:paraId="0B861AC8" w14:textId="77777777" w:rsidR="00E3687D" w:rsidRDefault="00E8324C">
      <w:pPr>
        <w:numPr>
          <w:ilvl w:val="1"/>
          <w:numId w:val="2"/>
        </w:numPr>
        <w:rPr>
          <w:rFonts w:ascii="Verdana" w:hAnsi="Verdana"/>
        </w:rPr>
      </w:pPr>
      <w:r>
        <w:rPr>
          <w:rFonts w:ascii="Verdana" w:hAnsi="Verdana"/>
        </w:rPr>
        <w:t xml:space="preserve">M201 is contesting a booting violation. Discussion on </w:t>
      </w:r>
      <w:proofErr w:type="gramStart"/>
      <w:r>
        <w:rPr>
          <w:rFonts w:ascii="Verdana" w:hAnsi="Verdana"/>
        </w:rPr>
        <w:t>whether or not</w:t>
      </w:r>
      <w:proofErr w:type="gramEnd"/>
      <w:r>
        <w:rPr>
          <w:rFonts w:ascii="Verdana" w:hAnsi="Verdana"/>
        </w:rPr>
        <w:t xml:space="preserve"> to charge this boot. During the parking lot service, multiple others were booted and paid for the same offense. </w:t>
      </w:r>
      <w:r>
        <w:rPr>
          <w:rFonts w:ascii="Verdana" w:hAnsi="Verdana"/>
          <w:b/>
          <w:bCs/>
          <w:color w:val="0000FF"/>
        </w:rPr>
        <w:t xml:space="preserve">MOTION: </w:t>
      </w:r>
      <w:r>
        <w:rPr>
          <w:rFonts w:ascii="Verdana" w:hAnsi="Verdana"/>
          <w:color w:val="0000FF"/>
        </w:rPr>
        <w:t>Jonathan makes a motion for the board to charge the owner for the booting, Don seconds. Don Johnathan, Steven, Dennis for; Nick against. MOTION PASSES.</w:t>
      </w:r>
    </w:p>
    <w:p w14:paraId="32BE1391" w14:textId="77777777" w:rsidR="00E3687D" w:rsidRDefault="00E8324C">
      <w:pPr>
        <w:numPr>
          <w:ilvl w:val="0"/>
          <w:numId w:val="2"/>
        </w:numPr>
        <w:rPr>
          <w:rFonts w:ascii="Verdana" w:hAnsi="Verdana"/>
          <w:b/>
          <w:bCs/>
          <w:sz w:val="32"/>
          <w:szCs w:val="32"/>
        </w:rPr>
      </w:pPr>
      <w:r>
        <w:rPr>
          <w:rFonts w:ascii="Verdana" w:hAnsi="Verdana"/>
          <w:b/>
          <w:bCs/>
          <w:sz w:val="32"/>
          <w:szCs w:val="32"/>
        </w:rPr>
        <w:t>Adjourn</w:t>
      </w:r>
    </w:p>
    <w:p w14:paraId="41018242" w14:textId="77777777" w:rsidR="00E3687D" w:rsidRDefault="00E8324C">
      <w:pPr>
        <w:numPr>
          <w:ilvl w:val="1"/>
          <w:numId w:val="2"/>
        </w:numPr>
        <w:rPr>
          <w:rFonts w:ascii="Verdana" w:hAnsi="Verdana"/>
        </w:rPr>
      </w:pPr>
      <w:r>
        <w:rPr>
          <w:rFonts w:ascii="Verdana" w:hAnsi="Verdana"/>
          <w:b/>
          <w:bCs/>
          <w:color w:val="0000FF"/>
        </w:rPr>
        <w:t xml:space="preserve">MOTION: </w:t>
      </w:r>
      <w:r>
        <w:rPr>
          <w:rFonts w:ascii="Verdana" w:hAnsi="Verdana"/>
          <w:color w:val="0000FF"/>
        </w:rPr>
        <w:t xml:space="preserve">Jonathan makes a motion to adjourn. Don seconds. All in favor. MOTION PASSES. </w:t>
      </w:r>
    </w:p>
    <w:p w14:paraId="71EEFCFC" w14:textId="77777777" w:rsidR="00E3687D" w:rsidRDefault="00E8324C">
      <w:pPr>
        <w:numPr>
          <w:ilvl w:val="1"/>
          <w:numId w:val="2"/>
        </w:numPr>
        <w:rPr>
          <w:rFonts w:ascii="Verdana" w:hAnsi="Verdana"/>
          <w:color w:val="auto"/>
        </w:rPr>
      </w:pPr>
      <w:r>
        <w:rPr>
          <w:rFonts w:ascii="Verdana" w:hAnsi="Verdana"/>
          <w:color w:val="auto"/>
        </w:rPr>
        <w:t>7:08 PM</w:t>
      </w:r>
    </w:p>
    <w:sectPr w:rsidR="00E3687D">
      <w:pgSz w:w="12240" w:h="15840"/>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roman"/>
    <w:pitch w:val="variable"/>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roman"/>
    <w:pitch w:val="variable"/>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B63A7"/>
    <w:multiLevelType w:val="multilevel"/>
    <w:tmpl w:val="9586D782"/>
    <w:lvl w:ilvl="0">
      <w:start w:val="1"/>
      <w:numFmt w:val="decimal"/>
      <w:lvlText w:val=" %1."/>
      <w:lvlJc w:val="left"/>
      <w:pPr>
        <w:tabs>
          <w:tab w:val="num" w:pos="720"/>
        </w:tabs>
        <w:ind w:left="720" w:hanging="720"/>
      </w:pPr>
      <w:rPr>
        <w:rFonts w:cs="OpenSymbol"/>
        <w:b w:val="0"/>
        <w:bCs w:val="0"/>
        <w:sz w:val="24"/>
        <w:szCs w:val="24"/>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450A5454"/>
    <w:multiLevelType w:val="multilevel"/>
    <w:tmpl w:val="E62A8194"/>
    <w:lvl w:ilvl="0">
      <w:start w:val="1"/>
      <w:numFmt w:val="none"/>
      <w:pStyle w:val="Heading1"/>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87D"/>
    <w:rsid w:val="000631B2"/>
    <w:rsid w:val="00316C5A"/>
    <w:rsid w:val="00D202D4"/>
    <w:rsid w:val="00E3687D"/>
    <w:rsid w:val="00E83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D89F"/>
  <w15:docId w15:val="{EB783501-76B5-4D5E-B5FB-6AA6F986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pPr>
    <w:rPr>
      <w:color w:val="00000A"/>
      <w:sz w:val="24"/>
    </w:rPr>
  </w:style>
  <w:style w:type="paragraph" w:styleId="Heading1">
    <w:name w:val="heading 1"/>
    <w:basedOn w:val="Heading"/>
    <w:qFormat/>
    <w:pPr>
      <w:numPr>
        <w:numId w:val="1"/>
      </w:numPr>
      <w:ind w:left="0" w:firstLine="0"/>
      <w:outlineLvl w:val="0"/>
    </w:pPr>
    <w:rPr>
      <w:b/>
      <w:bCs/>
      <w:sz w:val="36"/>
      <w:szCs w:val="36"/>
    </w:rPr>
  </w:style>
  <w:style w:type="paragraph" w:styleId="Heading2">
    <w:name w:val="heading 2"/>
    <w:basedOn w:val="Heading"/>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rPr>
      <w:b/>
      <w:sz w:val="32"/>
    </w:rPr>
  </w:style>
  <w:style w:type="character" w:customStyle="1" w:styleId="ListLabel1">
    <w:name w:val="ListLabel 1"/>
    <w:qFormat/>
    <w:rPr>
      <w:rFonts w:cs="OpenSymbol"/>
      <w:b w:val="0"/>
      <w:bCs w:val="0"/>
      <w:sz w:val="24"/>
      <w:szCs w:val="24"/>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lineback</dc:creator>
  <dc:description/>
  <cp:lastModifiedBy>jeff lineback</cp:lastModifiedBy>
  <cp:revision>2</cp:revision>
  <dcterms:created xsi:type="dcterms:W3CDTF">2018-06-19T15:57:00Z</dcterms:created>
  <dcterms:modified xsi:type="dcterms:W3CDTF">2018-06-19T15:57:00Z</dcterms:modified>
  <dc:language>en-US</dc:language>
</cp:coreProperties>
</file>