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AB27" w14:textId="4F931EE1" w:rsidR="00936571" w:rsidRPr="00630A45" w:rsidRDefault="00936571" w:rsidP="00936571">
      <w:pPr>
        <w:pStyle w:val="H1"/>
        <w:rPr>
          <w:rFonts w:ascii="Comic Sans MS" w:hAnsi="Comic Sans MS" w:cs="Calibri"/>
        </w:rPr>
      </w:pPr>
      <w:bookmarkStart w:id="0" w:name="_Toc139030977"/>
      <w:bookmarkStart w:id="1" w:name="_Hlk106867907"/>
      <w:r w:rsidRPr="00630A45">
        <w:rPr>
          <w:rFonts w:ascii="Comic Sans MS" w:hAnsi="Comic Sans MS" w:cs="Calibri"/>
        </w:rPr>
        <w:t xml:space="preserve">Parents as Partners Policy </w:t>
      </w:r>
      <w:bookmarkEnd w:id="0"/>
    </w:p>
    <w:p w14:paraId="717FC9F6" w14:textId="77777777" w:rsidR="00936571" w:rsidRPr="00630A45" w:rsidRDefault="00936571" w:rsidP="00936571">
      <w:pPr>
        <w:jc w:val="both"/>
        <w:rPr>
          <w:rFonts w:ascii="Comic Sans MS" w:hAnsi="Comic Sans MS" w:cs="Calibri"/>
        </w:rPr>
      </w:pPr>
    </w:p>
    <w:p w14:paraId="4D213FB9" w14:textId="77777777" w:rsidR="00936571" w:rsidRPr="00630A45" w:rsidRDefault="00936571" w:rsidP="00936571">
      <w:pPr>
        <w:jc w:val="both"/>
        <w:rPr>
          <w:rFonts w:ascii="Comic Sans MS" w:hAnsi="Comic Sans MS" w:cs="Calibri"/>
        </w:rPr>
      </w:pPr>
    </w:p>
    <w:p w14:paraId="0F966D95" w14:textId="2B21ECD1" w:rsidR="00936571" w:rsidRPr="00630A45" w:rsidRDefault="00936571" w:rsidP="00936571">
      <w:pPr>
        <w:jc w:val="both"/>
        <w:rPr>
          <w:rFonts w:ascii="Comic Sans MS" w:hAnsi="Comic Sans MS" w:cs="Calibri"/>
        </w:rPr>
      </w:pPr>
      <w:r w:rsidRPr="00630A45">
        <w:rPr>
          <w:rFonts w:ascii="Comic Sans MS" w:hAnsi="Comic Sans MS" w:cs="Calibri"/>
        </w:rPr>
        <w:t xml:space="preserve">At </w:t>
      </w:r>
      <w:r w:rsidR="00630A45" w:rsidRPr="00630A45">
        <w:rPr>
          <w:rFonts w:ascii="Comic Sans MS" w:hAnsi="Comic Sans MS" w:cs="Calibri"/>
          <w:bCs/>
        </w:rPr>
        <w:t>Earlybirds Day Nursery</w:t>
      </w:r>
      <w:r w:rsidR="00630A45">
        <w:rPr>
          <w:rFonts w:ascii="Comic Sans MS" w:hAnsi="Comic Sans MS" w:cs="Calibri"/>
          <w:b/>
        </w:rPr>
        <w:t xml:space="preserve"> </w:t>
      </w:r>
      <w:r w:rsidRPr="00630A45">
        <w:rPr>
          <w:rFonts w:ascii="Comic Sans MS" w:hAnsi="Comic Sans MS" w:cs="Calibri"/>
        </w:rPr>
        <w:t xml:space="preserve">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18F6AAA6" w14:textId="77777777" w:rsidR="00936571" w:rsidRPr="00630A45" w:rsidRDefault="00936571" w:rsidP="00936571">
      <w:pPr>
        <w:jc w:val="both"/>
        <w:rPr>
          <w:rFonts w:ascii="Comic Sans MS" w:hAnsi="Comic Sans MS" w:cs="Calibri"/>
        </w:rPr>
      </w:pPr>
    </w:p>
    <w:p w14:paraId="49FD5AA7" w14:textId="77777777" w:rsidR="00936571" w:rsidRPr="00630A45" w:rsidRDefault="00936571" w:rsidP="00936571">
      <w:pPr>
        <w:jc w:val="both"/>
        <w:rPr>
          <w:rFonts w:ascii="Comic Sans MS" w:hAnsi="Comic Sans MS" w:cs="Calibri"/>
        </w:rPr>
      </w:pPr>
      <w:r w:rsidRPr="00630A45">
        <w:rPr>
          <w:rFonts w:ascii="Comic Sans MS" w:hAnsi="Comic Sans MS" w:cs="Calibri"/>
        </w:rPr>
        <w:t xml:space="preserve">The key person system supports engagement with all </w:t>
      </w:r>
      <w:proofErr w:type="gramStart"/>
      <w:r w:rsidRPr="00630A45">
        <w:rPr>
          <w:rFonts w:ascii="Comic Sans MS" w:hAnsi="Comic Sans MS" w:cs="Calibri"/>
        </w:rPr>
        <w:t>parents</w:t>
      </w:r>
      <w:proofErr w:type="gramEnd"/>
      <w:r w:rsidRPr="00630A45">
        <w:rPr>
          <w:rFonts w:ascii="Comic Sans MS" w:hAnsi="Comic Sans MS" w:cs="Calibri"/>
        </w:rPr>
        <w:t xml:space="preserve">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178B82ED" w14:textId="77777777" w:rsidR="00936571" w:rsidRPr="00630A45" w:rsidRDefault="00936571" w:rsidP="00936571">
      <w:pPr>
        <w:jc w:val="both"/>
        <w:rPr>
          <w:rFonts w:ascii="Comic Sans MS" w:hAnsi="Comic Sans MS" w:cs="Calibri"/>
        </w:rPr>
      </w:pPr>
    </w:p>
    <w:p w14:paraId="5E2A71CC" w14:textId="77777777" w:rsidR="00936571" w:rsidRPr="00630A45" w:rsidRDefault="00936571" w:rsidP="00936571">
      <w:pPr>
        <w:jc w:val="both"/>
        <w:rPr>
          <w:rFonts w:ascii="Comic Sans MS" w:hAnsi="Comic Sans MS" w:cs="Calibri"/>
        </w:rPr>
      </w:pPr>
      <w:r w:rsidRPr="00630A45">
        <w:rPr>
          <w:rFonts w:ascii="Comic Sans MS" w:hAnsi="Comic Sans MS" w:cs="Calibri"/>
        </w:rPr>
        <w:t>Our policy is to:</w:t>
      </w:r>
    </w:p>
    <w:p w14:paraId="1D5C85B0"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Recognise and support parents as their child’s first and most important educators and to welcome them into the life of the </w:t>
      </w:r>
      <w:proofErr w:type="gramStart"/>
      <w:r w:rsidRPr="00630A45">
        <w:rPr>
          <w:rFonts w:ascii="Comic Sans MS" w:hAnsi="Comic Sans MS" w:cs="Calibri"/>
        </w:rPr>
        <w:t>nursery</w:t>
      </w:r>
      <w:proofErr w:type="gramEnd"/>
    </w:p>
    <w:p w14:paraId="01817DF8"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Generate confidence and encourage parents to trust their own instincts and judgement regarding their own </w:t>
      </w:r>
      <w:proofErr w:type="gramStart"/>
      <w:r w:rsidRPr="00630A45">
        <w:rPr>
          <w:rFonts w:ascii="Comic Sans MS" w:hAnsi="Comic Sans MS" w:cs="Calibri"/>
        </w:rPr>
        <w:t>child</w:t>
      </w:r>
      <w:proofErr w:type="gramEnd"/>
    </w:p>
    <w:p w14:paraId="5FCA3C14"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Welcome all parents into the nursery at any time and provide an area where parents can speak confidentially with us as </w:t>
      </w:r>
      <w:proofErr w:type="gramStart"/>
      <w:r w:rsidRPr="00630A45">
        <w:rPr>
          <w:rFonts w:ascii="Comic Sans MS" w:hAnsi="Comic Sans MS" w:cs="Calibri"/>
        </w:rPr>
        <w:t>required</w:t>
      </w:r>
      <w:proofErr w:type="gramEnd"/>
    </w:p>
    <w:p w14:paraId="6C6FB2D1"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Welcome nursing mothers. The nursery will make available a private area whenever needed to offer space and privacy to nursing </w:t>
      </w:r>
      <w:proofErr w:type="gramStart"/>
      <w:r w:rsidRPr="00630A45">
        <w:rPr>
          <w:rFonts w:ascii="Comic Sans MS" w:hAnsi="Comic Sans MS" w:cs="Calibri"/>
        </w:rPr>
        <w:t>mothers</w:t>
      </w:r>
      <w:proofErr w:type="gramEnd"/>
    </w:p>
    <w:p w14:paraId="142BE248"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Ensure nursery documentation and communications are provided in different and accessible formats to suit each parent’s needs e.g. Braille, multi-lingual, electronic </w:t>
      </w:r>
      <w:proofErr w:type="gramStart"/>
      <w:r w:rsidRPr="00630A45">
        <w:rPr>
          <w:rFonts w:ascii="Comic Sans MS" w:hAnsi="Comic Sans MS" w:cs="Calibri"/>
        </w:rPr>
        <w:t>communications</w:t>
      </w:r>
      <w:proofErr w:type="gramEnd"/>
      <w:r w:rsidRPr="00630A45">
        <w:rPr>
          <w:rFonts w:ascii="Comic Sans MS" w:hAnsi="Comic Sans MS" w:cs="Calibri"/>
        </w:rPr>
        <w:t xml:space="preserve"> </w:t>
      </w:r>
    </w:p>
    <w:p w14:paraId="72949C6D" w14:textId="7E06A89B"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Ensure that all parents are aware of the nursery’s policies and procedures. A detailed parent prospectus will be provided and our full policy documents will be available to parents at all times in </w:t>
      </w:r>
      <w:r w:rsidR="00630A45">
        <w:rPr>
          <w:rFonts w:ascii="Comic Sans MS" w:hAnsi="Comic Sans MS" w:cs="Calibri"/>
        </w:rPr>
        <w:t xml:space="preserve">the reception </w:t>
      </w:r>
      <w:proofErr w:type="gramStart"/>
      <w:r w:rsidR="00630A45">
        <w:rPr>
          <w:rFonts w:ascii="Comic Sans MS" w:hAnsi="Comic Sans MS" w:cs="Calibri"/>
        </w:rPr>
        <w:t xml:space="preserve">and </w:t>
      </w:r>
      <w:r w:rsidRPr="00630A45">
        <w:rPr>
          <w:rFonts w:ascii="Comic Sans MS" w:hAnsi="Comic Sans MS" w:cs="Calibri"/>
        </w:rPr>
        <w:t xml:space="preserve"> on</w:t>
      </w:r>
      <w:proofErr w:type="gramEnd"/>
      <w:r w:rsidRPr="00630A45">
        <w:rPr>
          <w:rFonts w:ascii="Comic Sans MS" w:hAnsi="Comic Sans MS" w:cs="Calibri"/>
        </w:rPr>
        <w:t xml:space="preserve"> the nursery website </w:t>
      </w:r>
    </w:p>
    <w:p w14:paraId="4A41EB3F"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Maintain regular contact with parents to help us to build a secure and beneficial working relationship for their </w:t>
      </w:r>
      <w:proofErr w:type="gramStart"/>
      <w:r w:rsidRPr="00630A45">
        <w:rPr>
          <w:rFonts w:ascii="Comic Sans MS" w:hAnsi="Comic Sans MS" w:cs="Calibri"/>
        </w:rPr>
        <w:t>children</w:t>
      </w:r>
      <w:proofErr w:type="gramEnd"/>
    </w:p>
    <w:p w14:paraId="5DEAAE38"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Support parents in their own continuing education and personal development including helping them to develop their parenting skills and </w:t>
      </w:r>
      <w:r w:rsidRPr="00630A45">
        <w:rPr>
          <w:rFonts w:ascii="Comic Sans MS" w:hAnsi="Comic Sans MS" w:cs="Calibri"/>
        </w:rPr>
        <w:lastRenderedPageBreak/>
        <w:t xml:space="preserve">inform them of relevant conferences, workshops and training, where </w:t>
      </w:r>
      <w:proofErr w:type="gramStart"/>
      <w:r w:rsidRPr="00630A45">
        <w:rPr>
          <w:rFonts w:ascii="Comic Sans MS" w:hAnsi="Comic Sans MS" w:cs="Calibri"/>
        </w:rPr>
        <w:t>required</w:t>
      </w:r>
      <w:proofErr w:type="gramEnd"/>
    </w:p>
    <w:p w14:paraId="0F2A8E7C"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Create opportunities for parents to talk to other adults in a secure and supportive environment through such activities as open days, parents’ evenings and a parents’ </w:t>
      </w:r>
      <w:proofErr w:type="gramStart"/>
      <w:r w:rsidRPr="00630A45">
        <w:rPr>
          <w:rFonts w:ascii="Comic Sans MS" w:hAnsi="Comic Sans MS" w:cs="Calibri"/>
        </w:rPr>
        <w:t>forum</w:t>
      </w:r>
      <w:proofErr w:type="gramEnd"/>
    </w:p>
    <w:p w14:paraId="6EA8F35A"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Inform parents about the range and type of activities and experiences provided for children, the daily routines of the setting, the types of food and drinks provided for children and events through *regularly distributed newsletters/*the nursery </w:t>
      </w:r>
      <w:proofErr w:type="gramStart"/>
      <w:r w:rsidRPr="00630A45">
        <w:rPr>
          <w:rFonts w:ascii="Comic Sans MS" w:hAnsi="Comic Sans MS" w:cs="Calibri"/>
        </w:rPr>
        <w:t>website</w:t>
      </w:r>
      <w:proofErr w:type="gramEnd"/>
      <w:r w:rsidRPr="00630A45">
        <w:rPr>
          <w:rFonts w:ascii="Comic Sans MS" w:hAnsi="Comic Sans MS" w:cs="Calibri"/>
        </w:rPr>
        <w:t xml:space="preserve"> </w:t>
      </w:r>
    </w:p>
    <w:p w14:paraId="628CA866"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w:t>
      </w:r>
      <w:proofErr w:type="gramStart"/>
      <w:r w:rsidRPr="00630A45">
        <w:rPr>
          <w:rFonts w:ascii="Comic Sans MS" w:hAnsi="Comic Sans MS" w:cs="Calibri"/>
        </w:rPr>
        <w:t>setting</w:t>
      </w:r>
      <w:proofErr w:type="gramEnd"/>
    </w:p>
    <w:p w14:paraId="49252FB0"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Inform parents on a regular basis about their child’s progress and involve them in shared record keeping. Parents’ evenings are held at least twice a year. The nursery consults with parents about the times of meetings to avoid excluding </w:t>
      </w:r>
      <w:proofErr w:type="gramStart"/>
      <w:r w:rsidRPr="00630A45">
        <w:rPr>
          <w:rFonts w:ascii="Comic Sans MS" w:hAnsi="Comic Sans MS" w:cs="Calibri"/>
        </w:rPr>
        <w:t>anyone</w:t>
      </w:r>
      <w:proofErr w:type="gramEnd"/>
    </w:p>
    <w:p w14:paraId="32A35C96"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Actively encourage parents to contribute to children’s learning through sharing observations, </w:t>
      </w:r>
      <w:proofErr w:type="gramStart"/>
      <w:r w:rsidRPr="00630A45">
        <w:rPr>
          <w:rFonts w:ascii="Comic Sans MS" w:hAnsi="Comic Sans MS" w:cs="Calibri"/>
        </w:rPr>
        <w:t>interests</w:t>
      </w:r>
      <w:proofErr w:type="gramEnd"/>
      <w:r w:rsidRPr="00630A45">
        <w:rPr>
          <w:rFonts w:ascii="Comic Sans MS" w:hAnsi="Comic Sans MS" w:cs="Calibri"/>
        </w:rPr>
        <w:t xml:space="preserve"> and experiences from home. This may be verbally, sharing photographs or in written </w:t>
      </w:r>
      <w:proofErr w:type="gramStart"/>
      <w:r w:rsidRPr="00630A45">
        <w:rPr>
          <w:rFonts w:ascii="Comic Sans MS" w:hAnsi="Comic Sans MS" w:cs="Calibri"/>
        </w:rPr>
        <w:t>form</w:t>
      </w:r>
      <w:proofErr w:type="gramEnd"/>
    </w:p>
    <w:p w14:paraId="4023C4AD"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Agree the best communication method with parents e.g. email, face-to-face, telephone and share information about the child’s day e.g. food eaten, activities, sleep times etc. </w:t>
      </w:r>
    </w:p>
    <w:p w14:paraId="373D070D"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Consider and discuss all suggestions from parents concerning the care and early learning of their child and nursery </w:t>
      </w:r>
      <w:proofErr w:type="gramStart"/>
      <w:r w:rsidRPr="00630A45">
        <w:rPr>
          <w:rFonts w:ascii="Comic Sans MS" w:hAnsi="Comic Sans MS" w:cs="Calibri"/>
        </w:rPr>
        <w:t>operation</w:t>
      </w:r>
      <w:proofErr w:type="gramEnd"/>
    </w:p>
    <w:p w14:paraId="3B444E45"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Provide opportunities and support for all parents to contribute their own skills, knowledge and interests to the activities of the nursery including signposting to relevant services, agencies and training </w:t>
      </w:r>
      <w:proofErr w:type="gramStart"/>
      <w:r w:rsidRPr="00630A45">
        <w:rPr>
          <w:rFonts w:ascii="Comic Sans MS" w:hAnsi="Comic Sans MS" w:cs="Calibri"/>
        </w:rPr>
        <w:t>opportunities</w:t>
      </w:r>
      <w:proofErr w:type="gramEnd"/>
    </w:p>
    <w:p w14:paraId="467B9105"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Inform all parents of the systems for registering queries, compliments, complaints or suggestions, and to check that these systems are understood by </w:t>
      </w:r>
      <w:proofErr w:type="gramStart"/>
      <w:r w:rsidRPr="00630A45">
        <w:rPr>
          <w:rFonts w:ascii="Comic Sans MS" w:hAnsi="Comic Sans MS" w:cs="Calibri"/>
        </w:rPr>
        <w:t>parents</w:t>
      </w:r>
      <w:proofErr w:type="gramEnd"/>
    </w:p>
    <w:p w14:paraId="0D77527F"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Make sure all parents have access to our written Complaints and compliments </w:t>
      </w:r>
      <w:proofErr w:type="gramStart"/>
      <w:r w:rsidRPr="00630A45">
        <w:rPr>
          <w:rFonts w:ascii="Comic Sans MS" w:hAnsi="Comic Sans MS" w:cs="Calibri"/>
        </w:rPr>
        <w:t>policy</w:t>
      </w:r>
      <w:proofErr w:type="gramEnd"/>
    </w:p>
    <w:p w14:paraId="35A49845"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Share information about the Early Years Foundation Stage, young children's learning in the nursery, how parents can further support learning at home and where they can access further </w:t>
      </w:r>
      <w:proofErr w:type="gramStart"/>
      <w:r w:rsidRPr="00630A45">
        <w:rPr>
          <w:rFonts w:ascii="Comic Sans MS" w:hAnsi="Comic Sans MS" w:cs="Calibri"/>
        </w:rPr>
        <w:t>information</w:t>
      </w:r>
      <w:proofErr w:type="gramEnd"/>
    </w:p>
    <w:p w14:paraId="06726982"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Provide a written contract between the parent(s) and the nursery regarding conditions of acceptance and arrangements for </w:t>
      </w:r>
      <w:proofErr w:type="gramStart"/>
      <w:r w:rsidRPr="00630A45">
        <w:rPr>
          <w:rFonts w:ascii="Comic Sans MS" w:hAnsi="Comic Sans MS" w:cs="Calibri"/>
        </w:rPr>
        <w:t>payment</w:t>
      </w:r>
      <w:proofErr w:type="gramEnd"/>
    </w:p>
    <w:p w14:paraId="6E465CEA"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lastRenderedPageBreak/>
        <w:t xml:space="preserve">Respect the family’s religious and cultural backgrounds and beliefs and accommodate any special requirements wherever possible and practical to do </w:t>
      </w:r>
      <w:proofErr w:type="gramStart"/>
      <w:r w:rsidRPr="00630A45">
        <w:rPr>
          <w:rFonts w:ascii="Comic Sans MS" w:hAnsi="Comic Sans MS" w:cs="Calibri"/>
        </w:rPr>
        <w:t>so</w:t>
      </w:r>
      <w:proofErr w:type="gramEnd"/>
    </w:p>
    <w:p w14:paraId="1C678228"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Inform parents how the nursery supports children with special educational needs and </w:t>
      </w:r>
      <w:proofErr w:type="gramStart"/>
      <w:r w:rsidRPr="00630A45">
        <w:rPr>
          <w:rFonts w:ascii="Comic Sans MS" w:hAnsi="Comic Sans MS" w:cs="Calibri"/>
        </w:rPr>
        <w:t>disabilities</w:t>
      </w:r>
      <w:proofErr w:type="gramEnd"/>
    </w:p>
    <w:p w14:paraId="49F909D4" w14:textId="77777777" w:rsidR="00936571" w:rsidRPr="00630A45" w:rsidRDefault="00936571" w:rsidP="00936571">
      <w:pPr>
        <w:numPr>
          <w:ilvl w:val="0"/>
          <w:numId w:val="23"/>
        </w:numPr>
        <w:jc w:val="both"/>
        <w:rPr>
          <w:rFonts w:ascii="Comic Sans MS" w:hAnsi="Comic Sans MS" w:cs="Calibri"/>
        </w:rPr>
      </w:pPr>
      <w:r w:rsidRPr="00630A45">
        <w:rPr>
          <w:rFonts w:ascii="Comic Sans MS" w:hAnsi="Comic Sans MS" w:cs="Calibri"/>
        </w:rPr>
        <w:t xml:space="preserve">Find out the needs and expectations of parents. We will do this through regular feedback via questionnaires, suggestion system and encouraging parents to review working practices. We will evaluate any responses and publish these for parents with an action plan to inform future, </w:t>
      </w:r>
      <w:proofErr w:type="gramStart"/>
      <w:r w:rsidRPr="00630A45">
        <w:rPr>
          <w:rFonts w:ascii="Comic Sans MS" w:hAnsi="Comic Sans MS" w:cs="Calibri"/>
        </w:rPr>
        <w:t>policy</w:t>
      </w:r>
      <w:proofErr w:type="gramEnd"/>
      <w:r w:rsidRPr="00630A45">
        <w:rPr>
          <w:rFonts w:ascii="Comic Sans MS" w:hAnsi="Comic Sans MS" w:cs="Calibri"/>
        </w:rPr>
        <w:t xml:space="preserve"> and staff development.</w:t>
      </w:r>
    </w:p>
    <w:p w14:paraId="71FAE6ED" w14:textId="77777777" w:rsidR="00936571" w:rsidRPr="00630A45" w:rsidRDefault="00936571" w:rsidP="00936571">
      <w:pPr>
        <w:ind w:left="360"/>
        <w:jc w:val="both"/>
        <w:rPr>
          <w:rFonts w:ascii="Comic Sans MS" w:hAnsi="Comic Sans MS" w:cs="Calibri"/>
        </w:rPr>
      </w:pPr>
    </w:p>
    <w:p w14:paraId="4179F4EE" w14:textId="77777777" w:rsidR="00936571" w:rsidRPr="00630A45" w:rsidRDefault="00936571" w:rsidP="00936571">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36571" w:rsidRPr="00630A45" w14:paraId="378281DC" w14:textId="77777777" w:rsidTr="00E80955">
        <w:trPr>
          <w:jc w:val="center"/>
        </w:trPr>
        <w:tc>
          <w:tcPr>
            <w:tcW w:w="2943" w:type="dxa"/>
            <w:tcBorders>
              <w:top w:val="single" w:sz="4" w:space="0" w:color="000000"/>
            </w:tcBorders>
            <w:vAlign w:val="center"/>
          </w:tcPr>
          <w:bookmarkEnd w:id="1"/>
          <w:p w14:paraId="7EB61869" w14:textId="77777777" w:rsidR="00936571" w:rsidRPr="00630A45" w:rsidRDefault="00936571" w:rsidP="00E80955">
            <w:pPr>
              <w:jc w:val="both"/>
              <w:rPr>
                <w:rFonts w:ascii="Comic Sans MS" w:eastAsia="Calibri" w:hAnsi="Comic Sans MS" w:cs="Calibri"/>
                <w:sz w:val="22"/>
                <w:szCs w:val="22"/>
              </w:rPr>
            </w:pPr>
            <w:r w:rsidRPr="00630A45">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2AD37F10" w14:textId="77777777" w:rsidR="00936571" w:rsidRPr="00630A45" w:rsidRDefault="00936571" w:rsidP="00E80955">
            <w:pPr>
              <w:jc w:val="both"/>
              <w:rPr>
                <w:rFonts w:ascii="Comic Sans MS" w:eastAsia="Calibri" w:hAnsi="Comic Sans MS" w:cs="Calibri"/>
                <w:sz w:val="22"/>
                <w:szCs w:val="22"/>
              </w:rPr>
            </w:pPr>
            <w:r w:rsidRPr="00630A45">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0EBE59AA" w14:textId="77777777" w:rsidR="00936571" w:rsidRPr="00630A45" w:rsidRDefault="00936571" w:rsidP="00E80955">
            <w:pPr>
              <w:jc w:val="both"/>
              <w:rPr>
                <w:rFonts w:ascii="Comic Sans MS" w:eastAsia="Calibri" w:hAnsi="Comic Sans MS" w:cs="Calibri"/>
                <w:sz w:val="22"/>
                <w:szCs w:val="22"/>
              </w:rPr>
            </w:pPr>
            <w:r w:rsidRPr="00630A45">
              <w:rPr>
                <w:rFonts w:ascii="Comic Sans MS" w:eastAsia="Arial" w:hAnsi="Comic Sans MS" w:cs="Calibri"/>
                <w:b/>
                <w:sz w:val="20"/>
                <w:szCs w:val="20"/>
              </w:rPr>
              <w:t>Date for review</w:t>
            </w:r>
          </w:p>
        </w:tc>
      </w:tr>
      <w:tr w:rsidR="00936571" w:rsidRPr="00630A45" w14:paraId="58A290E9" w14:textId="77777777" w:rsidTr="00E80955">
        <w:trPr>
          <w:jc w:val="center"/>
        </w:trPr>
        <w:tc>
          <w:tcPr>
            <w:tcW w:w="2943" w:type="dxa"/>
            <w:vAlign w:val="center"/>
          </w:tcPr>
          <w:p w14:paraId="24BCAA1E" w14:textId="0B7FB7D9" w:rsidR="00936571" w:rsidRPr="00630A45" w:rsidRDefault="00630A45" w:rsidP="00E80955">
            <w:pPr>
              <w:jc w:val="both"/>
              <w:rPr>
                <w:rFonts w:ascii="Comic Sans MS" w:eastAsia="Calibri" w:hAnsi="Comic Sans MS" w:cs="Calibri"/>
                <w:sz w:val="22"/>
                <w:szCs w:val="22"/>
              </w:rPr>
            </w:pPr>
            <w:r>
              <w:rPr>
                <w:rFonts w:ascii="Comic Sans MS" w:eastAsia="Calibri" w:hAnsi="Comic Sans MS" w:cs="Calibri"/>
                <w:sz w:val="22"/>
                <w:szCs w:val="22"/>
              </w:rPr>
              <w:t xml:space="preserve">February 2024 </w:t>
            </w:r>
          </w:p>
        </w:tc>
        <w:tc>
          <w:tcPr>
            <w:tcW w:w="3408" w:type="dxa"/>
          </w:tcPr>
          <w:p w14:paraId="74D70887" w14:textId="77777777" w:rsidR="00936571" w:rsidRPr="00630A45" w:rsidRDefault="00936571" w:rsidP="00E80955">
            <w:pPr>
              <w:jc w:val="both"/>
              <w:rPr>
                <w:rFonts w:ascii="Comic Sans MS" w:eastAsia="Calibri" w:hAnsi="Comic Sans MS" w:cs="Calibri"/>
                <w:sz w:val="22"/>
                <w:szCs w:val="22"/>
              </w:rPr>
            </w:pPr>
          </w:p>
        </w:tc>
        <w:tc>
          <w:tcPr>
            <w:tcW w:w="2754" w:type="dxa"/>
          </w:tcPr>
          <w:p w14:paraId="786F15C1" w14:textId="210B2B63" w:rsidR="00936571" w:rsidRPr="00630A45" w:rsidRDefault="00630A45" w:rsidP="00E80955">
            <w:pPr>
              <w:jc w:val="both"/>
              <w:rPr>
                <w:rFonts w:ascii="Comic Sans MS" w:eastAsia="Calibri" w:hAnsi="Comic Sans MS" w:cs="Calibri"/>
                <w:sz w:val="22"/>
                <w:szCs w:val="22"/>
              </w:rPr>
            </w:pPr>
            <w:r>
              <w:rPr>
                <w:rFonts w:ascii="Comic Sans MS" w:eastAsia="Calibri" w:hAnsi="Comic Sans MS" w:cs="Calibri"/>
                <w:sz w:val="22"/>
                <w:szCs w:val="22"/>
              </w:rPr>
              <w:t xml:space="preserve">August 2024 </w:t>
            </w:r>
          </w:p>
        </w:tc>
      </w:tr>
    </w:tbl>
    <w:p w14:paraId="7F63694A" w14:textId="77777777" w:rsidR="002E2EA5" w:rsidRPr="00630A45" w:rsidRDefault="002E2EA5" w:rsidP="00936571">
      <w:pPr>
        <w:rPr>
          <w:rFonts w:ascii="Comic Sans MS" w:hAnsi="Comic Sans MS"/>
        </w:rPr>
      </w:pPr>
    </w:p>
    <w:sectPr w:rsidR="002E2EA5" w:rsidRPr="00630A4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C024" w14:textId="77777777" w:rsidR="00977899" w:rsidRDefault="00977899" w:rsidP="007A3117">
      <w:r>
        <w:separator/>
      </w:r>
    </w:p>
  </w:endnote>
  <w:endnote w:type="continuationSeparator" w:id="0">
    <w:p w14:paraId="7115B18E" w14:textId="77777777" w:rsidR="00977899" w:rsidRDefault="0097789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A49F" w14:textId="77777777" w:rsidR="00977899" w:rsidRDefault="00977899" w:rsidP="007A3117">
      <w:r>
        <w:separator/>
      </w:r>
    </w:p>
  </w:footnote>
  <w:footnote w:type="continuationSeparator" w:id="0">
    <w:p w14:paraId="393A8F08" w14:textId="77777777" w:rsidR="00977899" w:rsidRDefault="00977899"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A335" w14:textId="4FE984F6" w:rsidR="00630A45" w:rsidRPr="00630A45" w:rsidRDefault="00630A45" w:rsidP="00630A45">
    <w:pPr>
      <w:pStyle w:val="Header"/>
      <w:jc w:val="center"/>
      <w:rPr>
        <w:rFonts w:ascii="Comic Sans MS" w:hAnsi="Comic Sans MS"/>
        <w:sz w:val="32"/>
        <w:szCs w:val="32"/>
      </w:rPr>
    </w:pPr>
    <w:r w:rsidRPr="00630A45">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51C2C"/>
    <w:multiLevelType w:val="hybridMultilevel"/>
    <w:tmpl w:val="186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1E7"/>
    <w:multiLevelType w:val="hybridMultilevel"/>
    <w:tmpl w:val="36F00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1"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735F6"/>
    <w:multiLevelType w:val="hybridMultilevel"/>
    <w:tmpl w:val="DF2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4792F"/>
    <w:multiLevelType w:val="hybridMultilevel"/>
    <w:tmpl w:val="89680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0"/>
  </w:num>
  <w:num w:numId="2" w16cid:durableId="1320578242">
    <w:abstractNumId w:val="8"/>
  </w:num>
  <w:num w:numId="3" w16cid:durableId="202791712">
    <w:abstractNumId w:val="2"/>
  </w:num>
  <w:num w:numId="4" w16cid:durableId="627320785">
    <w:abstractNumId w:val="16"/>
  </w:num>
  <w:num w:numId="5" w16cid:durableId="1238898450">
    <w:abstractNumId w:val="12"/>
  </w:num>
  <w:num w:numId="6" w16cid:durableId="573508367">
    <w:abstractNumId w:val="7"/>
  </w:num>
  <w:num w:numId="7" w16cid:durableId="1566338029">
    <w:abstractNumId w:val="6"/>
  </w:num>
  <w:num w:numId="8" w16cid:durableId="866409400">
    <w:abstractNumId w:val="9"/>
  </w:num>
  <w:num w:numId="9" w16cid:durableId="962732500">
    <w:abstractNumId w:val="1"/>
  </w:num>
  <w:num w:numId="10" w16cid:durableId="1114131309">
    <w:abstractNumId w:val="20"/>
  </w:num>
  <w:num w:numId="11" w16cid:durableId="1182429992">
    <w:abstractNumId w:val="11"/>
  </w:num>
  <w:num w:numId="12" w16cid:durableId="117186518">
    <w:abstractNumId w:val="0"/>
  </w:num>
  <w:num w:numId="13" w16cid:durableId="283007439">
    <w:abstractNumId w:val="14"/>
  </w:num>
  <w:num w:numId="14" w16cid:durableId="886070269">
    <w:abstractNumId w:val="22"/>
  </w:num>
  <w:num w:numId="15" w16cid:durableId="1034115851">
    <w:abstractNumId w:val="3"/>
  </w:num>
  <w:num w:numId="16" w16cid:durableId="233978817">
    <w:abstractNumId w:val="15"/>
  </w:num>
  <w:num w:numId="17" w16cid:durableId="930160895">
    <w:abstractNumId w:val="18"/>
  </w:num>
  <w:num w:numId="18" w16cid:durableId="214434729">
    <w:abstractNumId w:val="21"/>
  </w:num>
  <w:num w:numId="19" w16cid:durableId="207189349">
    <w:abstractNumId w:val="5"/>
  </w:num>
  <w:num w:numId="20" w16cid:durableId="1843466761">
    <w:abstractNumId w:val="4"/>
  </w:num>
  <w:num w:numId="21" w16cid:durableId="169370548">
    <w:abstractNumId w:val="19"/>
  </w:num>
  <w:num w:numId="22" w16cid:durableId="1618948658">
    <w:abstractNumId w:val="17"/>
  </w:num>
  <w:num w:numId="23" w16cid:durableId="55732612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0F7923"/>
    <w:rsid w:val="00133D54"/>
    <w:rsid w:val="00197156"/>
    <w:rsid w:val="001C017D"/>
    <w:rsid w:val="00213971"/>
    <w:rsid w:val="002D3749"/>
    <w:rsid w:val="002E2B42"/>
    <w:rsid w:val="002E2EA5"/>
    <w:rsid w:val="003448E7"/>
    <w:rsid w:val="00354AD5"/>
    <w:rsid w:val="003B6D92"/>
    <w:rsid w:val="003C6FE2"/>
    <w:rsid w:val="00403B21"/>
    <w:rsid w:val="004211DF"/>
    <w:rsid w:val="004646E2"/>
    <w:rsid w:val="00471B75"/>
    <w:rsid w:val="004751D8"/>
    <w:rsid w:val="00484727"/>
    <w:rsid w:val="00556011"/>
    <w:rsid w:val="005747FC"/>
    <w:rsid w:val="005767CD"/>
    <w:rsid w:val="005C5747"/>
    <w:rsid w:val="00600545"/>
    <w:rsid w:val="00604E3E"/>
    <w:rsid w:val="00621D59"/>
    <w:rsid w:val="00623966"/>
    <w:rsid w:val="00630A45"/>
    <w:rsid w:val="00636838"/>
    <w:rsid w:val="00643F46"/>
    <w:rsid w:val="006B4231"/>
    <w:rsid w:val="00726376"/>
    <w:rsid w:val="007A3117"/>
    <w:rsid w:val="007A7CC6"/>
    <w:rsid w:val="007C2DA0"/>
    <w:rsid w:val="007F17D0"/>
    <w:rsid w:val="00824EAA"/>
    <w:rsid w:val="00842DC4"/>
    <w:rsid w:val="00870BC4"/>
    <w:rsid w:val="00897F37"/>
    <w:rsid w:val="008A1352"/>
    <w:rsid w:val="008D6D5A"/>
    <w:rsid w:val="00936571"/>
    <w:rsid w:val="00977899"/>
    <w:rsid w:val="009B7F06"/>
    <w:rsid w:val="00A61C45"/>
    <w:rsid w:val="00AA5EA1"/>
    <w:rsid w:val="00AE20B0"/>
    <w:rsid w:val="00B4370A"/>
    <w:rsid w:val="00B461A9"/>
    <w:rsid w:val="00C128FC"/>
    <w:rsid w:val="00C257AC"/>
    <w:rsid w:val="00CE0CCE"/>
    <w:rsid w:val="00D2545A"/>
    <w:rsid w:val="00D3195C"/>
    <w:rsid w:val="00D336C6"/>
    <w:rsid w:val="00DB678E"/>
    <w:rsid w:val="00E026C3"/>
    <w:rsid w:val="00E23DF8"/>
    <w:rsid w:val="00E43212"/>
    <w:rsid w:val="00E50D96"/>
    <w:rsid w:val="00E75A97"/>
    <w:rsid w:val="00E85D67"/>
    <w:rsid w:val="00EC55AD"/>
    <w:rsid w:val="00EE25ED"/>
    <w:rsid w:val="00F44E65"/>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5D989-4C9C-48CF-B7B9-A259B0F20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2023-07-07T10:18:00Z</dcterms:created>
  <dcterms:modified xsi:type="dcterms:W3CDTF">2024-02-23T10:52:00Z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