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7DB4" w14:textId="48EB97D7" w:rsidR="0060002D" w:rsidRPr="0060002D" w:rsidRDefault="0060002D" w:rsidP="001C6190">
      <w:pPr>
        <w:tabs>
          <w:tab w:val="center" w:pos="4680"/>
        </w:tabs>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0002D">
        <w:rPr>
          <w:rFonts w:ascii="Times New Roman" w:eastAsia="Times New Roman" w:hAnsi="Times New Roman" w:cs="Times New Roman"/>
          <w:b/>
          <w:bCs/>
          <w:kern w:val="0"/>
          <w:sz w:val="24"/>
          <w:szCs w:val="24"/>
          <w14:ligatures w14:val="none"/>
        </w:rPr>
        <w:t>NOTICE OF PUBLIC HEARING</w:t>
      </w:r>
    </w:p>
    <w:p w14:paraId="1ABD3F9B" w14:textId="77777777" w:rsidR="0060002D" w:rsidRPr="0060002D" w:rsidRDefault="0060002D" w:rsidP="0060002D">
      <w:pPr>
        <w:widowControl w:val="0"/>
        <w:tabs>
          <w:tab w:val="center" w:pos="4680"/>
        </w:tabs>
        <w:autoSpaceDE w:val="0"/>
        <w:autoSpaceDN w:val="0"/>
        <w:adjustRightInd w:val="0"/>
        <w:spacing w:after="0" w:line="278" w:lineRule="exact"/>
        <w:jc w:val="center"/>
        <w:rPr>
          <w:rFonts w:ascii="Times New Roman" w:eastAsia="Times New Roman" w:hAnsi="Times New Roman" w:cs="Times New Roman"/>
          <w:b/>
          <w:bCs/>
          <w:kern w:val="0"/>
          <w:sz w:val="24"/>
          <w:szCs w:val="24"/>
          <w14:ligatures w14:val="none"/>
        </w:rPr>
      </w:pPr>
      <w:r w:rsidRPr="0060002D">
        <w:rPr>
          <w:rFonts w:ascii="Times New Roman" w:eastAsia="Times New Roman" w:hAnsi="Times New Roman" w:cs="Times New Roman"/>
          <w:b/>
          <w:bCs/>
          <w:kern w:val="0"/>
          <w:sz w:val="24"/>
          <w:szCs w:val="24"/>
          <w14:ligatures w14:val="none"/>
        </w:rPr>
        <w:t>SHERMAN TOWNSHIP, NEWAYGO COUNTY</w:t>
      </w:r>
    </w:p>
    <w:p w14:paraId="693DCF49" w14:textId="77777777" w:rsidR="0060002D" w:rsidRPr="0060002D" w:rsidRDefault="0060002D" w:rsidP="0060002D">
      <w:pPr>
        <w:widowControl w:val="0"/>
        <w:tabs>
          <w:tab w:val="center" w:pos="4680"/>
        </w:tabs>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p>
    <w:p w14:paraId="03460348" w14:textId="77777777" w:rsidR="0060002D" w:rsidRPr="0060002D" w:rsidRDefault="0060002D" w:rsidP="0060002D">
      <w:pPr>
        <w:tabs>
          <w:tab w:val="center" w:pos="4680"/>
        </w:tabs>
        <w:autoSpaceDE w:val="0"/>
        <w:autoSpaceDN w:val="0"/>
        <w:adjustRightInd w:val="0"/>
        <w:spacing w:after="0" w:line="240" w:lineRule="auto"/>
        <w:jc w:val="center"/>
        <w:rPr>
          <w:rFonts w:ascii="Times New Roman" w:eastAsia="Times New Roman" w:hAnsi="Times New Roman" w:cs="Times New Roman"/>
          <w:b/>
          <w:bCs/>
          <w:kern w:val="0"/>
          <w:sz w:val="24"/>
          <w:szCs w:val="24"/>
          <w:u w:val="single"/>
          <w14:ligatures w14:val="none"/>
        </w:rPr>
      </w:pPr>
      <w:r w:rsidRPr="0060002D">
        <w:rPr>
          <w:rFonts w:ascii="Times New Roman" w:eastAsia="Times New Roman" w:hAnsi="Times New Roman" w:cs="Times New Roman"/>
          <w:b/>
          <w:bCs/>
          <w:kern w:val="0"/>
          <w:sz w:val="24"/>
          <w:szCs w:val="24"/>
          <w:u w:val="single"/>
          <w14:ligatures w14:val="none"/>
        </w:rPr>
        <w:t xml:space="preserve">ROBINSON LAKE AQUATIC WEEDS - SPECIAL ASSESSMENT DISTRICT </w:t>
      </w:r>
    </w:p>
    <w:p w14:paraId="2FF899E1" w14:textId="77777777" w:rsidR="0060002D" w:rsidRPr="0060002D" w:rsidRDefault="0060002D"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p>
    <w:p w14:paraId="6F341378" w14:textId="77777777" w:rsidR="0060002D" w:rsidRPr="0060002D" w:rsidRDefault="0060002D" w:rsidP="0060002D">
      <w:pPr>
        <w:widowControl w:val="0"/>
        <w:tabs>
          <w:tab w:val="left" w:pos="-1440"/>
        </w:tabs>
        <w:autoSpaceDE w:val="0"/>
        <w:autoSpaceDN w:val="0"/>
        <w:adjustRightInd w:val="0"/>
        <w:spacing w:after="0" w:line="278" w:lineRule="exact"/>
        <w:ind w:left="720" w:hanging="720"/>
        <w:jc w:val="both"/>
        <w:rPr>
          <w:rFonts w:ascii="Times New Roman" w:eastAsia="Times New Roman" w:hAnsi="Times New Roman" w:cs="Times New Roman"/>
          <w:b/>
          <w:bCs/>
          <w:kern w:val="0"/>
          <w:sz w:val="24"/>
          <w:szCs w:val="24"/>
          <w14:ligatures w14:val="none"/>
        </w:rPr>
      </w:pPr>
      <w:r w:rsidRPr="0060002D">
        <w:rPr>
          <w:rFonts w:ascii="Times New Roman" w:eastAsia="Times New Roman" w:hAnsi="Times New Roman" w:cs="Times New Roman"/>
          <w:b/>
          <w:bCs/>
          <w:kern w:val="0"/>
          <w:sz w:val="24"/>
          <w:szCs w:val="24"/>
          <w14:ligatures w14:val="none"/>
        </w:rPr>
        <w:t>TO:</w:t>
      </w:r>
      <w:r w:rsidRPr="0060002D">
        <w:rPr>
          <w:rFonts w:ascii="Times New Roman" w:eastAsia="Times New Roman" w:hAnsi="Times New Roman" w:cs="Times New Roman"/>
          <w:b/>
          <w:bCs/>
          <w:kern w:val="0"/>
          <w:sz w:val="24"/>
          <w:szCs w:val="24"/>
          <w14:ligatures w14:val="none"/>
        </w:rPr>
        <w:tab/>
        <w:t>ALL RECORD OWNERS OF OR PARTIES IN INTEREST IN LAND IN THE SPECIAL ASSESSMENT DISTRICT DESCRIBED BELOW:</w:t>
      </w:r>
    </w:p>
    <w:p w14:paraId="3BDBE56B" w14:textId="77777777" w:rsidR="0060002D" w:rsidRPr="0060002D" w:rsidRDefault="0060002D"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p>
    <w:p w14:paraId="3302EE3F" w14:textId="2DE9A02A" w:rsidR="007F0F81" w:rsidRPr="007F0F81" w:rsidRDefault="0060002D"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r w:rsidRPr="007F0F81">
        <w:rPr>
          <w:rFonts w:ascii="Times New Roman" w:eastAsia="Times New Roman" w:hAnsi="Times New Roman" w:cs="Times New Roman"/>
          <w:b/>
          <w:bCs/>
          <w:kern w:val="0"/>
          <w:sz w:val="24"/>
          <w:szCs w:val="24"/>
          <w14:ligatures w14:val="none"/>
        </w:rPr>
        <w:t>NOTICE IS HEREBY GIVEN</w:t>
      </w:r>
      <w:r w:rsidRPr="007F0F81">
        <w:rPr>
          <w:rFonts w:ascii="Times New Roman" w:eastAsia="Times New Roman" w:hAnsi="Times New Roman" w:cs="Times New Roman"/>
          <w:kern w:val="0"/>
          <w:sz w:val="24"/>
          <w:szCs w:val="24"/>
          <w14:ligatures w14:val="none"/>
        </w:rPr>
        <w:t xml:space="preserve"> that the Township Board of Sherman Township, Newaygo County, Michigan (“Township”), will hold a special meeting with a public hearing at 7:00 p.m. on </w:t>
      </w:r>
      <w:r w:rsidR="007F0F81" w:rsidRPr="007F0F81">
        <w:rPr>
          <w:rFonts w:ascii="Times New Roman" w:eastAsia="Times New Roman" w:hAnsi="Times New Roman" w:cs="Times New Roman"/>
          <w:kern w:val="0"/>
          <w:sz w:val="24"/>
          <w:szCs w:val="24"/>
          <w14:ligatures w14:val="none"/>
        </w:rPr>
        <w:t>June 18, 2025</w:t>
      </w:r>
      <w:r w:rsidRPr="007F0F81">
        <w:rPr>
          <w:rFonts w:ascii="Times New Roman" w:eastAsia="Times New Roman" w:hAnsi="Times New Roman" w:cs="Times New Roman"/>
          <w:kern w:val="0"/>
          <w:sz w:val="24"/>
          <w:szCs w:val="24"/>
          <w14:ligatures w14:val="none"/>
        </w:rPr>
        <w:t xml:space="preserve"> at the Sherman Township Hall (2168 S</w:t>
      </w:r>
      <w:r w:rsidR="00B80EDB">
        <w:rPr>
          <w:rFonts w:ascii="Times New Roman" w:eastAsia="Times New Roman" w:hAnsi="Times New Roman" w:cs="Times New Roman"/>
          <w:kern w:val="0"/>
          <w:sz w:val="24"/>
          <w:szCs w:val="24"/>
          <w14:ligatures w14:val="none"/>
        </w:rPr>
        <w:t>.</w:t>
      </w:r>
      <w:r w:rsidRPr="007F0F81">
        <w:rPr>
          <w:rFonts w:ascii="Times New Roman" w:eastAsia="Times New Roman" w:hAnsi="Times New Roman" w:cs="Times New Roman"/>
          <w:kern w:val="0"/>
          <w:sz w:val="24"/>
          <w:szCs w:val="24"/>
          <w14:ligatures w14:val="none"/>
        </w:rPr>
        <w:t xml:space="preserve"> Wisner Avenue, Fremont, MI 49412), to review the proposed special assessment roll and hear objections thereto from record owners of land</w:t>
      </w:r>
      <w:r w:rsidR="00DF17BF">
        <w:rPr>
          <w:rFonts w:ascii="Times New Roman" w:eastAsia="Times New Roman" w:hAnsi="Times New Roman" w:cs="Times New Roman"/>
          <w:kern w:val="0"/>
          <w:sz w:val="24"/>
          <w:szCs w:val="24"/>
          <w14:ligatures w14:val="none"/>
        </w:rPr>
        <w:t>s</w:t>
      </w:r>
      <w:r w:rsidRPr="007F0F81">
        <w:rPr>
          <w:rFonts w:ascii="Times New Roman" w:eastAsia="Times New Roman" w:hAnsi="Times New Roman" w:cs="Times New Roman"/>
          <w:kern w:val="0"/>
          <w:sz w:val="24"/>
          <w:szCs w:val="24"/>
          <w14:ligatures w14:val="none"/>
        </w:rPr>
        <w:t xml:space="preserve"> in the Township for improvements to Robinson Lake by methods including by not limited to: (1) aquatic weeds and plant control and/or eradication; and (2) other lake improvements related to aquatic weed and plant control and/or eradication such as water quality testing, algae control, and general related lake improvements and education to the public (referred to as the "Robinson Lake Improvements"),</w:t>
      </w:r>
      <w:r w:rsidRPr="007F0F81">
        <w:rPr>
          <w:rFonts w:ascii="Calibri" w:eastAsia="Calibri" w:hAnsi="Calibri" w:cs="Times New Roman"/>
          <w:kern w:val="0"/>
          <w14:ligatures w14:val="none"/>
        </w:rPr>
        <w:t xml:space="preserve"> </w:t>
      </w:r>
      <w:r w:rsidRPr="007F0F81">
        <w:rPr>
          <w:rFonts w:ascii="Times New Roman" w:eastAsia="Times New Roman" w:hAnsi="Times New Roman" w:cs="Times New Roman"/>
          <w:kern w:val="0"/>
          <w:sz w:val="24"/>
          <w:szCs w:val="24"/>
          <w14:ligatures w14:val="none"/>
        </w:rPr>
        <w:t xml:space="preserve">at an estimated cost to the Special Assessment District </w:t>
      </w:r>
      <w:r w:rsidR="007F0F81" w:rsidRPr="007F0F81">
        <w:rPr>
          <w:rFonts w:ascii="Times New Roman" w:eastAsia="Times New Roman" w:hAnsi="Times New Roman" w:cs="Times New Roman"/>
          <w:kern w:val="0"/>
          <w:sz w:val="24"/>
          <w:szCs w:val="24"/>
          <w14:ligatures w14:val="none"/>
        </w:rPr>
        <w:t>annually in the approximate amount of $30,000 per year subject to annual increases.</w:t>
      </w:r>
    </w:p>
    <w:p w14:paraId="0965FB13" w14:textId="77777777" w:rsidR="007F0F81" w:rsidRDefault="007F0F81"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p>
    <w:p w14:paraId="7DFD1967" w14:textId="0F72C1E2" w:rsidR="0060002D" w:rsidRPr="0060002D" w:rsidRDefault="007F0F81"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This hearing</w:t>
      </w:r>
      <w:r w:rsidR="0060002D" w:rsidRPr="0060002D">
        <w:rPr>
          <w:rFonts w:ascii="Times New Roman" w:eastAsia="Times New Roman" w:hAnsi="Times New Roman" w:cs="Times New Roman"/>
          <w:kern w:val="0"/>
          <w:sz w:val="24"/>
          <w:szCs w:val="24"/>
          <w:u w:val="single"/>
          <w14:ligatures w14:val="none"/>
        </w:rPr>
        <w:t xml:space="preserve"> is generally to continue aquatic weed control on Robinson Lake</w:t>
      </w:r>
      <w:r w:rsidR="009C1D27">
        <w:rPr>
          <w:rFonts w:ascii="Times New Roman" w:eastAsia="Times New Roman" w:hAnsi="Times New Roman" w:cs="Times New Roman"/>
          <w:kern w:val="0"/>
          <w:sz w:val="24"/>
          <w:szCs w:val="24"/>
          <w:u w:val="single"/>
          <w14:ligatures w14:val="none"/>
        </w:rPr>
        <w:t xml:space="preserve"> and a continuation of the previously formed special assessment district</w:t>
      </w:r>
      <w:r>
        <w:rPr>
          <w:rFonts w:ascii="Times New Roman" w:eastAsia="Times New Roman" w:hAnsi="Times New Roman" w:cs="Times New Roman"/>
          <w:kern w:val="0"/>
          <w:sz w:val="24"/>
          <w:szCs w:val="24"/>
          <w:u w:val="single"/>
          <w14:ligatures w14:val="none"/>
        </w:rPr>
        <w:t>.</w:t>
      </w:r>
      <w:r>
        <w:rPr>
          <w:rFonts w:ascii="Times New Roman" w:eastAsia="Times New Roman" w:hAnsi="Times New Roman" w:cs="Times New Roman"/>
          <w:kern w:val="0"/>
          <w:sz w:val="24"/>
          <w:szCs w:val="24"/>
          <w14:ligatures w14:val="none"/>
        </w:rPr>
        <w:t xml:space="preserve"> </w:t>
      </w:r>
      <w:r w:rsidR="009C1D27">
        <w:rPr>
          <w:rFonts w:ascii="Times New Roman" w:eastAsia="Times New Roman" w:hAnsi="Times New Roman" w:cs="Times New Roman"/>
          <w:kern w:val="0"/>
          <w:sz w:val="24"/>
          <w:szCs w:val="24"/>
          <w:u w:val="single"/>
          <w14:ligatures w14:val="none"/>
        </w:rPr>
        <w:t>This hearing’s intent</w:t>
      </w:r>
      <w:r>
        <w:rPr>
          <w:rFonts w:ascii="Times New Roman" w:eastAsia="Times New Roman" w:hAnsi="Times New Roman" w:cs="Times New Roman"/>
          <w:kern w:val="0"/>
          <w:sz w:val="24"/>
          <w:szCs w:val="24"/>
          <w:u w:val="single"/>
          <w14:ligatures w14:val="none"/>
        </w:rPr>
        <w:t xml:space="preserve"> </w:t>
      </w:r>
      <w:r w:rsidR="00276A53">
        <w:rPr>
          <w:rFonts w:ascii="Times New Roman" w:eastAsia="Times New Roman" w:hAnsi="Times New Roman" w:cs="Times New Roman"/>
          <w:kern w:val="0"/>
          <w:sz w:val="24"/>
          <w:szCs w:val="24"/>
          <w:u w:val="single"/>
          <w14:ligatures w14:val="none"/>
        </w:rPr>
        <w:t xml:space="preserve">is </w:t>
      </w:r>
      <w:r>
        <w:rPr>
          <w:rFonts w:ascii="Times New Roman" w:eastAsia="Times New Roman" w:hAnsi="Times New Roman" w:cs="Times New Roman"/>
          <w:kern w:val="0"/>
          <w:sz w:val="24"/>
          <w:szCs w:val="24"/>
          <w:u w:val="single"/>
          <w14:ligatures w14:val="none"/>
        </w:rPr>
        <w:t>to amend the special assessment methodology based on recommendations from the Robinson Lake SAD Committee to impose special assessments using different unit criteria than the flat unit criteria approved in 2024</w:t>
      </w:r>
      <w:r w:rsidR="004845D5">
        <w:rPr>
          <w:rFonts w:ascii="Times New Roman" w:eastAsia="Times New Roman" w:hAnsi="Times New Roman" w:cs="Times New Roman"/>
          <w:kern w:val="0"/>
          <w:sz w:val="24"/>
          <w:szCs w:val="24"/>
          <w:u w:val="single"/>
          <w14:ligatures w14:val="none"/>
        </w:rPr>
        <w:t>.</w:t>
      </w:r>
      <w:r>
        <w:rPr>
          <w:rFonts w:ascii="Times New Roman" w:eastAsia="Times New Roman" w:hAnsi="Times New Roman" w:cs="Times New Roman"/>
          <w:kern w:val="0"/>
          <w:sz w:val="24"/>
          <w:szCs w:val="24"/>
          <w14:ligatures w14:val="none"/>
        </w:rPr>
        <w:t xml:space="preserve"> </w:t>
      </w:r>
      <w:r w:rsidR="0060002D" w:rsidRPr="0060002D">
        <w:rPr>
          <w:rFonts w:ascii="Calibri" w:eastAsia="Calibri" w:hAnsi="Calibri" w:cs="Times New Roman"/>
          <w:kern w:val="0"/>
          <w14:ligatures w14:val="none"/>
        </w:rPr>
        <w:t xml:space="preserve"> </w:t>
      </w:r>
      <w:r w:rsidR="0060002D" w:rsidRPr="0060002D">
        <w:rPr>
          <w:rFonts w:ascii="Times New Roman" w:eastAsia="Times New Roman" w:hAnsi="Times New Roman" w:cs="Times New Roman"/>
          <w:kern w:val="0"/>
          <w:sz w:val="24"/>
          <w:szCs w:val="24"/>
          <w14:ligatures w14:val="none"/>
        </w:rPr>
        <w:t xml:space="preserve">The improvements and the special assessment district established by the Township Board as the district against which the cost of the improvements are to be assessed are generally described </w:t>
      </w:r>
      <w:r w:rsidR="009C1D27">
        <w:rPr>
          <w:rFonts w:ascii="Times New Roman" w:eastAsia="Times New Roman" w:hAnsi="Times New Roman" w:cs="Times New Roman"/>
          <w:kern w:val="0"/>
          <w:sz w:val="24"/>
          <w:szCs w:val="24"/>
          <w14:ligatures w14:val="none"/>
        </w:rPr>
        <w:t>below. The assessment roll for the assessments discussed within and supporting documents are available upon request to the Township Clerk and at the Township Hall during ordinary business hours using the contact information and addresses below.</w:t>
      </w:r>
    </w:p>
    <w:p w14:paraId="71C474F5" w14:textId="77777777" w:rsidR="0060002D" w:rsidRPr="0060002D" w:rsidRDefault="0060002D"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p>
    <w:p w14:paraId="18C7D49E" w14:textId="6B3C0606" w:rsidR="0060002D" w:rsidRPr="0060002D" w:rsidRDefault="0060002D" w:rsidP="0060002D">
      <w:pPr>
        <w:widowControl w:val="0"/>
        <w:autoSpaceDE w:val="0"/>
        <w:autoSpaceDN w:val="0"/>
        <w:adjustRightInd w:val="0"/>
        <w:spacing w:after="0" w:line="278" w:lineRule="exact"/>
        <w:ind w:right="90"/>
        <w:jc w:val="both"/>
        <w:rPr>
          <w:rFonts w:ascii="Times New Roman" w:eastAsia="Times New Roman" w:hAnsi="Times New Roman" w:cs="Times New Roman"/>
          <w:b/>
          <w:bCs/>
          <w:kern w:val="0"/>
          <w:sz w:val="24"/>
          <w:szCs w:val="24"/>
          <w14:ligatures w14:val="none"/>
        </w:rPr>
      </w:pPr>
      <w:r w:rsidRPr="0060002D">
        <w:rPr>
          <w:rFonts w:ascii="Times New Roman" w:eastAsia="Times New Roman" w:hAnsi="Times New Roman" w:cs="Times New Roman"/>
          <w:b/>
          <w:bCs/>
          <w:kern w:val="0"/>
          <w:sz w:val="24"/>
          <w:szCs w:val="24"/>
          <w:u w:val="single"/>
          <w14:ligatures w14:val="none"/>
        </w:rPr>
        <w:t>Robinson Lake Improvements</w:t>
      </w:r>
      <w:r w:rsidRPr="0060002D">
        <w:rPr>
          <w:rFonts w:ascii="Times New Roman" w:eastAsia="Times New Roman" w:hAnsi="Times New Roman" w:cs="Times New Roman"/>
          <w:b/>
          <w:bCs/>
          <w:kern w:val="0"/>
          <w:sz w:val="24"/>
          <w:szCs w:val="24"/>
          <w14:ligatures w14:val="none"/>
        </w:rPr>
        <w:t xml:space="preserve">: </w:t>
      </w:r>
      <w:r w:rsidR="00B80EDB">
        <w:rPr>
          <w:rFonts w:ascii="Times New Roman" w:eastAsia="Times New Roman" w:hAnsi="Times New Roman" w:cs="Times New Roman"/>
          <w:kern w:val="0"/>
          <w:sz w:val="24"/>
          <w:szCs w:val="24"/>
          <w14:ligatures w14:val="none"/>
        </w:rPr>
        <w:t>Continuing a</w:t>
      </w:r>
      <w:r w:rsidRPr="0060002D">
        <w:rPr>
          <w:rFonts w:ascii="Times New Roman" w:eastAsia="Times New Roman" w:hAnsi="Times New Roman" w:cs="Times New Roman"/>
          <w:kern w:val="0"/>
          <w:sz w:val="24"/>
          <w:szCs w:val="24"/>
          <w14:ligatures w14:val="none"/>
        </w:rPr>
        <w:t xml:space="preserve">quatic weeds and plant control and/or eradication; and other lake improvements related to aquatic weed and plant control and/or eradication such as water quality testing, algae control, and general related lake improvements and education to the public. </w:t>
      </w:r>
    </w:p>
    <w:p w14:paraId="45345D62" w14:textId="77777777" w:rsidR="0060002D" w:rsidRPr="0060002D" w:rsidRDefault="0060002D" w:rsidP="0060002D">
      <w:pPr>
        <w:widowControl w:val="0"/>
        <w:autoSpaceDE w:val="0"/>
        <w:autoSpaceDN w:val="0"/>
        <w:adjustRightInd w:val="0"/>
        <w:spacing w:after="0" w:line="278" w:lineRule="exact"/>
        <w:ind w:right="90"/>
        <w:jc w:val="both"/>
        <w:rPr>
          <w:rFonts w:ascii="Times New Roman" w:eastAsia="Times New Roman" w:hAnsi="Times New Roman" w:cs="Times New Roman"/>
          <w:kern w:val="0"/>
          <w:sz w:val="24"/>
          <w:szCs w:val="24"/>
          <w14:ligatures w14:val="none"/>
        </w:rPr>
      </w:pPr>
      <w:r w:rsidRPr="0060002D">
        <w:rPr>
          <w:rFonts w:ascii="Times New Roman" w:eastAsia="Times New Roman" w:hAnsi="Times New Roman" w:cs="Times New Roman"/>
          <w:b/>
          <w:bCs/>
          <w:kern w:val="0"/>
          <w:sz w:val="24"/>
          <w:szCs w:val="24"/>
          <w14:ligatures w14:val="none"/>
        </w:rPr>
        <w:t xml:space="preserve"> </w:t>
      </w:r>
    </w:p>
    <w:p w14:paraId="04EF43FC" w14:textId="7243E51C" w:rsidR="0060002D" w:rsidRDefault="00E61669" w:rsidP="0060002D">
      <w:pPr>
        <w:spacing w:after="200" w:line="276"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 xml:space="preserve">Existing </w:t>
      </w:r>
      <w:r w:rsidR="0060002D" w:rsidRPr="0060002D">
        <w:rPr>
          <w:rFonts w:ascii="Times New Roman" w:eastAsia="Times New Roman" w:hAnsi="Times New Roman" w:cs="Times New Roman"/>
          <w:b/>
          <w:bCs/>
          <w:kern w:val="0"/>
          <w:sz w:val="24"/>
          <w:szCs w:val="24"/>
          <w:u w:val="single"/>
          <w14:ligatures w14:val="none"/>
        </w:rPr>
        <w:t>Special Assessment District</w:t>
      </w:r>
      <w:r w:rsidR="0060002D" w:rsidRPr="0060002D">
        <w:rPr>
          <w:rFonts w:ascii="Times New Roman" w:eastAsia="Times New Roman" w:hAnsi="Times New Roman" w:cs="Times New Roman"/>
          <w:b/>
          <w:bCs/>
          <w:kern w:val="0"/>
          <w:sz w:val="24"/>
          <w:szCs w:val="24"/>
          <w14:ligatures w14:val="none"/>
        </w:rPr>
        <w:t xml:space="preserve">: </w:t>
      </w:r>
      <w:r w:rsidR="0060002D" w:rsidRPr="0060002D">
        <w:rPr>
          <w:rFonts w:ascii="Times New Roman" w:eastAsia="Calibri" w:hAnsi="Times New Roman" w:cs="Times New Roman"/>
          <w:kern w:val="0"/>
          <w:sz w:val="24"/>
          <w:szCs w:val="24"/>
          <w14:ligatures w14:val="none"/>
        </w:rPr>
        <w:t xml:space="preserve">All properties that have private legal access to Robinson Lake (front lots and backlots), generally </w:t>
      </w:r>
      <w:r w:rsidR="007F0F81">
        <w:rPr>
          <w:rFonts w:ascii="Times New Roman" w:eastAsia="Calibri" w:hAnsi="Times New Roman" w:cs="Times New Roman"/>
          <w:kern w:val="0"/>
          <w:sz w:val="24"/>
          <w:szCs w:val="24"/>
          <w14:ligatures w14:val="none"/>
        </w:rPr>
        <w:t>being</w:t>
      </w:r>
      <w:r w:rsidR="0060002D" w:rsidRPr="0060002D">
        <w:rPr>
          <w:rFonts w:ascii="Times New Roman" w:eastAsia="Calibri" w:hAnsi="Times New Roman" w:cs="Times New Roman"/>
          <w:kern w:val="0"/>
          <w:sz w:val="24"/>
          <w:szCs w:val="24"/>
          <w14:ligatures w14:val="none"/>
        </w:rPr>
        <w:t xml:space="preserve"> the special assessment district </w:t>
      </w:r>
      <w:r w:rsidR="009C1D27">
        <w:rPr>
          <w:rFonts w:ascii="Times New Roman" w:eastAsia="Calibri" w:hAnsi="Times New Roman" w:cs="Times New Roman"/>
          <w:kern w:val="0"/>
          <w:sz w:val="24"/>
          <w:szCs w:val="24"/>
          <w14:ligatures w14:val="none"/>
        </w:rPr>
        <w:t>established in 2024</w:t>
      </w:r>
      <w:r w:rsidR="0060002D" w:rsidRPr="0060002D">
        <w:rPr>
          <w:rFonts w:ascii="Times New Roman" w:eastAsia="Calibri" w:hAnsi="Times New Roman" w:cs="Times New Roman"/>
          <w:kern w:val="0"/>
          <w:sz w:val="24"/>
          <w:szCs w:val="24"/>
          <w14:ligatures w14:val="none"/>
        </w:rPr>
        <w:t>. Periodic redeterminations of costs may be necessary for the project without a change to the special assessment district and such redeterminations may be made without further notice to record owners or parties in interest of properties.</w:t>
      </w:r>
    </w:p>
    <w:p w14:paraId="2EA60163" w14:textId="09774FA7" w:rsidR="009C1D27" w:rsidRDefault="009C1D27" w:rsidP="0060002D">
      <w:pPr>
        <w:spacing w:after="200" w:line="276" w:lineRule="auto"/>
        <w:jc w:val="both"/>
        <w:rPr>
          <w:rFonts w:ascii="Times New Roman" w:eastAsia="Calibri" w:hAnsi="Times New Roman" w:cs="Times New Roman"/>
          <w:b/>
          <w:bCs/>
          <w:kern w:val="0"/>
          <w:sz w:val="24"/>
          <w:szCs w:val="24"/>
          <w:u w:val="single"/>
          <w14:ligatures w14:val="none"/>
        </w:rPr>
      </w:pPr>
      <w:r>
        <w:rPr>
          <w:rFonts w:ascii="Times New Roman" w:eastAsia="Calibri" w:hAnsi="Times New Roman" w:cs="Times New Roman"/>
          <w:b/>
          <w:bCs/>
          <w:kern w:val="0"/>
          <w:sz w:val="24"/>
          <w:szCs w:val="24"/>
          <w:u w:val="single"/>
          <w14:ligatures w14:val="none"/>
        </w:rPr>
        <w:t>Proposed</w:t>
      </w:r>
      <w:r w:rsidR="003E6FEC">
        <w:rPr>
          <w:rFonts w:ascii="Times New Roman" w:eastAsia="Calibri" w:hAnsi="Times New Roman" w:cs="Times New Roman"/>
          <w:b/>
          <w:bCs/>
          <w:kern w:val="0"/>
          <w:sz w:val="24"/>
          <w:szCs w:val="24"/>
          <w:u w:val="single"/>
          <w14:ligatures w14:val="none"/>
        </w:rPr>
        <w:t xml:space="preserve"> Approximate Annual</w:t>
      </w:r>
      <w:r>
        <w:rPr>
          <w:rFonts w:ascii="Times New Roman" w:eastAsia="Calibri" w:hAnsi="Times New Roman" w:cs="Times New Roman"/>
          <w:b/>
          <w:bCs/>
          <w:kern w:val="0"/>
          <w:sz w:val="24"/>
          <w:szCs w:val="24"/>
          <w:u w:val="single"/>
          <w14:ligatures w14:val="none"/>
        </w:rPr>
        <w:t xml:space="preserve"> Assessment </w:t>
      </w:r>
      <w:r w:rsidR="003E6FEC">
        <w:rPr>
          <w:rFonts w:ascii="Times New Roman" w:eastAsia="Calibri" w:hAnsi="Times New Roman" w:cs="Times New Roman"/>
          <w:b/>
          <w:bCs/>
          <w:kern w:val="0"/>
          <w:sz w:val="24"/>
          <w:szCs w:val="24"/>
          <w:u w:val="single"/>
          <w14:ligatures w14:val="none"/>
        </w:rPr>
        <w:t>Costs:</w:t>
      </w:r>
    </w:p>
    <w:p w14:paraId="43BAF681" w14:textId="5DBCA356" w:rsidR="003E6FEC" w:rsidRPr="003E6FEC" w:rsidRDefault="003E6FEC" w:rsidP="003E6FEC">
      <w:pPr>
        <w:pStyle w:val="ListParagraph"/>
        <w:numPr>
          <w:ilvl w:val="0"/>
          <w:numId w:val="2"/>
        </w:numPr>
        <w:spacing w:after="200" w:line="276" w:lineRule="auto"/>
        <w:jc w:val="both"/>
        <w:rPr>
          <w:rFonts w:ascii="Times New Roman" w:eastAsia="Calibri" w:hAnsi="Times New Roman" w:cs="Times New Roman"/>
          <w:b/>
          <w:bCs/>
          <w:kern w:val="0"/>
          <w:sz w:val="24"/>
          <w:szCs w:val="24"/>
          <w:u w:val="single"/>
          <w14:ligatures w14:val="none"/>
        </w:rPr>
      </w:pPr>
      <w:bookmarkStart w:id="0" w:name="_Hlk199401126"/>
      <w:r>
        <w:rPr>
          <w:rFonts w:ascii="Times New Roman" w:eastAsia="Calibri" w:hAnsi="Times New Roman" w:cs="Times New Roman"/>
          <w:kern w:val="0"/>
          <w:sz w:val="24"/>
          <w:szCs w:val="24"/>
          <w14:ligatures w14:val="none"/>
        </w:rPr>
        <w:t>Lakefront Parcels - $350.47</w:t>
      </w:r>
    </w:p>
    <w:p w14:paraId="7CFA99DC" w14:textId="25C272D2" w:rsidR="003E6FEC" w:rsidRPr="003E6FEC" w:rsidRDefault="003E6FEC" w:rsidP="003E6FEC">
      <w:pPr>
        <w:pStyle w:val="ListParagraph"/>
        <w:numPr>
          <w:ilvl w:val="0"/>
          <w:numId w:val="2"/>
        </w:numPr>
        <w:spacing w:after="200" w:line="276" w:lineRule="auto"/>
        <w:jc w:val="both"/>
        <w:rPr>
          <w:rFonts w:ascii="Times New Roman" w:eastAsia="Calibri" w:hAnsi="Times New Roman" w:cs="Times New Roman"/>
          <w:b/>
          <w:bCs/>
          <w:kern w:val="0"/>
          <w:sz w:val="24"/>
          <w:szCs w:val="24"/>
          <w:u w:val="single"/>
          <w14:ligatures w14:val="none"/>
        </w:rPr>
      </w:pPr>
      <w:r>
        <w:rPr>
          <w:rFonts w:ascii="Times New Roman" w:eastAsia="Calibri" w:hAnsi="Times New Roman" w:cs="Times New Roman"/>
          <w:kern w:val="0"/>
          <w:sz w:val="24"/>
          <w:szCs w:val="24"/>
          <w14:ligatures w14:val="none"/>
        </w:rPr>
        <w:t>Channel Parcels - $297.90</w:t>
      </w:r>
    </w:p>
    <w:p w14:paraId="4DDA0A6E" w14:textId="015AE317" w:rsidR="003E6FEC" w:rsidRPr="003E6FEC" w:rsidRDefault="003E6FEC" w:rsidP="003E6FEC">
      <w:pPr>
        <w:pStyle w:val="ListParagraph"/>
        <w:numPr>
          <w:ilvl w:val="0"/>
          <w:numId w:val="2"/>
        </w:numPr>
        <w:spacing w:after="200" w:line="276" w:lineRule="auto"/>
        <w:jc w:val="both"/>
        <w:rPr>
          <w:rFonts w:ascii="Times New Roman" w:eastAsia="Calibri" w:hAnsi="Times New Roman" w:cs="Times New Roman"/>
          <w:b/>
          <w:bCs/>
          <w:kern w:val="0"/>
          <w:sz w:val="24"/>
          <w:szCs w:val="24"/>
          <w:u w:val="single"/>
          <w14:ligatures w14:val="none"/>
        </w:rPr>
      </w:pPr>
      <w:r>
        <w:rPr>
          <w:rFonts w:ascii="Times New Roman" w:eastAsia="Calibri" w:hAnsi="Times New Roman" w:cs="Times New Roman"/>
          <w:kern w:val="0"/>
          <w:sz w:val="24"/>
          <w:szCs w:val="24"/>
          <w14:ligatures w14:val="none"/>
        </w:rPr>
        <w:t>Lakefront Easement Parcels - $262.85</w:t>
      </w:r>
    </w:p>
    <w:p w14:paraId="59FD45C3" w14:textId="136C3396" w:rsidR="003E6FEC" w:rsidRPr="003E6FEC" w:rsidRDefault="003E6FEC" w:rsidP="003E6FEC">
      <w:pPr>
        <w:pStyle w:val="ListParagraph"/>
        <w:numPr>
          <w:ilvl w:val="0"/>
          <w:numId w:val="2"/>
        </w:numPr>
        <w:spacing w:after="200" w:line="276" w:lineRule="auto"/>
        <w:jc w:val="both"/>
        <w:rPr>
          <w:rFonts w:ascii="Times New Roman" w:eastAsia="Calibri" w:hAnsi="Times New Roman" w:cs="Times New Roman"/>
          <w:b/>
          <w:bCs/>
          <w:kern w:val="0"/>
          <w:sz w:val="24"/>
          <w:szCs w:val="24"/>
          <w:u w:val="single"/>
          <w14:ligatures w14:val="none"/>
        </w:rPr>
      </w:pPr>
      <w:r>
        <w:rPr>
          <w:rFonts w:ascii="Times New Roman" w:eastAsia="Calibri" w:hAnsi="Times New Roman" w:cs="Times New Roman"/>
          <w:kern w:val="0"/>
          <w:sz w:val="24"/>
          <w:szCs w:val="24"/>
          <w14:ligatures w14:val="none"/>
        </w:rPr>
        <w:lastRenderedPageBreak/>
        <w:t>Backlot Parcels- $70.09</w:t>
      </w:r>
    </w:p>
    <w:p w14:paraId="5DAE0F3B" w14:textId="343ADFFA" w:rsidR="003E6FEC" w:rsidRPr="003E6FEC" w:rsidRDefault="003E6FEC" w:rsidP="003E6FEC">
      <w:pPr>
        <w:pStyle w:val="ListParagraph"/>
        <w:numPr>
          <w:ilvl w:val="0"/>
          <w:numId w:val="2"/>
        </w:numPr>
        <w:spacing w:after="200" w:line="276" w:lineRule="auto"/>
        <w:jc w:val="both"/>
        <w:rPr>
          <w:rFonts w:ascii="Times New Roman" w:eastAsia="Calibri" w:hAnsi="Times New Roman" w:cs="Times New Roman"/>
          <w:b/>
          <w:bCs/>
          <w:kern w:val="0"/>
          <w:sz w:val="24"/>
          <w:szCs w:val="24"/>
          <w:u w:val="single"/>
          <w14:ligatures w14:val="none"/>
        </w:rPr>
      </w:pPr>
      <w:r>
        <w:rPr>
          <w:rFonts w:ascii="Times New Roman" w:eastAsia="Calibri" w:hAnsi="Times New Roman" w:cs="Times New Roman"/>
          <w:kern w:val="0"/>
          <w:sz w:val="24"/>
          <w:szCs w:val="24"/>
          <w14:ligatures w14:val="none"/>
        </w:rPr>
        <w:t>Unbuildable Wetland Parcels - $52.57</w:t>
      </w:r>
    </w:p>
    <w:p w14:paraId="609E049B" w14:textId="504906E5" w:rsidR="003E6FEC" w:rsidRPr="003E6FEC" w:rsidRDefault="003E6FEC" w:rsidP="003E6FEC">
      <w:pPr>
        <w:pStyle w:val="ListParagraph"/>
        <w:numPr>
          <w:ilvl w:val="0"/>
          <w:numId w:val="2"/>
        </w:numPr>
        <w:spacing w:after="200" w:line="276" w:lineRule="auto"/>
        <w:jc w:val="both"/>
        <w:rPr>
          <w:rFonts w:ascii="Times New Roman" w:eastAsia="Calibri" w:hAnsi="Times New Roman" w:cs="Times New Roman"/>
          <w:b/>
          <w:bCs/>
          <w:kern w:val="0"/>
          <w:sz w:val="24"/>
          <w:szCs w:val="24"/>
          <w:u w:val="single"/>
          <w14:ligatures w14:val="none"/>
        </w:rPr>
      </w:pPr>
      <w:r>
        <w:rPr>
          <w:rFonts w:ascii="Times New Roman" w:eastAsia="Calibri" w:hAnsi="Times New Roman" w:cs="Times New Roman"/>
          <w:kern w:val="0"/>
          <w:sz w:val="24"/>
          <w:szCs w:val="24"/>
          <w14:ligatures w14:val="none"/>
        </w:rPr>
        <w:t>Grace Adventures – 8 Lakefront Assessments (Increased from 6)</w:t>
      </w:r>
    </w:p>
    <w:bookmarkEnd w:id="0"/>
    <w:p w14:paraId="6A0FC3AE" w14:textId="5CE44502" w:rsidR="0060002D" w:rsidRPr="0060002D" w:rsidRDefault="0060002D"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r w:rsidRPr="0060002D">
        <w:rPr>
          <w:rFonts w:ascii="Times New Roman" w:eastAsia="Times New Roman" w:hAnsi="Times New Roman" w:cs="Times New Roman"/>
          <w:b/>
          <w:bCs/>
          <w:kern w:val="0"/>
          <w:sz w:val="24"/>
          <w:szCs w:val="24"/>
          <w14:ligatures w14:val="none"/>
        </w:rPr>
        <w:t>PLEASE TAKE FURTHER NOTICE</w:t>
      </w:r>
      <w:r w:rsidRPr="0060002D">
        <w:rPr>
          <w:rFonts w:ascii="Times New Roman" w:eastAsia="Times New Roman" w:hAnsi="Times New Roman" w:cs="Times New Roman"/>
          <w:kern w:val="0"/>
          <w:sz w:val="24"/>
          <w:szCs w:val="24"/>
          <w14:ligatures w14:val="none"/>
        </w:rPr>
        <w:t xml:space="preserve"> that </w:t>
      </w:r>
      <w:r w:rsidR="00276A53">
        <w:rPr>
          <w:rFonts w:ascii="Times New Roman" w:eastAsia="Times New Roman" w:hAnsi="Times New Roman" w:cs="Times New Roman"/>
          <w:kern w:val="0"/>
          <w:sz w:val="24"/>
          <w:szCs w:val="24"/>
          <w14:ligatures w14:val="none"/>
        </w:rPr>
        <w:t>documents</w:t>
      </w:r>
      <w:r w:rsidRPr="0060002D">
        <w:rPr>
          <w:rFonts w:ascii="Times New Roman" w:eastAsia="Times New Roman" w:hAnsi="Times New Roman" w:cs="Times New Roman"/>
          <w:kern w:val="0"/>
          <w:sz w:val="24"/>
          <w:szCs w:val="24"/>
          <w14:ligatures w14:val="none"/>
        </w:rPr>
        <w:t xml:space="preserve"> showing the proposed Robinson Lake Improvements, locations and estimated costs, and the proposed special assessment district are on file with the Township Clerk, Jamie Kukal, 2168 S</w:t>
      </w:r>
      <w:r w:rsidR="00E61669">
        <w:rPr>
          <w:rFonts w:ascii="Times New Roman" w:eastAsia="Times New Roman" w:hAnsi="Times New Roman" w:cs="Times New Roman"/>
          <w:kern w:val="0"/>
          <w:sz w:val="24"/>
          <w:szCs w:val="24"/>
          <w14:ligatures w14:val="none"/>
        </w:rPr>
        <w:t>.</w:t>
      </w:r>
      <w:r w:rsidRPr="0060002D">
        <w:rPr>
          <w:rFonts w:ascii="Times New Roman" w:eastAsia="Times New Roman" w:hAnsi="Times New Roman" w:cs="Times New Roman"/>
          <w:kern w:val="0"/>
          <w:sz w:val="24"/>
          <w:szCs w:val="24"/>
          <w14:ligatures w14:val="none"/>
        </w:rPr>
        <w:t xml:space="preserve"> Wisner Avenue, Fremont, MI 49412, for public examination during ordinary business hours and at the public hearing. The special assessment proposal would assess the cost of the proposed improvements to the properties benefiting therefrom.</w:t>
      </w:r>
    </w:p>
    <w:p w14:paraId="79D2DFB2" w14:textId="77777777" w:rsidR="0060002D" w:rsidRPr="0060002D" w:rsidRDefault="0060002D"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p>
    <w:p w14:paraId="29DCA8AD" w14:textId="77777777" w:rsidR="0060002D" w:rsidRPr="0060002D" w:rsidRDefault="0060002D"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r w:rsidRPr="0060002D">
        <w:rPr>
          <w:rFonts w:ascii="Times New Roman" w:eastAsia="Times New Roman" w:hAnsi="Times New Roman" w:cs="Times New Roman"/>
          <w:b/>
          <w:bCs/>
          <w:kern w:val="0"/>
          <w:sz w:val="24"/>
          <w:szCs w:val="24"/>
          <w14:ligatures w14:val="none"/>
        </w:rPr>
        <w:t>PLEASE TAKE FURTHER NOTICE</w:t>
      </w:r>
      <w:r w:rsidRPr="0060002D">
        <w:rPr>
          <w:rFonts w:ascii="Times New Roman" w:eastAsia="Times New Roman" w:hAnsi="Times New Roman" w:cs="Times New Roman"/>
          <w:kern w:val="0"/>
          <w:sz w:val="24"/>
          <w:szCs w:val="24"/>
          <w14:ligatures w14:val="none"/>
        </w:rPr>
        <w:t xml:space="preserve"> that the owner or any person having an interest in property within the proposed district may file a written appeal with the Michigan Tax Tribunal within thirty (30) days after confirmation of the special assessment roll. However, appearance and protest at the public hearing on the special assessment roll are required in order to appeal the special assessment to the Michigan Tax Tribunal. An owner or other party of interest or his or her agent may (1) appear in person at the hearing to protest the special assessment, or (2) file his or her appearance or protest by letter before the close of the hearing.</w:t>
      </w:r>
    </w:p>
    <w:p w14:paraId="113FB5D0" w14:textId="77777777" w:rsidR="0060002D" w:rsidRPr="0060002D" w:rsidRDefault="0060002D"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p>
    <w:p w14:paraId="542EB28B" w14:textId="4D8538D8" w:rsidR="0060002D" w:rsidRPr="0060002D" w:rsidRDefault="0060002D"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r w:rsidRPr="0060002D">
        <w:rPr>
          <w:rFonts w:ascii="Times New Roman" w:eastAsia="Times New Roman" w:hAnsi="Times New Roman" w:cs="Times New Roman"/>
          <w:kern w:val="0"/>
          <w:sz w:val="24"/>
          <w:szCs w:val="24"/>
          <w14:ligatures w14:val="none"/>
        </w:rPr>
        <w:t xml:space="preserve">The Township Board shall maintain a record of parties who appear to protest at the hearing. If the hearing is terminated or adjourned for the day before a party is provided the opportunity to be heard, a party whose appearance was recorded shall be considered to have protested the special assessment in person. </w:t>
      </w:r>
    </w:p>
    <w:p w14:paraId="1E84715D" w14:textId="77777777" w:rsidR="0060002D" w:rsidRPr="0060002D" w:rsidRDefault="0060002D" w:rsidP="0060002D">
      <w:pPr>
        <w:widowControl w:val="0"/>
        <w:autoSpaceDE w:val="0"/>
        <w:autoSpaceDN w:val="0"/>
        <w:adjustRightInd w:val="0"/>
        <w:spacing w:after="0" w:line="278" w:lineRule="exact"/>
        <w:ind w:firstLine="720"/>
        <w:jc w:val="both"/>
        <w:rPr>
          <w:rFonts w:ascii="Times New Roman" w:eastAsia="Times New Roman" w:hAnsi="Times New Roman" w:cs="Times New Roman"/>
          <w:kern w:val="0"/>
          <w:sz w:val="24"/>
          <w:szCs w:val="24"/>
          <w14:ligatures w14:val="none"/>
        </w:rPr>
      </w:pPr>
    </w:p>
    <w:p w14:paraId="59FDC1B8" w14:textId="77777777" w:rsidR="0060002D" w:rsidRPr="0060002D" w:rsidRDefault="0060002D" w:rsidP="0060002D">
      <w:pPr>
        <w:widowControl w:val="0"/>
        <w:autoSpaceDE w:val="0"/>
        <w:autoSpaceDN w:val="0"/>
        <w:adjustRightInd w:val="0"/>
        <w:spacing w:after="0" w:line="278" w:lineRule="exact"/>
        <w:jc w:val="both"/>
        <w:rPr>
          <w:rFonts w:ascii="Times New Roman" w:eastAsia="Times New Roman" w:hAnsi="Times New Roman" w:cs="Times New Roman"/>
          <w:kern w:val="0"/>
          <w:sz w:val="24"/>
          <w:szCs w:val="24"/>
          <w14:ligatures w14:val="none"/>
        </w:rPr>
      </w:pPr>
      <w:r w:rsidRPr="0060002D">
        <w:rPr>
          <w:rFonts w:ascii="Times New Roman" w:eastAsia="Times New Roman" w:hAnsi="Times New Roman" w:cs="Times New Roman"/>
          <w:kern w:val="0"/>
          <w:sz w:val="24"/>
          <w:szCs w:val="24"/>
          <w14:ligatures w14:val="none"/>
        </w:rPr>
        <w:t>Sherman Township will provide auxiliary aids or services to individuals with disabilities.  Persons needing such services should contact the office of the Township Clerk by writing or calling the Clerk not less than four days before the public hearing.</w:t>
      </w:r>
    </w:p>
    <w:p w14:paraId="76FD8DE0" w14:textId="77777777" w:rsidR="0060002D" w:rsidRPr="0060002D" w:rsidRDefault="0060002D" w:rsidP="0060002D">
      <w:pPr>
        <w:widowControl w:val="0"/>
        <w:autoSpaceDE w:val="0"/>
        <w:autoSpaceDN w:val="0"/>
        <w:adjustRightInd w:val="0"/>
        <w:spacing w:after="0" w:line="278" w:lineRule="exact"/>
        <w:ind w:firstLine="720"/>
        <w:jc w:val="both"/>
        <w:rPr>
          <w:rFonts w:ascii="Times New Roman" w:eastAsia="Times New Roman" w:hAnsi="Times New Roman" w:cs="Times New Roman"/>
          <w:kern w:val="0"/>
          <w:sz w:val="24"/>
          <w:szCs w:val="24"/>
          <w14:ligatures w14:val="none"/>
        </w:rPr>
      </w:pPr>
    </w:p>
    <w:p w14:paraId="7838C900" w14:textId="77777777" w:rsidR="0060002D" w:rsidRPr="0060002D" w:rsidRDefault="0060002D" w:rsidP="0060002D">
      <w:pPr>
        <w:widowControl w:val="0"/>
        <w:autoSpaceDE w:val="0"/>
        <w:autoSpaceDN w:val="0"/>
        <w:adjustRightInd w:val="0"/>
        <w:spacing w:after="0" w:line="278" w:lineRule="exact"/>
        <w:ind w:left="3600" w:firstLine="720"/>
        <w:jc w:val="both"/>
        <w:rPr>
          <w:rFonts w:ascii="Times New Roman" w:eastAsia="Times New Roman" w:hAnsi="Times New Roman" w:cs="Times New Roman"/>
          <w:b/>
          <w:bCs/>
          <w:kern w:val="0"/>
          <w:sz w:val="24"/>
          <w:szCs w:val="24"/>
          <w14:ligatures w14:val="none"/>
        </w:rPr>
      </w:pPr>
      <w:r w:rsidRPr="0060002D">
        <w:rPr>
          <w:rFonts w:ascii="Times New Roman" w:eastAsia="Times New Roman" w:hAnsi="Times New Roman" w:cs="Times New Roman"/>
          <w:b/>
          <w:bCs/>
          <w:kern w:val="0"/>
          <w:sz w:val="24"/>
          <w:szCs w:val="24"/>
          <w14:ligatures w14:val="none"/>
        </w:rPr>
        <w:t>BY ORDER OF THE TOWNSHIP BOARD</w:t>
      </w:r>
    </w:p>
    <w:p w14:paraId="3584044E" w14:textId="77777777" w:rsidR="0060002D" w:rsidRPr="0060002D" w:rsidRDefault="0060002D" w:rsidP="0060002D">
      <w:pPr>
        <w:widowControl w:val="0"/>
        <w:autoSpaceDE w:val="0"/>
        <w:autoSpaceDN w:val="0"/>
        <w:adjustRightInd w:val="0"/>
        <w:spacing w:after="0" w:line="278" w:lineRule="exact"/>
        <w:ind w:firstLine="5040"/>
        <w:jc w:val="both"/>
        <w:rPr>
          <w:rFonts w:ascii="Times New Roman" w:eastAsia="Times New Roman" w:hAnsi="Times New Roman" w:cs="Times New Roman"/>
          <w:kern w:val="0"/>
          <w:sz w:val="24"/>
          <w:szCs w:val="24"/>
          <w14:ligatures w14:val="none"/>
        </w:rPr>
      </w:pPr>
      <w:r w:rsidRPr="0060002D">
        <w:rPr>
          <w:rFonts w:ascii="Times New Roman" w:eastAsia="Times New Roman" w:hAnsi="Times New Roman" w:cs="Times New Roman"/>
          <w:kern w:val="0"/>
          <w:sz w:val="24"/>
          <w:szCs w:val="24"/>
          <w14:ligatures w14:val="none"/>
        </w:rPr>
        <w:t>Jamie Kukal, Clerk</w:t>
      </w:r>
    </w:p>
    <w:p w14:paraId="24A5EF31" w14:textId="0AE292DC" w:rsidR="0060002D" w:rsidRPr="0060002D" w:rsidRDefault="0060002D" w:rsidP="0060002D">
      <w:pPr>
        <w:widowControl w:val="0"/>
        <w:autoSpaceDE w:val="0"/>
        <w:autoSpaceDN w:val="0"/>
        <w:adjustRightInd w:val="0"/>
        <w:spacing w:after="0" w:line="278" w:lineRule="exact"/>
        <w:ind w:left="5040"/>
        <w:jc w:val="both"/>
        <w:rPr>
          <w:rFonts w:ascii="Times New Roman" w:eastAsia="Times New Roman" w:hAnsi="Times New Roman" w:cs="Times New Roman"/>
          <w:kern w:val="0"/>
          <w:sz w:val="24"/>
          <w:szCs w:val="24"/>
          <w14:ligatures w14:val="none"/>
        </w:rPr>
      </w:pPr>
      <w:r w:rsidRPr="0060002D">
        <w:rPr>
          <w:rFonts w:ascii="Times New Roman" w:eastAsia="Times New Roman" w:hAnsi="Times New Roman" w:cs="Times New Roman"/>
          <w:kern w:val="0"/>
          <w:sz w:val="24"/>
          <w:szCs w:val="24"/>
          <w14:ligatures w14:val="none"/>
        </w:rPr>
        <w:t>2168 S</w:t>
      </w:r>
      <w:r w:rsidR="00E61669">
        <w:rPr>
          <w:rFonts w:ascii="Times New Roman" w:eastAsia="Times New Roman" w:hAnsi="Times New Roman" w:cs="Times New Roman"/>
          <w:kern w:val="0"/>
          <w:sz w:val="24"/>
          <w:szCs w:val="24"/>
          <w14:ligatures w14:val="none"/>
        </w:rPr>
        <w:t>.</w:t>
      </w:r>
      <w:r w:rsidRPr="0060002D">
        <w:rPr>
          <w:rFonts w:ascii="Times New Roman" w:eastAsia="Times New Roman" w:hAnsi="Times New Roman" w:cs="Times New Roman"/>
          <w:kern w:val="0"/>
          <w:sz w:val="24"/>
          <w:szCs w:val="24"/>
          <w14:ligatures w14:val="none"/>
        </w:rPr>
        <w:t xml:space="preserve"> Wisner Avenue</w:t>
      </w:r>
    </w:p>
    <w:p w14:paraId="0CD5EFE3" w14:textId="77777777" w:rsidR="0060002D" w:rsidRPr="0060002D" w:rsidRDefault="0060002D" w:rsidP="0060002D">
      <w:pPr>
        <w:widowControl w:val="0"/>
        <w:autoSpaceDE w:val="0"/>
        <w:autoSpaceDN w:val="0"/>
        <w:adjustRightInd w:val="0"/>
        <w:spacing w:after="0" w:line="278" w:lineRule="exact"/>
        <w:ind w:left="5040"/>
        <w:jc w:val="both"/>
        <w:rPr>
          <w:rFonts w:ascii="Times New Roman" w:eastAsia="Times New Roman" w:hAnsi="Times New Roman" w:cs="Times New Roman"/>
          <w:kern w:val="0"/>
          <w:sz w:val="24"/>
          <w:szCs w:val="24"/>
          <w14:ligatures w14:val="none"/>
        </w:rPr>
      </w:pPr>
      <w:r w:rsidRPr="0060002D">
        <w:rPr>
          <w:rFonts w:ascii="Times New Roman" w:eastAsia="Times New Roman" w:hAnsi="Times New Roman" w:cs="Times New Roman"/>
          <w:kern w:val="0"/>
          <w:sz w:val="24"/>
          <w:szCs w:val="24"/>
          <w14:ligatures w14:val="none"/>
        </w:rPr>
        <w:t>Fremont, MI 49412</w:t>
      </w:r>
    </w:p>
    <w:p w14:paraId="06609D14" w14:textId="77777777" w:rsidR="0060002D" w:rsidRPr="0060002D" w:rsidRDefault="0060002D" w:rsidP="0060002D">
      <w:pPr>
        <w:widowControl w:val="0"/>
        <w:autoSpaceDE w:val="0"/>
        <w:autoSpaceDN w:val="0"/>
        <w:adjustRightInd w:val="0"/>
        <w:spacing w:after="0" w:line="278" w:lineRule="exact"/>
        <w:ind w:left="5040"/>
        <w:jc w:val="both"/>
        <w:rPr>
          <w:rFonts w:ascii="Times New Roman" w:eastAsia="Times New Roman" w:hAnsi="Times New Roman" w:cs="Times New Roman"/>
          <w:kern w:val="0"/>
          <w:sz w:val="24"/>
          <w:szCs w:val="24"/>
          <w14:ligatures w14:val="none"/>
        </w:rPr>
      </w:pPr>
      <w:r w:rsidRPr="0060002D">
        <w:rPr>
          <w:rFonts w:ascii="Times New Roman" w:eastAsia="Times New Roman" w:hAnsi="Times New Roman" w:cs="Times New Roman"/>
          <w:kern w:val="0"/>
          <w:sz w:val="24"/>
          <w:szCs w:val="24"/>
          <w14:ligatures w14:val="none"/>
        </w:rPr>
        <w:t>Phone: 231-924-7164</w:t>
      </w:r>
    </w:p>
    <w:p w14:paraId="4376B1ED" w14:textId="77777777" w:rsidR="0060002D" w:rsidRPr="0060002D" w:rsidRDefault="0060002D" w:rsidP="0060002D">
      <w:pPr>
        <w:widowControl w:val="0"/>
        <w:autoSpaceDE w:val="0"/>
        <w:autoSpaceDN w:val="0"/>
        <w:adjustRightInd w:val="0"/>
        <w:spacing w:after="0" w:line="278" w:lineRule="exact"/>
        <w:ind w:firstLine="5040"/>
        <w:jc w:val="both"/>
        <w:rPr>
          <w:rFonts w:ascii="Times New Roman" w:eastAsia="Times New Roman" w:hAnsi="Times New Roman" w:cs="Times New Roman"/>
          <w:kern w:val="0"/>
          <w:sz w:val="24"/>
          <w:szCs w:val="24"/>
          <w14:ligatures w14:val="none"/>
        </w:rPr>
      </w:pPr>
      <w:r w:rsidRPr="0060002D">
        <w:rPr>
          <w:rFonts w:ascii="Times New Roman" w:eastAsia="Times New Roman" w:hAnsi="Times New Roman" w:cs="Times New Roman"/>
          <w:kern w:val="0"/>
          <w:sz w:val="24"/>
          <w:szCs w:val="24"/>
          <w14:ligatures w14:val="none"/>
        </w:rPr>
        <w:t xml:space="preserve">Web: </w:t>
      </w:r>
      <w:hyperlink r:id="rId6" w:history="1">
        <w:r w:rsidRPr="0060002D">
          <w:rPr>
            <w:rFonts w:ascii="Times New Roman" w:eastAsia="Times New Roman" w:hAnsi="Times New Roman" w:cs="Times New Roman"/>
            <w:color w:val="0563C1"/>
            <w:kern w:val="0"/>
            <w:sz w:val="24"/>
            <w:szCs w:val="24"/>
            <w:u w:val="single"/>
            <w14:ligatures w14:val="none"/>
          </w:rPr>
          <w:t>www.shermantownship.org</w:t>
        </w:r>
      </w:hyperlink>
      <w:r w:rsidRPr="0060002D">
        <w:rPr>
          <w:rFonts w:ascii="Times New Roman" w:eastAsia="Times New Roman" w:hAnsi="Times New Roman" w:cs="Times New Roman"/>
          <w:kern w:val="0"/>
          <w:sz w:val="24"/>
          <w:szCs w:val="24"/>
          <w14:ligatures w14:val="none"/>
        </w:rPr>
        <w:t xml:space="preserve"> </w:t>
      </w:r>
    </w:p>
    <w:p w14:paraId="7D39BA24" w14:textId="77777777" w:rsidR="000D499F" w:rsidRDefault="000D499F"/>
    <w:sectPr w:rsidR="000D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5BE"/>
    <w:multiLevelType w:val="hybridMultilevel"/>
    <w:tmpl w:val="FD3A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46AAB"/>
    <w:multiLevelType w:val="hybridMultilevel"/>
    <w:tmpl w:val="0446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555611">
    <w:abstractNumId w:val="0"/>
  </w:num>
  <w:num w:numId="2" w16cid:durableId="752581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38"/>
    <w:rsid w:val="000D499F"/>
    <w:rsid w:val="001527AE"/>
    <w:rsid w:val="001C6190"/>
    <w:rsid w:val="00276A53"/>
    <w:rsid w:val="002F08AA"/>
    <w:rsid w:val="003E6FEC"/>
    <w:rsid w:val="00476B09"/>
    <w:rsid w:val="004845D5"/>
    <w:rsid w:val="0060002D"/>
    <w:rsid w:val="007F0F81"/>
    <w:rsid w:val="00923438"/>
    <w:rsid w:val="00965279"/>
    <w:rsid w:val="009C1D27"/>
    <w:rsid w:val="00B71318"/>
    <w:rsid w:val="00B80EDB"/>
    <w:rsid w:val="00BB6AAF"/>
    <w:rsid w:val="00DF17BF"/>
    <w:rsid w:val="00E15479"/>
    <w:rsid w:val="00E16203"/>
    <w:rsid w:val="00E6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B15B"/>
  <w15:chartTrackingRefBased/>
  <w15:docId w15:val="{4552463D-3F80-46FF-8BC7-0574BBFA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4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4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4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4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4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4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438"/>
    <w:rPr>
      <w:rFonts w:eastAsiaTheme="majorEastAsia" w:cstheme="majorBidi"/>
      <w:color w:val="272727" w:themeColor="text1" w:themeTint="D8"/>
    </w:rPr>
  </w:style>
  <w:style w:type="paragraph" w:styleId="Title">
    <w:name w:val="Title"/>
    <w:basedOn w:val="Normal"/>
    <w:next w:val="Normal"/>
    <w:link w:val="TitleChar"/>
    <w:uiPriority w:val="10"/>
    <w:qFormat/>
    <w:rsid w:val="00923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438"/>
    <w:pPr>
      <w:spacing w:before="160"/>
      <w:jc w:val="center"/>
    </w:pPr>
    <w:rPr>
      <w:i/>
      <w:iCs/>
      <w:color w:val="404040" w:themeColor="text1" w:themeTint="BF"/>
    </w:rPr>
  </w:style>
  <w:style w:type="character" w:customStyle="1" w:styleId="QuoteChar">
    <w:name w:val="Quote Char"/>
    <w:basedOn w:val="DefaultParagraphFont"/>
    <w:link w:val="Quote"/>
    <w:uiPriority w:val="29"/>
    <w:rsid w:val="00923438"/>
    <w:rPr>
      <w:i/>
      <w:iCs/>
      <w:color w:val="404040" w:themeColor="text1" w:themeTint="BF"/>
    </w:rPr>
  </w:style>
  <w:style w:type="paragraph" w:styleId="ListParagraph">
    <w:name w:val="List Paragraph"/>
    <w:basedOn w:val="Normal"/>
    <w:uiPriority w:val="34"/>
    <w:qFormat/>
    <w:rsid w:val="00923438"/>
    <w:pPr>
      <w:ind w:left="720"/>
      <w:contextualSpacing/>
    </w:pPr>
  </w:style>
  <w:style w:type="character" w:styleId="IntenseEmphasis">
    <w:name w:val="Intense Emphasis"/>
    <w:basedOn w:val="DefaultParagraphFont"/>
    <w:uiPriority w:val="21"/>
    <w:qFormat/>
    <w:rsid w:val="00923438"/>
    <w:rPr>
      <w:i/>
      <w:iCs/>
      <w:color w:val="0F4761" w:themeColor="accent1" w:themeShade="BF"/>
    </w:rPr>
  </w:style>
  <w:style w:type="paragraph" w:styleId="IntenseQuote">
    <w:name w:val="Intense Quote"/>
    <w:basedOn w:val="Normal"/>
    <w:next w:val="Normal"/>
    <w:link w:val="IntenseQuoteChar"/>
    <w:uiPriority w:val="30"/>
    <w:qFormat/>
    <w:rsid w:val="00923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438"/>
    <w:rPr>
      <w:i/>
      <w:iCs/>
      <w:color w:val="0F4761" w:themeColor="accent1" w:themeShade="BF"/>
    </w:rPr>
  </w:style>
  <w:style w:type="character" w:styleId="IntenseReference">
    <w:name w:val="Intense Reference"/>
    <w:basedOn w:val="DefaultParagraphFont"/>
    <w:uiPriority w:val="32"/>
    <w:qFormat/>
    <w:rsid w:val="009234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ermantownship.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7512-FC45-4F0A-B42D-FB777EE5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FSBR</dc:creator>
  <cp:keywords/>
  <dc:description/>
  <cp:lastModifiedBy>Kyle O'Meara</cp:lastModifiedBy>
  <cp:revision>4</cp:revision>
  <cp:lastPrinted>2025-05-29T13:04:00Z</cp:lastPrinted>
  <dcterms:created xsi:type="dcterms:W3CDTF">2025-05-29T12:45:00Z</dcterms:created>
  <dcterms:modified xsi:type="dcterms:W3CDTF">2025-05-29T13:08:00Z</dcterms:modified>
</cp:coreProperties>
</file>