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70BF1" w14:textId="77777777" w:rsidR="00FD5EB3" w:rsidRPr="00A96E75" w:rsidRDefault="00A96E75">
      <w:pPr>
        <w:rPr>
          <w:b/>
          <w:sz w:val="24"/>
        </w:rPr>
      </w:pPr>
      <w:r w:rsidRPr="00A96E75">
        <w:rPr>
          <w:b/>
          <w:sz w:val="24"/>
        </w:rPr>
        <w:t>2019 SPGAM-AAFC Seed Variability Project Update</w:t>
      </w:r>
    </w:p>
    <w:p w14:paraId="3D31D7D2" w14:textId="77777777" w:rsidR="00A96E75" w:rsidRDefault="00A96E75" w:rsidP="00A96E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Objectives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3160C4" w14:textId="77777777" w:rsidR="00A96E75" w:rsidRDefault="00A96E75" w:rsidP="00A96E75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Seed Cutting - Compare growth and yield characteristics between cut and whole seed for two cultivars (Russet Burbank and Ranger Russet).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A1200" w14:textId="77777777" w:rsidR="00A96E75" w:rsidRDefault="00A96E75" w:rsidP="00A96E7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Suberization - Demonstrate need for proper suberization of cut seed (Russet Burbank).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7158D4" w14:textId="77777777" w:rsidR="00A96E75" w:rsidRDefault="00A96E75" w:rsidP="00A96E7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Treatments: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973C9" w14:textId="77777777" w:rsidR="00A96E75" w:rsidRDefault="00A96E75" w:rsidP="00A96E75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 and allowed to suberize for 2 weeks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A02A52">
        <w:rPr>
          <w:rStyle w:val="eop"/>
          <w:rFonts w:ascii="Calibri" w:hAnsi="Calibri" w:cs="Calibri"/>
          <w:sz w:val="22"/>
          <w:szCs w:val="22"/>
        </w:rPr>
        <w:t>(</w:t>
      </w:r>
      <w:r w:rsidR="00A02A52">
        <w:rPr>
          <w:rFonts w:ascii="Calibri" w:hAnsi="Calibri" w:cs="Calibri"/>
          <w:sz w:val="22"/>
          <w:szCs w:val="22"/>
          <w:lang w:val="en-CA"/>
        </w:rPr>
        <w:t>54-56</w:t>
      </w:r>
      <w:r w:rsidR="00A02A52" w:rsidRPr="00A02A52">
        <w:rPr>
          <w:rFonts w:ascii="Calibri" w:hAnsi="Calibri" w:cs="Calibri"/>
          <w:sz w:val="22"/>
          <w:szCs w:val="22"/>
          <w:lang w:val="en-CA"/>
        </w:rPr>
        <w:t>⁰F, RH 90-95%</w:t>
      </w:r>
      <w:r w:rsidR="00A02A52">
        <w:rPr>
          <w:rFonts w:ascii="Calibri" w:hAnsi="Calibri" w:cs="Calibri"/>
          <w:sz w:val="22"/>
          <w:szCs w:val="22"/>
          <w:lang w:val="en-CA"/>
        </w:rPr>
        <w:t>)</w:t>
      </w:r>
    </w:p>
    <w:p w14:paraId="2E8BDDC2" w14:textId="77777777" w:rsidR="00A96E75" w:rsidRDefault="00A96E75" w:rsidP="00A96E75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 and allowed to suberize 3 days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A02A52">
        <w:rPr>
          <w:rStyle w:val="eop"/>
          <w:rFonts w:ascii="Calibri" w:hAnsi="Calibri" w:cs="Calibri"/>
          <w:sz w:val="22"/>
          <w:szCs w:val="22"/>
        </w:rPr>
        <w:t>(</w:t>
      </w:r>
      <w:r w:rsidR="00A02A52">
        <w:rPr>
          <w:rFonts w:ascii="Calibri" w:hAnsi="Calibri" w:cs="Calibri"/>
          <w:sz w:val="22"/>
          <w:szCs w:val="22"/>
          <w:lang w:val="en-CA"/>
        </w:rPr>
        <w:t>54-56</w:t>
      </w:r>
      <w:r w:rsidR="00A02A52" w:rsidRPr="00A02A52">
        <w:rPr>
          <w:rFonts w:ascii="Calibri" w:hAnsi="Calibri" w:cs="Calibri"/>
          <w:sz w:val="22"/>
          <w:szCs w:val="22"/>
          <w:lang w:val="en-CA"/>
        </w:rPr>
        <w:t>⁰F, RH 90-95%</w:t>
      </w:r>
      <w:r w:rsidR="00A02A52">
        <w:rPr>
          <w:rFonts w:ascii="Calibri" w:hAnsi="Calibri" w:cs="Calibri"/>
          <w:sz w:val="22"/>
          <w:szCs w:val="22"/>
          <w:lang w:val="en-CA"/>
        </w:rPr>
        <w:t>)</w:t>
      </w:r>
    </w:p>
    <w:p w14:paraId="46C71924" w14:textId="77777777" w:rsidR="00A96E75" w:rsidRDefault="00A96E75" w:rsidP="00A96E75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Cut and stored in cold (no suberization) for 3 days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A02A52">
        <w:rPr>
          <w:rStyle w:val="eop"/>
          <w:rFonts w:ascii="Calibri" w:hAnsi="Calibri" w:cs="Calibri"/>
          <w:sz w:val="22"/>
          <w:szCs w:val="22"/>
        </w:rPr>
        <w:t>(33-40</w:t>
      </w:r>
      <w:r w:rsidR="00A02A52" w:rsidRPr="00A02A52">
        <w:rPr>
          <w:rFonts w:ascii="Calibri" w:hAnsi="Calibri" w:cs="Calibri"/>
          <w:sz w:val="22"/>
          <w:szCs w:val="22"/>
          <w:lang w:val="en-CA"/>
        </w:rPr>
        <w:t>⁰F, RH</w:t>
      </w:r>
      <w:r w:rsidR="00A02A52">
        <w:rPr>
          <w:rFonts w:ascii="Calibri" w:hAnsi="Calibri" w:cs="Calibri"/>
          <w:sz w:val="22"/>
          <w:szCs w:val="22"/>
          <w:lang w:val="en-CA"/>
        </w:rPr>
        <w:t xml:space="preserve"> 23-66%)</w:t>
      </w:r>
    </w:p>
    <w:p w14:paraId="5F1C66B9" w14:textId="77777777" w:rsidR="00A96E75" w:rsidRDefault="00A96E75" w:rsidP="00A96E75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Fresh cut (no suberization)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9DAF95" w14:textId="77777777" w:rsidR="00A96E75" w:rsidRDefault="00A96E75" w:rsidP="00A96E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Timeline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65C1F1" w14:textId="77777777" w:rsidR="00A96E75" w:rsidRDefault="00A96E75" w:rsidP="00A96E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Year 1 (2019)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E1A16" w14:textId="77777777" w:rsidR="00A96E75" w:rsidRDefault="00A96E75" w:rsidP="00A96E7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Seed Cutting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CB882C" w14:textId="77777777" w:rsidR="00A96E75" w:rsidRDefault="00A96E75" w:rsidP="00A96E7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Suberization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33D314" w14:textId="77777777" w:rsidR="00A96E75" w:rsidRDefault="00A96E75" w:rsidP="00A96E7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Whole Seed crop grown for inclusion as a treatment in the 2020 seed cutting experiment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590F8" w14:textId="77777777" w:rsidR="00A96E75" w:rsidRDefault="00A96E75" w:rsidP="00A96E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Year 2 (2020)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072063" w14:textId="77777777" w:rsidR="00A96E75" w:rsidRDefault="00A96E75" w:rsidP="00A96E7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Seed Cutting with new treatment (whole seed grown in 2019)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22279" w14:textId="77777777" w:rsidR="00A96E75" w:rsidRDefault="00A96E75" w:rsidP="00A96E7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Suberization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A151BF" w14:textId="77777777" w:rsidR="00A96E75" w:rsidRDefault="00A96E75" w:rsidP="00A96E7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Whole Seed crop grown for inclusion as a treatment in the 2021 seed cutting experiment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CA0BC5" w14:textId="77777777" w:rsidR="00A96E75" w:rsidRDefault="00A96E75" w:rsidP="00A96E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Year 3 (2021)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322FF4" w14:textId="77777777" w:rsidR="00A96E75" w:rsidRDefault="00A96E75" w:rsidP="00A96E7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Seed Cutting with new treatment (whole seed grown in 2020)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65DA3" w14:textId="77777777" w:rsidR="00A96E75" w:rsidRDefault="00A96E75" w:rsidP="00A96E7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Suberization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231753" w14:textId="77777777" w:rsidR="00A96E75" w:rsidRDefault="00A96E75" w:rsidP="00A96E7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Final Research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428E36" w14:textId="77777777" w:rsidR="00A96E75" w:rsidRDefault="00A96E75" w:rsidP="0008109E">
      <w:pPr>
        <w:spacing w:after="0"/>
      </w:pPr>
    </w:p>
    <w:p w14:paraId="5B569D42" w14:textId="77777777" w:rsidR="0008109E" w:rsidRDefault="0008109E" w:rsidP="0008109E">
      <w:pPr>
        <w:spacing w:after="0"/>
        <w:rPr>
          <w:b/>
        </w:rPr>
      </w:pPr>
      <w:r w:rsidRPr="0008109E">
        <w:rPr>
          <w:b/>
        </w:rPr>
        <w:t>Year 1 Results</w:t>
      </w:r>
    </w:p>
    <w:p w14:paraId="24DBDFB2" w14:textId="77777777" w:rsidR="0008109E" w:rsidRDefault="0008109E" w:rsidP="0008109E">
      <w:pPr>
        <w:spacing w:after="0"/>
      </w:pPr>
      <w:r w:rsidRPr="0008109E">
        <w:t xml:space="preserve">Seed Cutting </w:t>
      </w:r>
    </w:p>
    <w:p w14:paraId="222166AA" w14:textId="77777777" w:rsidR="002E2B09" w:rsidRDefault="002E2B09" w:rsidP="002E2B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91967" wp14:editId="1000677A">
                <wp:simplePos x="0" y="0"/>
                <wp:positionH relativeFrom="margin">
                  <wp:posOffset>1133475</wp:posOffset>
                </wp:positionH>
                <wp:positionV relativeFrom="paragraph">
                  <wp:posOffset>251460</wp:posOffset>
                </wp:positionV>
                <wp:extent cx="1143000" cy="26670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9FEE3" w14:textId="77777777" w:rsidR="002E2B09" w:rsidRPr="002E2B09" w:rsidRDefault="002E2B09" w:rsidP="002E2B0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E2B09">
                              <w:rPr>
                                <w:rFonts w:asciiTheme="minorHAnsi" w:hAnsi="Calibri" w:cstheme="minorBidi"/>
                                <w:color w:val="000000" w:themeColor="dark1"/>
                                <w:sz w:val="32"/>
                                <w:szCs w:val="36"/>
                              </w:rPr>
                              <w:t>***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9196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9.25pt;margin-top:19.8pt;width:90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" filled="f" stroked="f">
                <v:textbox>
                  <w:txbxContent>
                    <w:p w14:paraId="1009FEE3" w14:textId="77777777" w:rsidR="002E2B09" w:rsidRPr="002E2B09" w:rsidRDefault="002E2B09" w:rsidP="002E2B09">
                      <w:pPr>
                        <w:pStyle w:val="NormalWeb"/>
                        <w:spacing w:before="0" w:beforeAutospacing="0" w:after="0" w:afterAutospacing="0"/>
                      </w:pPr>
                      <w:r w:rsidRPr="002E2B09">
                        <w:rPr>
                          <w:rFonts w:asciiTheme="minorHAnsi" w:hAnsi="Calibri" w:cstheme="minorBidi"/>
                          <w:color w:val="000000" w:themeColor="dark1"/>
                          <w:sz w:val="32"/>
                          <w:szCs w:val="36"/>
                        </w:rPr>
                        <w:t>***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8E6BBD" wp14:editId="44C8293F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E2B09">
        <w:t xml:space="preserve"> </w:t>
      </w:r>
    </w:p>
    <w:p w14:paraId="766C47AB" w14:textId="77777777" w:rsidR="002E2B09" w:rsidRDefault="002E2B09" w:rsidP="002E2B09">
      <w:r>
        <w:t>Figure 1. Tuber yield (adjusted for shrinkage and dirt) by cutting treatment and cultivar (*** signifies</w:t>
      </w:r>
      <w:r w:rsidR="00390F34">
        <w:t xml:space="preserve"> differences at</w:t>
      </w:r>
      <w:r>
        <w:t xml:space="preserve"> p&lt;0.001)</w:t>
      </w:r>
    </w:p>
    <w:p w14:paraId="33066900" w14:textId="77777777" w:rsidR="002E2B09" w:rsidRDefault="0045607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E32BD4" wp14:editId="1F154AF8">
                <wp:simplePos x="0" y="0"/>
                <wp:positionH relativeFrom="column">
                  <wp:posOffset>1914525</wp:posOffset>
                </wp:positionH>
                <wp:positionV relativeFrom="paragraph">
                  <wp:posOffset>431800</wp:posOffset>
                </wp:positionV>
                <wp:extent cx="46672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D423" w14:textId="77777777" w:rsidR="0045607B" w:rsidRDefault="0045607B" w:rsidP="0045607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32BD4" id="Text Box 2" o:spid="_x0000_s1027" type="#_x0000_t202" style="position:absolute;margin-left:150.75pt;margin-top:34pt;width: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" filled="f" stroked="f">
                <v:textbox style="mso-fit-shape-to-text:t">
                  <w:txbxContent>
                    <w:p w14:paraId="67D3D423" w14:textId="77777777" w:rsidR="0045607B" w:rsidRDefault="0045607B" w:rsidP="0045607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E9D59A" wp14:editId="3BB42FB1">
                <wp:simplePos x="0" y="0"/>
                <wp:positionH relativeFrom="column">
                  <wp:posOffset>3781425</wp:posOffset>
                </wp:positionH>
                <wp:positionV relativeFrom="paragraph">
                  <wp:posOffset>57150</wp:posOffset>
                </wp:positionV>
                <wp:extent cx="466725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E1E1" w14:textId="77777777" w:rsidR="0045607B" w:rsidRDefault="0045607B" w:rsidP="0045607B"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9D59A" id="_x0000_s1028" type="#_x0000_t202" style="position:absolute;margin-left:297.75pt;margin-top:4.5pt;width:3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" filled="f" stroked="f">
                <v:textbox style="mso-fit-shape-to-text:t">
                  <w:txbxContent>
                    <w:p w14:paraId="3AF3E1E1" w14:textId="77777777" w:rsidR="0045607B" w:rsidRDefault="0045607B" w:rsidP="0045607B"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965C5D" wp14:editId="45622511">
                <wp:simplePos x="0" y="0"/>
                <wp:positionH relativeFrom="column">
                  <wp:posOffset>942975</wp:posOffset>
                </wp:positionH>
                <wp:positionV relativeFrom="paragraph">
                  <wp:posOffset>66675</wp:posOffset>
                </wp:positionV>
                <wp:extent cx="46672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F404" w14:textId="77777777" w:rsidR="0045607B" w:rsidRDefault="0045607B" w:rsidP="0045607B"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965C5D" id="_x0000_s1029" type="#_x0000_t202" style="position:absolute;margin-left:74.25pt;margin-top:5.25pt;width:3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" filled="f" stroked="f">
                <v:textbox style="mso-fit-shape-to-text:t">
                  <w:txbxContent>
                    <w:p w14:paraId="1A4BF404" w14:textId="77777777" w:rsidR="0045607B" w:rsidRDefault="0045607B" w:rsidP="0045607B"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 w:rsidR="002E2B0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34C960" wp14:editId="411E5DAA">
                <wp:simplePos x="0" y="0"/>
                <wp:positionH relativeFrom="column">
                  <wp:posOffset>2867025</wp:posOffset>
                </wp:positionH>
                <wp:positionV relativeFrom="paragraph">
                  <wp:posOffset>47625</wp:posOffset>
                </wp:positionV>
                <wp:extent cx="4667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D6B9" w14:textId="77777777" w:rsidR="002E2B09" w:rsidRDefault="0045607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4C960" id="_x0000_s1030" type="#_x0000_t202" style="position:absolute;margin-left:225.75pt;margin-top:3.75pt;width:3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" filled="f" stroked="f">
                <v:textbox style="mso-fit-shape-to-text:t">
                  <w:txbxContent>
                    <w:p w14:paraId="31B6D6B9" w14:textId="77777777" w:rsidR="002E2B09" w:rsidRDefault="0045607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E2B09">
        <w:rPr>
          <w:noProof/>
        </w:rPr>
        <w:drawing>
          <wp:inline distT="0" distB="0" distL="0" distR="0" wp14:anchorId="44FC0AEA" wp14:editId="143B89C7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7F704D6" w14:textId="77777777" w:rsidR="0045607B" w:rsidRDefault="0045607B" w:rsidP="0045607B">
      <w:r>
        <w:t xml:space="preserve">Figure 2. Tuber yield (adjusted for shrinkage and dirt) by treatment (different letters </w:t>
      </w:r>
      <w:r w:rsidR="00CF58D3">
        <w:t>signify</w:t>
      </w:r>
      <w:r w:rsidR="00FB6531">
        <w:t xml:space="preserve"> differences at</w:t>
      </w:r>
      <w:r>
        <w:t xml:space="preserve"> p&lt;0.001)</w:t>
      </w:r>
    </w:p>
    <w:p w14:paraId="7A81456E" w14:textId="77777777" w:rsidR="0045607B" w:rsidRPr="0045607B" w:rsidRDefault="0045607B" w:rsidP="00456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2157CE" wp14:editId="593262BC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5175EF" w14:textId="77777777" w:rsidR="00FB6531" w:rsidRDefault="00CF58D3" w:rsidP="00FB6531">
      <w:r>
        <w:t xml:space="preserve">Figure 3. Percentage of tubers in each size class. There were no differences among treatments. </w:t>
      </w:r>
    </w:p>
    <w:p w14:paraId="6C263E18" w14:textId="77777777" w:rsidR="0045607B" w:rsidRDefault="00FB6531">
      <w:r>
        <w:t>Suberization</w:t>
      </w:r>
    </w:p>
    <w:p w14:paraId="12290A9E" w14:textId="77777777" w:rsidR="00FB6531" w:rsidRDefault="00FB6531" w:rsidP="005C6544">
      <w:pPr>
        <w:spacing w:after="0"/>
      </w:pPr>
      <w:r>
        <w:t>With initial analysis, there were no significant differences among treatments.</w:t>
      </w:r>
    </w:p>
    <w:p w14:paraId="4B891874" w14:textId="77777777" w:rsidR="005C6544" w:rsidRDefault="005C6544">
      <w:r>
        <w:t xml:space="preserve">Average rot percentages were low (no more than 2 percent), </w:t>
      </w:r>
      <w:r w:rsidR="00A02A52">
        <w:t>which</w:t>
      </w:r>
      <w:r>
        <w:t xml:space="preserve"> is likely why no differences were measured.</w:t>
      </w:r>
    </w:p>
    <w:p w14:paraId="657BF7CD" w14:textId="77777777" w:rsidR="00CF58D3" w:rsidRDefault="00CF58D3">
      <w:r>
        <w:rPr>
          <w:noProof/>
        </w:rPr>
        <w:lastRenderedPageBreak/>
        <w:drawing>
          <wp:inline distT="0" distB="0" distL="0" distR="0" wp14:anchorId="7D02AB86" wp14:editId="6A7B1CBA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DE4F42" w14:textId="77777777" w:rsidR="00390F34" w:rsidRDefault="00390F34" w:rsidP="00390F34">
      <w:r>
        <w:t xml:space="preserve">Figure </w:t>
      </w:r>
      <w:r w:rsidR="000A2ECA">
        <w:t>4</w:t>
      </w:r>
      <w:r>
        <w:t>. Percent rot from total harvest weight. There were no differences among any treatments.</w:t>
      </w:r>
    </w:p>
    <w:p w14:paraId="6E93845F" w14:textId="77777777" w:rsidR="00390F34" w:rsidRDefault="00DB4B47">
      <w:pPr>
        <w:rPr>
          <w:b/>
        </w:rPr>
      </w:pPr>
      <w:r w:rsidRPr="00DB4B47">
        <w:rPr>
          <w:b/>
        </w:rPr>
        <w:t>Plans for 2020</w:t>
      </w:r>
    </w:p>
    <w:p w14:paraId="2C4A11D8" w14:textId="77777777" w:rsidR="005E1E06" w:rsidRPr="00DB4B47" w:rsidRDefault="00DB4B47" w:rsidP="00DB4B47">
      <w:pPr>
        <w:numPr>
          <w:ilvl w:val="0"/>
          <w:numId w:val="9"/>
        </w:numPr>
        <w:spacing w:after="0"/>
      </w:pPr>
      <w:r w:rsidRPr="00DB4B47">
        <w:t>Add two new treatments to Seed Cutting</w:t>
      </w:r>
    </w:p>
    <w:p w14:paraId="309B6383" w14:textId="77777777" w:rsidR="005E1E06" w:rsidRPr="00DB4B47" w:rsidRDefault="00DB4B47" w:rsidP="00DB4B47">
      <w:pPr>
        <w:numPr>
          <w:ilvl w:val="1"/>
          <w:numId w:val="9"/>
        </w:numPr>
        <w:spacing w:after="0"/>
      </w:pPr>
      <w:r w:rsidRPr="00DB4B47">
        <w:t>Whole seed grown at Carberry</w:t>
      </w:r>
    </w:p>
    <w:p w14:paraId="54455C79" w14:textId="77777777" w:rsidR="005E1E06" w:rsidRDefault="00DB4B47" w:rsidP="00DB4B47">
      <w:pPr>
        <w:numPr>
          <w:ilvl w:val="1"/>
          <w:numId w:val="9"/>
        </w:numPr>
        <w:spacing w:after="0"/>
      </w:pPr>
      <w:r w:rsidRPr="00DB4B47">
        <w:t>Cut seed grown at Carberry</w:t>
      </w:r>
    </w:p>
    <w:p w14:paraId="03F97D87" w14:textId="77777777" w:rsidR="00DB4B47" w:rsidRPr="00DB4B47" w:rsidRDefault="00DB4B47" w:rsidP="00DB4B47">
      <w:pPr>
        <w:spacing w:after="0"/>
        <w:ind w:left="1440"/>
      </w:pPr>
    </w:p>
    <w:p w14:paraId="15516948" w14:textId="77777777" w:rsidR="005E1E06" w:rsidRPr="00DB4B47" w:rsidRDefault="00DB4B47" w:rsidP="00DB4B47">
      <w:pPr>
        <w:numPr>
          <w:ilvl w:val="0"/>
          <w:numId w:val="9"/>
        </w:numPr>
        <w:spacing w:after="0"/>
      </w:pPr>
      <w:r w:rsidRPr="00DB4B47">
        <w:t>Suberization will stay the same</w:t>
      </w:r>
    </w:p>
    <w:p w14:paraId="6F409C56" w14:textId="77777777" w:rsidR="005E1E06" w:rsidRPr="00DB4B47" w:rsidRDefault="00DB4B47" w:rsidP="00DB4B47">
      <w:pPr>
        <w:numPr>
          <w:ilvl w:val="1"/>
          <w:numId w:val="9"/>
        </w:numPr>
        <w:spacing w:after="0"/>
      </w:pPr>
      <w:r w:rsidRPr="00DB4B47">
        <w:t xml:space="preserve">May try to induce </w:t>
      </w:r>
      <w:proofErr w:type="spellStart"/>
      <w:r w:rsidRPr="00DB4B47">
        <w:t>favourable</w:t>
      </w:r>
      <w:proofErr w:type="spellEnd"/>
      <w:r w:rsidRPr="00DB4B47">
        <w:t xml:space="preserve"> rot conditions</w:t>
      </w:r>
    </w:p>
    <w:p w14:paraId="1CBA7D64" w14:textId="032DCBCA" w:rsidR="00DB4B47" w:rsidRDefault="00DB4B47">
      <w:pPr>
        <w:rPr>
          <w:b/>
        </w:rPr>
      </w:pPr>
    </w:p>
    <w:p w14:paraId="0EEFB52A" w14:textId="54A376F2" w:rsidR="00F71591" w:rsidRDefault="00F71591">
      <w:pPr>
        <w:rPr>
          <w:b/>
        </w:rPr>
      </w:pPr>
      <w:r>
        <w:rPr>
          <w:b/>
        </w:rPr>
        <w:t>Contact Information</w:t>
      </w:r>
    </w:p>
    <w:p w14:paraId="1E170220" w14:textId="12566965" w:rsidR="00F71591" w:rsidRDefault="00F71591" w:rsidP="00F71591">
      <w:pPr>
        <w:spacing w:after="0"/>
        <w:rPr>
          <w:bCs/>
        </w:rPr>
      </w:pPr>
      <w:bookmarkStart w:id="0" w:name="_GoBack"/>
      <w:r>
        <w:rPr>
          <w:bCs/>
        </w:rPr>
        <w:t xml:space="preserve">Lindsey </w:t>
      </w:r>
      <w:proofErr w:type="spellStart"/>
      <w:r>
        <w:rPr>
          <w:bCs/>
        </w:rPr>
        <w:t>Andronak</w:t>
      </w:r>
      <w:proofErr w:type="spellEnd"/>
    </w:p>
    <w:p w14:paraId="18160FB3" w14:textId="319472C3" w:rsidR="00F71591" w:rsidRDefault="00F71591" w:rsidP="00F71591">
      <w:pPr>
        <w:spacing w:after="0"/>
        <w:rPr>
          <w:bCs/>
        </w:rPr>
      </w:pPr>
      <w:r>
        <w:rPr>
          <w:bCs/>
        </w:rPr>
        <w:t>Research Technician, CMCDC</w:t>
      </w:r>
    </w:p>
    <w:p w14:paraId="27037A82" w14:textId="7D2E7959" w:rsidR="00F71591" w:rsidRDefault="00F71591" w:rsidP="00F71591">
      <w:pPr>
        <w:spacing w:after="0"/>
        <w:rPr>
          <w:bCs/>
        </w:rPr>
      </w:pPr>
      <w:r>
        <w:rPr>
          <w:bCs/>
        </w:rPr>
        <w:t>Phone: 204-834-6016 or 204-294-8152</w:t>
      </w:r>
    </w:p>
    <w:p w14:paraId="7AF23F51" w14:textId="235AFF4D" w:rsidR="00F71591" w:rsidRPr="00F71591" w:rsidRDefault="00F71591" w:rsidP="00F71591">
      <w:pPr>
        <w:spacing w:after="0"/>
        <w:rPr>
          <w:bCs/>
        </w:rPr>
      </w:pPr>
      <w:r>
        <w:rPr>
          <w:bCs/>
        </w:rPr>
        <w:t>Email: lindsey.andronak@canada.ca</w:t>
      </w:r>
      <w:bookmarkEnd w:id="0"/>
    </w:p>
    <w:sectPr w:rsidR="00F71591" w:rsidRPr="00F7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6C7"/>
    <w:multiLevelType w:val="multilevel"/>
    <w:tmpl w:val="EBB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229C8"/>
    <w:multiLevelType w:val="multilevel"/>
    <w:tmpl w:val="0F6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7583D"/>
    <w:multiLevelType w:val="multilevel"/>
    <w:tmpl w:val="AD60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5602B6"/>
    <w:multiLevelType w:val="multilevel"/>
    <w:tmpl w:val="7B10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33B1C"/>
    <w:multiLevelType w:val="multilevel"/>
    <w:tmpl w:val="A15C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7A7869"/>
    <w:multiLevelType w:val="hybridMultilevel"/>
    <w:tmpl w:val="689240EC"/>
    <w:lvl w:ilvl="0" w:tplc="F8FC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0B6AA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E3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07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E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0F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C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EF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3211FC"/>
    <w:multiLevelType w:val="multilevel"/>
    <w:tmpl w:val="64323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548A6"/>
    <w:multiLevelType w:val="multilevel"/>
    <w:tmpl w:val="B56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437190"/>
    <w:multiLevelType w:val="multilevel"/>
    <w:tmpl w:val="D63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75"/>
    <w:rsid w:val="0008109E"/>
    <w:rsid w:val="000A2ECA"/>
    <w:rsid w:val="002E2B09"/>
    <w:rsid w:val="00390F34"/>
    <w:rsid w:val="0045607B"/>
    <w:rsid w:val="005C6544"/>
    <w:rsid w:val="005E1E06"/>
    <w:rsid w:val="009C490D"/>
    <w:rsid w:val="00A02A52"/>
    <w:rsid w:val="00A96E75"/>
    <w:rsid w:val="00B11C87"/>
    <w:rsid w:val="00CF58D3"/>
    <w:rsid w:val="00DB4B47"/>
    <w:rsid w:val="00E9663A"/>
    <w:rsid w:val="00F71591"/>
    <w:rsid w:val="00FB6531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D46C"/>
  <w15:chartTrackingRefBased/>
  <w15:docId w15:val="{FFDDE752-35FF-413D-A0F1-5D59408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6E75"/>
  </w:style>
  <w:style w:type="character" w:customStyle="1" w:styleId="eop">
    <w:name w:val="eop"/>
    <w:basedOn w:val="DefaultParagraphFont"/>
    <w:rsid w:val="00A96E75"/>
  </w:style>
  <w:style w:type="paragraph" w:styleId="NormalWeb">
    <w:name w:val="Normal (Web)"/>
    <w:basedOn w:val="Normal"/>
    <w:uiPriority w:val="99"/>
    <w:semiHidden/>
    <w:unhideWhenUsed/>
    <w:rsid w:val="002E2B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onakl\Downloads\Seed%20Cutting%20Datasheet%20(2)%20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onakl\Downloads\Seed%20Cutting%20Datasheet%20(2)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onakl\Documents\2019\Agri-Science%20Project\Tuber%20size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onakl\Documents\2019\Agri-Science%20Project\Suberization%20Datasheets%20(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418A-4031-AC22-431FC69FA85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3-418A-4031-AC22-431FC69FA85F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18A-4031-AC22-431FC69FA85F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18A-4031-AC22-431FC69FA85F}"/>
              </c:ext>
            </c:extLst>
          </c:dPt>
          <c:errBars>
            <c:errBarType val="both"/>
            <c:errValType val="cust"/>
            <c:noEndCap val="0"/>
            <c:plus>
              <c:numRef>
                <c:f>'[Seed Cutting Datasheet (2) (1).xlsx]Grading'!$BI$24:$BM$24</c:f>
                <c:numCache>
                  <c:formatCode>General</c:formatCode>
                  <c:ptCount val="5"/>
                  <c:pt idx="0">
                    <c:v>25.990185651322737</c:v>
                  </c:pt>
                  <c:pt idx="1">
                    <c:v>22.550164239988742</c:v>
                  </c:pt>
                  <c:pt idx="3">
                    <c:v>13.074912462415938</c:v>
                  </c:pt>
                  <c:pt idx="4">
                    <c:v>30.710866104266586</c:v>
                  </c:pt>
                </c:numCache>
              </c:numRef>
            </c:plus>
            <c:minus>
              <c:numRef>
                <c:f>'[Seed Cutting Datasheet (2) (1).xlsx]Grading'!$BI$24:$BM$24</c:f>
                <c:numCache>
                  <c:formatCode>General</c:formatCode>
                  <c:ptCount val="5"/>
                  <c:pt idx="0">
                    <c:v>25.990185651322737</c:v>
                  </c:pt>
                  <c:pt idx="1">
                    <c:v>22.550164239988742</c:v>
                  </c:pt>
                  <c:pt idx="3">
                    <c:v>13.074912462415938</c:v>
                  </c:pt>
                  <c:pt idx="4">
                    <c:v>30.710866104266586</c:v>
                  </c:pt>
                </c:numCache>
              </c:numRef>
            </c:minus>
          </c:errBars>
          <c:cat>
            <c:strRef>
              <c:f>'[Seed Cutting Datasheet (2) (1).xlsx]Grading'!$BI$21:$BM$21</c:f>
              <c:strCache>
                <c:ptCount val="5"/>
                <c:pt idx="0">
                  <c:v>Cut Seed</c:v>
                </c:pt>
                <c:pt idx="1">
                  <c:v>Whole Seed</c:v>
                </c:pt>
                <c:pt idx="3">
                  <c:v>Burbank</c:v>
                </c:pt>
                <c:pt idx="4">
                  <c:v>Ranger</c:v>
                </c:pt>
              </c:strCache>
            </c:strRef>
          </c:cat>
          <c:val>
            <c:numRef>
              <c:f>'[Seed Cutting Datasheet (2) (1).xlsx]Grading'!$BI$22:$BM$22</c:f>
              <c:numCache>
                <c:formatCode>General</c:formatCode>
                <c:ptCount val="5"/>
                <c:pt idx="0">
                  <c:v>487.37924609219232</c:v>
                </c:pt>
                <c:pt idx="1">
                  <c:v>543.40291790915421</c:v>
                </c:pt>
                <c:pt idx="3">
                  <c:v>547.47339079067365</c:v>
                </c:pt>
                <c:pt idx="4">
                  <c:v>483.30877321067294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18A-4031-AC22-431FC69FA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8033784"/>
        <c:axId val="848027224"/>
      </c:barChart>
      <c:catAx>
        <c:axId val="848033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cutting treatment                                                                 cultivar</a:t>
                </a:r>
              </a:p>
            </c:rich>
          </c:tx>
          <c:layout>
            <c:manualLayout>
              <c:xMode val="edge"/>
              <c:yMode val="edge"/>
              <c:x val="0.17323600174978127"/>
              <c:y val="0.8833100029163021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8027224"/>
        <c:crosses val="autoZero"/>
        <c:auto val="1"/>
        <c:lblAlgn val="ctr"/>
        <c:lblOffset val="100"/>
        <c:noMultiLvlLbl val="0"/>
      </c:catAx>
      <c:valAx>
        <c:axId val="84802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Adjusted Yield (cwt/ac)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80337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'[Seed Cutting Datasheet (2) (1).xlsx]Grading'!$BI$45:$BL$45</c:f>
                <c:numCache>
                  <c:formatCode>General</c:formatCode>
                  <c:ptCount val="4"/>
                  <c:pt idx="0">
                    <c:v>8.1732592279934657</c:v>
                  </c:pt>
                  <c:pt idx="1">
                    <c:v>18.195998925051136</c:v>
                  </c:pt>
                  <c:pt idx="2">
                    <c:v>18.219555807688959</c:v>
                  </c:pt>
                  <c:pt idx="3">
                    <c:v>29.106240235600261</c:v>
                  </c:pt>
                </c:numCache>
              </c:numRef>
            </c:plus>
            <c:minus>
              <c:numRef>
                <c:f>'[Seed Cutting Datasheet (2) (1).xlsx]Grading'!$BI$45:$BL$45</c:f>
                <c:numCache>
                  <c:formatCode>General</c:formatCode>
                  <c:ptCount val="4"/>
                  <c:pt idx="0">
                    <c:v>8.1732592279934657</c:v>
                  </c:pt>
                  <c:pt idx="1">
                    <c:v>18.195998925051136</c:v>
                  </c:pt>
                  <c:pt idx="2">
                    <c:v>18.219555807688959</c:v>
                  </c:pt>
                  <c:pt idx="3">
                    <c:v>29.106240235600261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'[Seed Cutting Datasheet (2) (1).xlsx]Grading'!$BI$42:$BL$42</c:f>
              <c:strCache>
                <c:ptCount val="4"/>
                <c:pt idx="0">
                  <c:v>Cut Burbank</c:v>
                </c:pt>
                <c:pt idx="1">
                  <c:v>Cut Ranger</c:v>
                </c:pt>
                <c:pt idx="2">
                  <c:v>Whole Burbank</c:v>
                </c:pt>
                <c:pt idx="3">
                  <c:v>Whole Ranger</c:v>
                </c:pt>
              </c:strCache>
            </c:strRef>
          </c:cat>
          <c:val>
            <c:numRef>
              <c:f>'[Seed Cutting Datasheet (2) (1).xlsx]Grading'!$BI$43:$BL$43</c:f>
              <c:numCache>
                <c:formatCode>General</c:formatCode>
                <c:ptCount val="4"/>
                <c:pt idx="0">
                  <c:v>546.83291394764296</c:v>
                </c:pt>
                <c:pt idx="1">
                  <c:v>427.9255782367419</c:v>
                </c:pt>
                <c:pt idx="2">
                  <c:v>548.11386763370456</c:v>
                </c:pt>
                <c:pt idx="3">
                  <c:v>538.69196818460409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2-4A59-9FD1-6E9D650FA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729216"/>
        <c:axId val="587722328"/>
      </c:barChart>
      <c:catAx>
        <c:axId val="587729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treatment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7722328"/>
        <c:crosses val="autoZero"/>
        <c:auto val="1"/>
        <c:lblAlgn val="ctr"/>
        <c:lblOffset val="100"/>
        <c:noMultiLvlLbl val="0"/>
      </c:catAx>
      <c:valAx>
        <c:axId val="587722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Adjusted Yield (cwt/ac)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7729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'Seed Cutting'!$B$131</c:f>
              <c:strCache>
                <c:ptCount val="1"/>
                <c:pt idx="0">
                  <c:v>&lt;3 oz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'Seed Cutting'!$C$130:$F$130</c:f>
              <c:strCache>
                <c:ptCount val="4"/>
                <c:pt idx="0">
                  <c:v>Cut Burbank</c:v>
                </c:pt>
                <c:pt idx="1">
                  <c:v>Cut Ranger</c:v>
                </c:pt>
                <c:pt idx="2">
                  <c:v>Whole Burbank</c:v>
                </c:pt>
                <c:pt idx="3">
                  <c:v>Whole Ranger</c:v>
                </c:pt>
              </c:strCache>
            </c:strRef>
          </c:cat>
          <c:val>
            <c:numRef>
              <c:f>'Seed Cutting'!$C$131:$F$131</c:f>
              <c:numCache>
                <c:formatCode>0</c:formatCode>
                <c:ptCount val="4"/>
                <c:pt idx="0">
                  <c:v>7.4454740156450745</c:v>
                </c:pt>
                <c:pt idx="1">
                  <c:v>8.2370236047521512</c:v>
                </c:pt>
                <c:pt idx="2">
                  <c:v>9.7709371091730706</c:v>
                </c:pt>
                <c:pt idx="3">
                  <c:v>8.2531280033715149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A-4135-86E9-946B957BCBE9}"/>
            </c:ext>
          </c:extLst>
        </c:ser>
        <c:ser>
          <c:idx val="1"/>
          <c:order val="1"/>
          <c:tx>
            <c:strRef>
              <c:f>'Seed Cutting'!$B$132</c:f>
              <c:strCache>
                <c:ptCount val="1"/>
                <c:pt idx="0">
                  <c:v>3-6 oz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'Seed Cutting'!$C$130:$F$130</c:f>
              <c:strCache>
                <c:ptCount val="4"/>
                <c:pt idx="0">
                  <c:v>Cut Burbank</c:v>
                </c:pt>
                <c:pt idx="1">
                  <c:v>Cut Ranger</c:v>
                </c:pt>
                <c:pt idx="2">
                  <c:v>Whole Burbank</c:v>
                </c:pt>
                <c:pt idx="3">
                  <c:v>Whole Ranger</c:v>
                </c:pt>
              </c:strCache>
            </c:strRef>
          </c:cat>
          <c:val>
            <c:numRef>
              <c:f>'Seed Cutting'!$C$132:$F$132</c:f>
              <c:numCache>
                <c:formatCode>0</c:formatCode>
                <c:ptCount val="4"/>
                <c:pt idx="0">
                  <c:v>29.995162565659385</c:v>
                </c:pt>
                <c:pt idx="1">
                  <c:v>27.928512837470709</c:v>
                </c:pt>
                <c:pt idx="2">
                  <c:v>35.876629389150509</c:v>
                </c:pt>
                <c:pt idx="3">
                  <c:v>27.141946379099597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A-4135-86E9-946B957BCBE9}"/>
            </c:ext>
          </c:extLst>
        </c:ser>
        <c:ser>
          <c:idx val="2"/>
          <c:order val="2"/>
          <c:tx>
            <c:strRef>
              <c:f>'Seed Cutting'!$B$133</c:f>
              <c:strCache>
                <c:ptCount val="1"/>
                <c:pt idx="0">
                  <c:v>6-10 oz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'Seed Cutting'!$C$130:$F$130</c:f>
              <c:strCache>
                <c:ptCount val="4"/>
                <c:pt idx="0">
                  <c:v>Cut Burbank</c:v>
                </c:pt>
                <c:pt idx="1">
                  <c:v>Cut Ranger</c:v>
                </c:pt>
                <c:pt idx="2">
                  <c:v>Whole Burbank</c:v>
                </c:pt>
                <c:pt idx="3">
                  <c:v>Whole Ranger</c:v>
                </c:pt>
              </c:strCache>
            </c:strRef>
          </c:cat>
          <c:val>
            <c:numRef>
              <c:f>'Seed Cutting'!$C$133:$F$133</c:f>
              <c:numCache>
                <c:formatCode>0</c:formatCode>
                <c:ptCount val="4"/>
                <c:pt idx="0">
                  <c:v>40.11187930979159</c:v>
                </c:pt>
                <c:pt idx="1">
                  <c:v>38.100862946430169</c:v>
                </c:pt>
                <c:pt idx="2">
                  <c:v>37.653579250968164</c:v>
                </c:pt>
                <c:pt idx="3">
                  <c:v>36.63357691190209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A-4135-86E9-946B957BCBE9}"/>
            </c:ext>
          </c:extLst>
        </c:ser>
        <c:ser>
          <c:idx val="3"/>
          <c:order val="3"/>
          <c:tx>
            <c:strRef>
              <c:f>'Seed Cutting'!$B$134</c:f>
              <c:strCache>
                <c:ptCount val="1"/>
                <c:pt idx="0">
                  <c:v>10-12 oz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'Seed Cutting'!$C$130:$F$130</c:f>
              <c:strCache>
                <c:ptCount val="4"/>
                <c:pt idx="0">
                  <c:v>Cut Burbank</c:v>
                </c:pt>
                <c:pt idx="1">
                  <c:v>Cut Ranger</c:v>
                </c:pt>
                <c:pt idx="2">
                  <c:v>Whole Burbank</c:v>
                </c:pt>
                <c:pt idx="3">
                  <c:v>Whole Ranger</c:v>
                </c:pt>
              </c:strCache>
            </c:strRef>
          </c:cat>
          <c:val>
            <c:numRef>
              <c:f>'Seed Cutting'!$C$134:$F$134</c:f>
              <c:numCache>
                <c:formatCode>0</c:formatCode>
                <c:ptCount val="4"/>
                <c:pt idx="0">
                  <c:v>7.4586615132828076</c:v>
                </c:pt>
                <c:pt idx="1">
                  <c:v>8.3912285796885957</c:v>
                </c:pt>
                <c:pt idx="2">
                  <c:v>6.8849466520419007</c:v>
                </c:pt>
                <c:pt idx="3">
                  <c:v>8.5831726877203582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4A-4135-86E9-946B957BCBE9}"/>
            </c:ext>
          </c:extLst>
        </c:ser>
        <c:ser>
          <c:idx val="4"/>
          <c:order val="4"/>
          <c:tx>
            <c:strRef>
              <c:f>'Seed Cutting'!$B$135</c:f>
              <c:strCache>
                <c:ptCount val="1"/>
                <c:pt idx="0">
                  <c:v>&gt;12oz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'Seed Cutting'!$C$130:$F$130</c:f>
              <c:strCache>
                <c:ptCount val="4"/>
                <c:pt idx="0">
                  <c:v>Cut Burbank</c:v>
                </c:pt>
                <c:pt idx="1">
                  <c:v>Cut Ranger</c:v>
                </c:pt>
                <c:pt idx="2">
                  <c:v>Whole Burbank</c:v>
                </c:pt>
                <c:pt idx="3">
                  <c:v>Whole Ranger</c:v>
                </c:pt>
              </c:strCache>
            </c:strRef>
          </c:cat>
          <c:val>
            <c:numRef>
              <c:f>'Seed Cutting'!$C$135:$F$135</c:f>
              <c:numCache>
                <c:formatCode>0</c:formatCode>
                <c:ptCount val="4"/>
                <c:pt idx="0">
                  <c:v>14.988822595621118</c:v>
                </c:pt>
                <c:pt idx="1">
                  <c:v>17.342372031658357</c:v>
                </c:pt>
                <c:pt idx="2">
                  <c:v>9.813907598666372</c:v>
                </c:pt>
                <c:pt idx="3">
                  <c:v>19.388176017906446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4A-4135-86E9-946B957BCBE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83677904"/>
        <c:axId val="683673968"/>
      </c:barChart>
      <c:catAx>
        <c:axId val="683677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treatment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3673968"/>
        <c:crosses val="autoZero"/>
        <c:auto val="1"/>
        <c:lblAlgn val="ctr"/>
        <c:lblOffset val="100"/>
        <c:noMultiLvlLbl val="0"/>
      </c:catAx>
      <c:valAx>
        <c:axId val="68367396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percentage of tubers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367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'Rot from Raw Grading'!$S$18:$V$18</c:f>
                <c:numCache>
                  <c:formatCode>General</c:formatCode>
                  <c:ptCount val="4"/>
                  <c:pt idx="0">
                    <c:v>0.96002842715582182</c:v>
                  </c:pt>
                  <c:pt idx="1">
                    <c:v>0.59463322994746004</c:v>
                  </c:pt>
                  <c:pt idx="2">
                    <c:v>0.87294664550128553</c:v>
                  </c:pt>
                  <c:pt idx="3">
                    <c:v>0.53227788663429099</c:v>
                  </c:pt>
                </c:numCache>
              </c:numRef>
            </c:plus>
            <c:minus>
              <c:numRef>
                <c:f>'Rot from Raw Grading'!$S$18:$V$18</c:f>
                <c:numCache>
                  <c:formatCode>General</c:formatCode>
                  <c:ptCount val="4"/>
                  <c:pt idx="0">
                    <c:v>0.96002842715582182</c:v>
                  </c:pt>
                  <c:pt idx="1">
                    <c:v>0.59463322994746004</c:v>
                  </c:pt>
                  <c:pt idx="2">
                    <c:v>0.87294664550128553</c:v>
                  </c:pt>
                  <c:pt idx="3">
                    <c:v>0.53227788663429099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'Rot from Raw Grading'!$S$15:$V$15</c:f>
              <c:strCache>
                <c:ptCount val="4"/>
                <c:pt idx="0">
                  <c:v>2 Week Suberization</c:v>
                </c:pt>
                <c:pt idx="1">
                  <c:v>3 Day Cold Storage</c:v>
                </c:pt>
                <c:pt idx="2">
                  <c:v>3 Day Suberization</c:v>
                </c:pt>
                <c:pt idx="3">
                  <c:v>Fresh Cut</c:v>
                </c:pt>
              </c:strCache>
            </c:strRef>
          </c:cat>
          <c:val>
            <c:numRef>
              <c:f>'Rot from Raw Grading'!$S$16:$V$16</c:f>
              <c:numCache>
                <c:formatCode>General</c:formatCode>
                <c:ptCount val="4"/>
                <c:pt idx="0">
                  <c:v>1.2801883951579072</c:v>
                </c:pt>
                <c:pt idx="1">
                  <c:v>1.3640550882374849</c:v>
                </c:pt>
                <c:pt idx="2">
                  <c:v>1.3173903588309914</c:v>
                </c:pt>
                <c:pt idx="3">
                  <c:v>0.56907571051825334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22-475A-8219-745CB914A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460680"/>
        <c:axId val="511455432"/>
      </c:barChart>
      <c:catAx>
        <c:axId val="511460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treatment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455432"/>
        <c:crosses val="autoZero"/>
        <c:auto val="1"/>
        <c:lblAlgn val="ctr"/>
        <c:lblOffset val="100"/>
        <c:noMultiLvlLbl val="0"/>
      </c:catAx>
      <c:valAx>
        <c:axId val="511455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percent rot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460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Andronak, Lindsey</dc:creator>
  <cp:keywords/>
  <dc:description/>
  <cp:lastModifiedBy>sciencegeek2003@outlook.com</cp:lastModifiedBy>
  <cp:revision>4</cp:revision>
  <dcterms:created xsi:type="dcterms:W3CDTF">2020-03-16T16:17:00Z</dcterms:created>
  <dcterms:modified xsi:type="dcterms:W3CDTF">2020-03-19T14:25:00Z</dcterms:modified>
</cp:coreProperties>
</file>