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0C" w:rsidRPr="00152D50" w:rsidRDefault="005F6C44">
      <w:pPr>
        <w:rPr>
          <w:b/>
          <w:sz w:val="24"/>
          <w:lang w:val="en-GB"/>
        </w:rPr>
      </w:pPr>
      <w:r w:rsidRPr="00152D50">
        <w:rPr>
          <w:b/>
          <w:sz w:val="24"/>
          <w:lang w:val="en-GB"/>
        </w:rPr>
        <w:t xml:space="preserve">Henry </w:t>
      </w:r>
      <w:proofErr w:type="spellStart"/>
      <w:r w:rsidRPr="00152D50">
        <w:rPr>
          <w:b/>
          <w:sz w:val="24"/>
          <w:lang w:val="en-GB"/>
        </w:rPr>
        <w:t>Jelinek</w:t>
      </w:r>
      <w:proofErr w:type="spellEnd"/>
      <w:r w:rsidRPr="00152D50">
        <w:rPr>
          <w:b/>
          <w:sz w:val="24"/>
          <w:lang w:val="en-GB"/>
        </w:rPr>
        <w:t xml:space="preserve">: </w:t>
      </w:r>
      <w:proofErr w:type="spellStart"/>
      <w:r w:rsidRPr="00152D50">
        <w:rPr>
          <w:b/>
          <w:sz w:val="24"/>
          <w:lang w:val="en-GB"/>
        </w:rPr>
        <w:t>badedas</w:t>
      </w:r>
      <w:proofErr w:type="spellEnd"/>
    </w:p>
    <w:p w:rsidR="005F6C44" w:rsidRPr="00152D50" w:rsidRDefault="005F6C44" w:rsidP="005F6C44">
      <w:pPr>
        <w:pStyle w:val="KeinLeerraum"/>
        <w:rPr>
          <w:lang w:val="en-GB"/>
        </w:rPr>
      </w:pPr>
      <w:proofErr w:type="spellStart"/>
      <w:r w:rsidRPr="00152D50">
        <w:rPr>
          <w:lang w:val="en-GB"/>
        </w:rPr>
        <w:t>badedas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placetubex</w:t>
      </w:r>
      <w:proofErr w:type="spellEnd"/>
    </w:p>
    <w:p w:rsidR="005F6C44" w:rsidRPr="00152D50" w:rsidRDefault="005F6C44" w:rsidP="005F6C44">
      <w:pPr>
        <w:pStyle w:val="KeinLeerraum"/>
        <w:rPr>
          <w:lang w:val="en-GB"/>
        </w:rPr>
      </w:pPr>
      <w:r w:rsidRPr="00152D50">
        <w:rPr>
          <w:lang w:val="en-GB"/>
        </w:rPr>
        <w:t xml:space="preserve">tai-ginseng </w:t>
      </w:r>
      <w:proofErr w:type="spellStart"/>
      <w:r w:rsidRPr="00152D50">
        <w:rPr>
          <w:lang w:val="en-GB"/>
        </w:rPr>
        <w:t>panteen</w:t>
      </w:r>
      <w:proofErr w:type="spellEnd"/>
    </w:p>
    <w:p w:rsidR="005F6C44" w:rsidRPr="00152D50" w:rsidRDefault="005F6C44" w:rsidP="005F6C44">
      <w:pPr>
        <w:pStyle w:val="KeinLeerraum"/>
        <w:rPr>
          <w:lang w:val="en-GB"/>
        </w:rPr>
      </w:pPr>
      <w:proofErr w:type="spellStart"/>
      <w:r w:rsidRPr="00152D50">
        <w:rPr>
          <w:lang w:val="en-GB"/>
        </w:rPr>
        <w:t>themofax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wipp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dentofix</w:t>
      </w:r>
      <w:proofErr w:type="spellEnd"/>
    </w:p>
    <w:p w:rsidR="005F6C44" w:rsidRPr="00152D50" w:rsidRDefault="005F6C44" w:rsidP="005F6C44">
      <w:pPr>
        <w:pStyle w:val="KeinLeerraum"/>
        <w:rPr>
          <w:lang w:val="en-GB"/>
        </w:rPr>
      </w:pPr>
      <w:r w:rsidRPr="00152D50">
        <w:rPr>
          <w:lang w:val="en-GB"/>
        </w:rPr>
        <w:t>anti-</w:t>
      </w:r>
      <w:proofErr w:type="spellStart"/>
      <w:r w:rsidRPr="00152D50">
        <w:rPr>
          <w:lang w:val="en-GB"/>
        </w:rPr>
        <w:t>svet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palmin</w:t>
      </w:r>
      <w:proofErr w:type="spellEnd"/>
    </w:p>
    <w:p w:rsidR="005F6C44" w:rsidRDefault="005F6C44">
      <w:pPr>
        <w:rPr>
          <w:lang w:val="en-GB"/>
        </w:rPr>
      </w:pPr>
    </w:p>
    <w:p w:rsidR="00152D50" w:rsidRPr="00152D50" w:rsidRDefault="00152D50">
      <w:pPr>
        <w:rPr>
          <w:i/>
          <w:color w:val="002060"/>
        </w:rPr>
      </w:pPr>
      <w:r w:rsidRPr="00152D50">
        <w:rPr>
          <w:i/>
          <w:color w:val="002060"/>
        </w:rPr>
        <w:t>Versuche selbst eine ähnliche Strophe zu schreiben</w:t>
      </w:r>
      <w:r>
        <w:rPr>
          <w:i/>
          <w:color w:val="002060"/>
        </w:rPr>
        <w:t>. Achtet auf den Rhythmus der Zeilen.</w:t>
      </w:r>
    </w:p>
    <w:p w:rsidR="00152D50" w:rsidRPr="00152D50" w:rsidRDefault="00152D50">
      <w:r w:rsidRPr="00152D50">
        <w:t>_______________________</w:t>
      </w:r>
    </w:p>
    <w:p w:rsidR="00152D50" w:rsidRPr="00152D50" w:rsidRDefault="00152D50">
      <w:r w:rsidRPr="00152D50">
        <w:t>_______________________</w:t>
      </w:r>
    </w:p>
    <w:p w:rsidR="00152D50" w:rsidRPr="00152D50" w:rsidRDefault="00152D50">
      <w:r w:rsidRPr="00152D50">
        <w:t>_______________________</w:t>
      </w:r>
    </w:p>
    <w:p w:rsidR="00152D50" w:rsidRPr="00152D50" w:rsidRDefault="00152D50">
      <w:r w:rsidRPr="00152D50">
        <w:t>_______________________</w:t>
      </w:r>
    </w:p>
    <w:p w:rsidR="00152D50" w:rsidRDefault="00152D50" w:rsidP="00152D50">
      <w:pPr>
        <w:pStyle w:val="KeinLeerraum"/>
      </w:pPr>
      <w:r w:rsidRPr="00152D50">
        <w:t>Wer eine Hilfe braucht, kann sich am Wortmaterial des Originals orientier</w:t>
      </w:r>
      <w:r>
        <w:t>e</w:t>
      </w:r>
      <w:r w:rsidRPr="00152D50">
        <w:t>n</w:t>
      </w:r>
      <w:r>
        <w:t>:</w:t>
      </w:r>
    </w:p>
    <w:p w:rsidR="00152D50" w:rsidRPr="00152D50" w:rsidRDefault="00152D50" w:rsidP="00152D50">
      <w:pPr>
        <w:pStyle w:val="KeinLeerraum"/>
        <w:rPr>
          <w:lang w:val="en-GB"/>
        </w:rPr>
      </w:pPr>
      <w:proofErr w:type="spellStart"/>
      <w:r w:rsidRPr="00152D50">
        <w:rPr>
          <w:lang w:val="en-GB"/>
        </w:rPr>
        <w:t>mondamin</w:t>
      </w:r>
      <w:proofErr w:type="spellEnd"/>
      <w:r w:rsidRPr="00152D50">
        <w:rPr>
          <w:lang w:val="en-GB"/>
        </w:rPr>
        <w:t xml:space="preserve">; </w:t>
      </w:r>
      <w:proofErr w:type="spellStart"/>
      <w:r w:rsidRPr="00152D50">
        <w:rPr>
          <w:lang w:val="en-GB"/>
        </w:rPr>
        <w:t>fewa</w:t>
      </w:r>
      <w:proofErr w:type="spellEnd"/>
      <w:r w:rsidRPr="00152D50">
        <w:rPr>
          <w:lang w:val="en-GB"/>
        </w:rPr>
        <w:t xml:space="preserve">; </w:t>
      </w:r>
      <w:proofErr w:type="spellStart"/>
      <w:r w:rsidRPr="00152D50">
        <w:rPr>
          <w:lang w:val="en-GB"/>
        </w:rPr>
        <w:t>fa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feh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vlot</w:t>
      </w:r>
      <w:proofErr w:type="spellEnd"/>
      <w:r w:rsidRPr="00152D50">
        <w:rPr>
          <w:lang w:val="en-GB"/>
        </w:rPr>
        <w:t xml:space="preserve">; </w:t>
      </w:r>
      <w:proofErr w:type="spellStart"/>
      <w:r w:rsidRPr="00152D50">
        <w:rPr>
          <w:lang w:val="en-GB"/>
        </w:rPr>
        <w:t>elastofix</w:t>
      </w:r>
      <w:proofErr w:type="spellEnd"/>
      <w:r w:rsidRPr="00152D50">
        <w:rPr>
          <w:lang w:val="en-GB"/>
        </w:rPr>
        <w:t xml:space="preserve">, </w:t>
      </w:r>
      <w:proofErr w:type="spellStart"/>
      <w:r w:rsidRPr="00152D50">
        <w:rPr>
          <w:lang w:val="en-GB"/>
        </w:rPr>
        <w:t>seiblank</w:t>
      </w:r>
      <w:proofErr w:type="spellEnd"/>
      <w:r w:rsidRPr="00152D50">
        <w:rPr>
          <w:lang w:val="en-GB"/>
        </w:rPr>
        <w:t xml:space="preserve">; </w:t>
      </w:r>
      <w:proofErr w:type="spellStart"/>
      <w:r w:rsidRPr="00152D50">
        <w:rPr>
          <w:lang w:val="en-GB"/>
        </w:rPr>
        <w:t>maggi</w:t>
      </w:r>
      <w:proofErr w:type="spellEnd"/>
      <w:r w:rsidRPr="00152D50">
        <w:rPr>
          <w:lang w:val="en-GB"/>
        </w:rPr>
        <w:t>;</w:t>
      </w:r>
      <w:r>
        <w:rPr>
          <w:lang w:val="en-GB"/>
        </w:rPr>
        <w:t xml:space="preserve"> presto; </w:t>
      </w:r>
      <w:proofErr w:type="spellStart"/>
      <w:r>
        <w:rPr>
          <w:lang w:val="en-GB"/>
        </w:rPr>
        <w:t>pez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pott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caro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lux</w:t>
      </w:r>
      <w:proofErr w:type="spellEnd"/>
    </w:p>
    <w:p w:rsidR="00152D50" w:rsidRPr="00152D50" w:rsidRDefault="00152D50" w:rsidP="00152D50">
      <w:pPr>
        <w:pStyle w:val="KeinLeerraum"/>
        <w:rPr>
          <w:lang w:val="en-GB"/>
        </w:rPr>
      </w:pPr>
    </w:p>
    <w:p w:rsidR="00152D50" w:rsidRPr="00152D50" w:rsidRDefault="00152D50">
      <w:pPr>
        <w:rPr>
          <w:i/>
          <w:color w:val="002060"/>
        </w:rPr>
      </w:pPr>
      <w:r w:rsidRPr="00152D50">
        <w:rPr>
          <w:i/>
          <w:color w:val="002060"/>
        </w:rPr>
        <w:t>Jelineks Originaltext der zweiten Strophe lautet:</w:t>
      </w:r>
    </w:p>
    <w:p w:rsidR="005F6C44" w:rsidRPr="00152D50" w:rsidRDefault="005F6C44" w:rsidP="005F6C44">
      <w:pPr>
        <w:pStyle w:val="KeinLeerraum"/>
        <w:rPr>
          <w:lang w:val="en-GB"/>
        </w:rPr>
      </w:pPr>
      <w:proofErr w:type="spellStart"/>
      <w:r w:rsidRPr="00152D50">
        <w:rPr>
          <w:lang w:val="en-GB"/>
        </w:rPr>
        <w:t>mondamin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elastofix</w:t>
      </w:r>
      <w:proofErr w:type="spellEnd"/>
    </w:p>
    <w:p w:rsidR="005F6C44" w:rsidRPr="00152D50" w:rsidRDefault="005F6C44" w:rsidP="005F6C44">
      <w:pPr>
        <w:pStyle w:val="KeinLeerraum"/>
        <w:rPr>
          <w:lang w:val="en-GB"/>
        </w:rPr>
      </w:pPr>
      <w:proofErr w:type="spellStart"/>
      <w:r w:rsidRPr="00152D50">
        <w:rPr>
          <w:lang w:val="en-GB"/>
        </w:rPr>
        <w:t>fewa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fa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feh</w:t>
      </w:r>
      <w:proofErr w:type="spellEnd"/>
      <w:r w:rsidRPr="00152D50">
        <w:rPr>
          <w:lang w:val="en-GB"/>
        </w:rPr>
        <w:t xml:space="preserve"> </w:t>
      </w:r>
      <w:proofErr w:type="spellStart"/>
      <w:r w:rsidRPr="00152D50">
        <w:rPr>
          <w:lang w:val="en-GB"/>
        </w:rPr>
        <w:t>vlot</w:t>
      </w:r>
      <w:proofErr w:type="spellEnd"/>
    </w:p>
    <w:p w:rsidR="005F6C44" w:rsidRDefault="005F6C44" w:rsidP="005F6C44">
      <w:pPr>
        <w:pStyle w:val="KeinLeerraum"/>
      </w:pPr>
      <w:proofErr w:type="spellStart"/>
      <w:r>
        <w:t>seiblank</w:t>
      </w:r>
      <w:proofErr w:type="spellEnd"/>
      <w:r>
        <w:t xml:space="preserve"> presto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lux</w:t>
      </w:r>
      <w:proofErr w:type="spellEnd"/>
    </w:p>
    <w:p w:rsidR="005F6C44" w:rsidRDefault="005F6C44" w:rsidP="005F6C44">
      <w:pPr>
        <w:pStyle w:val="KeinLeerraum"/>
      </w:pPr>
      <w:proofErr w:type="spellStart"/>
      <w:r>
        <w:t>maggi</w:t>
      </w:r>
      <w:proofErr w:type="spellEnd"/>
      <w:r>
        <w:t xml:space="preserve"> </w:t>
      </w:r>
      <w:proofErr w:type="spellStart"/>
      <w:r>
        <w:t>pez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</w:t>
      </w:r>
      <w:proofErr w:type="spellStart"/>
      <w:r>
        <w:t>pott</w:t>
      </w:r>
      <w:proofErr w:type="spellEnd"/>
    </w:p>
    <w:p w:rsidR="000A1F39" w:rsidRDefault="000A1F39" w:rsidP="005F6C44">
      <w:pPr>
        <w:pStyle w:val="KeinLeerraum"/>
      </w:pPr>
    </w:p>
    <w:p w:rsidR="000A1F39" w:rsidRPr="0068247D" w:rsidRDefault="000A1F39" w:rsidP="005F6C44">
      <w:pPr>
        <w:pStyle w:val="KeinLeerraum"/>
        <w:rPr>
          <w:i/>
          <w:color w:val="002060"/>
        </w:rPr>
      </w:pPr>
      <w:r w:rsidRPr="0068247D">
        <w:rPr>
          <w:i/>
          <w:color w:val="002060"/>
        </w:rPr>
        <w:t>Ordne die Wörter beider Strophen in die folgende Tabelle ein. Mehrfachzuordnungen sind möglich :</w:t>
      </w:r>
    </w:p>
    <w:p w:rsidR="005F6C44" w:rsidRDefault="005F6C44"/>
    <w:tbl>
      <w:tblPr>
        <w:tblStyle w:val="Tabellengitternetz"/>
        <w:tblW w:w="0" w:type="auto"/>
        <w:tblInd w:w="720" w:type="dxa"/>
        <w:tblLook w:val="04A0"/>
      </w:tblPr>
      <w:tblGrid>
        <w:gridCol w:w="2208"/>
        <w:gridCol w:w="2100"/>
        <w:gridCol w:w="2142"/>
        <w:gridCol w:w="2118"/>
      </w:tblGrid>
      <w:tr w:rsidR="000A1F39" w:rsidTr="000A1F39">
        <w:tc>
          <w:tcPr>
            <w:tcW w:w="2303" w:type="dxa"/>
          </w:tcPr>
          <w:p w:rsidR="000A1F39" w:rsidRDefault="000A1F39" w:rsidP="000A1F39">
            <w:pPr>
              <w:pStyle w:val="KeinLeerraum"/>
              <w:jc w:val="center"/>
            </w:pPr>
            <w:r>
              <w:t>einfache Substantive</w:t>
            </w:r>
          </w:p>
          <w:p w:rsidR="000A1F39" w:rsidRDefault="000A1F39" w:rsidP="000A1F39">
            <w:pPr>
              <w:pStyle w:val="KeinLeerraum"/>
              <w:jc w:val="center"/>
            </w:pPr>
            <w:r>
              <w:t>(Großschreibung)</w:t>
            </w:r>
          </w:p>
        </w:tc>
        <w:tc>
          <w:tcPr>
            <w:tcW w:w="2303" w:type="dxa"/>
          </w:tcPr>
          <w:p w:rsidR="000A1F39" w:rsidRDefault="000A1F39" w:rsidP="000A1F39">
            <w:pPr>
              <w:pStyle w:val="KeinLeerraum"/>
              <w:jc w:val="center"/>
            </w:pPr>
            <w:r>
              <w:t xml:space="preserve"> Komposita</w:t>
            </w:r>
          </w:p>
        </w:tc>
        <w:tc>
          <w:tcPr>
            <w:tcW w:w="2303" w:type="dxa"/>
          </w:tcPr>
          <w:p w:rsidR="000A1F39" w:rsidRDefault="000A1F39" w:rsidP="000A1F39">
            <w:pPr>
              <w:pStyle w:val="KeinLeerraum"/>
              <w:jc w:val="center"/>
            </w:pPr>
            <w:r>
              <w:t>Fremdwörter</w:t>
            </w:r>
          </w:p>
        </w:tc>
        <w:tc>
          <w:tcPr>
            <w:tcW w:w="2303" w:type="dxa"/>
          </w:tcPr>
          <w:p w:rsidR="000A1F39" w:rsidRDefault="000A1F39" w:rsidP="000A1F39">
            <w:pPr>
              <w:pStyle w:val="KeinLeerraum"/>
              <w:jc w:val="center"/>
            </w:pPr>
            <w:r>
              <w:t>nicht zuzuordnen</w:t>
            </w:r>
          </w:p>
        </w:tc>
      </w:tr>
      <w:tr w:rsidR="000A1F39" w:rsidTr="000A1F39">
        <w:tc>
          <w:tcPr>
            <w:tcW w:w="2303" w:type="dxa"/>
          </w:tcPr>
          <w:p w:rsidR="000A1F39" w:rsidRDefault="000A1F39" w:rsidP="000A1F39">
            <w:pPr>
              <w:pStyle w:val="KeinLeerraum"/>
            </w:pPr>
            <w:r>
              <w:t>-  Palmin</w:t>
            </w:r>
          </w:p>
          <w:p w:rsidR="000A1F39" w:rsidRDefault="000A1F39" w:rsidP="000A1F39">
            <w:pPr>
              <w:pStyle w:val="KeinLeerraum"/>
            </w:pPr>
            <w:r>
              <w:t>-</w:t>
            </w:r>
          </w:p>
          <w:p w:rsidR="000A1F39" w:rsidRDefault="000A1F39" w:rsidP="000A1F39">
            <w:pPr>
              <w:pStyle w:val="KeinLeerraum"/>
            </w:pPr>
            <w:r>
              <w:t>-</w:t>
            </w:r>
          </w:p>
          <w:p w:rsidR="000A1F39" w:rsidRDefault="000A1F39" w:rsidP="000A1F39">
            <w:pPr>
              <w:pStyle w:val="KeinLeerraum"/>
            </w:pPr>
          </w:p>
        </w:tc>
        <w:tc>
          <w:tcPr>
            <w:tcW w:w="2303" w:type="dxa"/>
          </w:tcPr>
          <w:p w:rsidR="000A1F39" w:rsidRDefault="000A1F39" w:rsidP="000A1F39">
            <w:pPr>
              <w:pStyle w:val="KeinLeerraum"/>
            </w:pPr>
            <w:r>
              <w:t xml:space="preserve">- </w:t>
            </w:r>
            <w:proofErr w:type="spellStart"/>
            <w:r>
              <w:t>Badedas</w:t>
            </w:r>
            <w:proofErr w:type="spellEnd"/>
          </w:p>
          <w:p w:rsidR="0068247D" w:rsidRDefault="0068247D" w:rsidP="000A1F39">
            <w:pPr>
              <w:pStyle w:val="KeinLeerraum"/>
            </w:pPr>
            <w:r>
              <w:t>-</w:t>
            </w:r>
          </w:p>
          <w:p w:rsidR="0068247D" w:rsidRDefault="0068247D" w:rsidP="000A1F39">
            <w:pPr>
              <w:pStyle w:val="KeinLeerraum"/>
            </w:pPr>
            <w:r>
              <w:t>-</w:t>
            </w:r>
          </w:p>
          <w:p w:rsidR="000A1F39" w:rsidRDefault="000A1F39" w:rsidP="000A1F39">
            <w:pPr>
              <w:pStyle w:val="KeinLeerraum"/>
            </w:pPr>
          </w:p>
        </w:tc>
        <w:tc>
          <w:tcPr>
            <w:tcW w:w="2303" w:type="dxa"/>
          </w:tcPr>
          <w:p w:rsidR="000A1F39" w:rsidRDefault="0068247D" w:rsidP="0068247D">
            <w:pPr>
              <w:pStyle w:val="KeinLeerraum"/>
            </w:pPr>
            <w:r>
              <w:t xml:space="preserve">-  </w:t>
            </w:r>
            <w:proofErr w:type="spellStart"/>
            <w:r>
              <w:t>Dentofix</w:t>
            </w:r>
            <w:proofErr w:type="spellEnd"/>
            <w:r>
              <w:t xml:space="preserve"> (?)</w:t>
            </w:r>
          </w:p>
          <w:p w:rsidR="0068247D" w:rsidRDefault="0068247D" w:rsidP="0068247D">
            <w:pPr>
              <w:pStyle w:val="KeinLeerraum"/>
            </w:pPr>
            <w:r>
              <w:t>-</w:t>
            </w:r>
          </w:p>
          <w:p w:rsidR="0068247D" w:rsidRDefault="0068247D" w:rsidP="0068247D">
            <w:pPr>
              <w:pStyle w:val="KeinLeerraum"/>
            </w:pPr>
            <w:r>
              <w:t>-</w:t>
            </w:r>
          </w:p>
        </w:tc>
        <w:tc>
          <w:tcPr>
            <w:tcW w:w="2303" w:type="dxa"/>
          </w:tcPr>
          <w:p w:rsidR="000A1F39" w:rsidRDefault="0068247D" w:rsidP="0068247D">
            <w:pPr>
              <w:pStyle w:val="KeinLeerraum"/>
            </w:pPr>
            <w:r>
              <w:t xml:space="preserve">- </w:t>
            </w:r>
            <w:proofErr w:type="spellStart"/>
            <w:r>
              <w:t>fah</w:t>
            </w:r>
            <w:proofErr w:type="spellEnd"/>
            <w:r>
              <w:t xml:space="preserve"> </w:t>
            </w:r>
            <w:proofErr w:type="spellStart"/>
            <w:r>
              <w:t>feh</w:t>
            </w:r>
            <w:proofErr w:type="spellEnd"/>
          </w:p>
          <w:p w:rsidR="0068247D" w:rsidRDefault="0068247D" w:rsidP="0068247D">
            <w:pPr>
              <w:pStyle w:val="KeinLeerraum"/>
            </w:pPr>
            <w:r>
              <w:t>-</w:t>
            </w:r>
          </w:p>
          <w:p w:rsidR="0068247D" w:rsidRDefault="0068247D" w:rsidP="0068247D">
            <w:pPr>
              <w:pStyle w:val="KeinLeerraum"/>
            </w:pPr>
            <w:r>
              <w:t>-</w:t>
            </w:r>
          </w:p>
        </w:tc>
      </w:tr>
    </w:tbl>
    <w:p w:rsidR="005F6C44" w:rsidRDefault="005F6C44" w:rsidP="0068247D">
      <w:pPr>
        <w:pStyle w:val="KeinLeerraum"/>
        <w:numPr>
          <w:ilvl w:val="0"/>
          <w:numId w:val="1"/>
        </w:numPr>
      </w:pPr>
      <w:bookmarkStart w:id="0" w:name="_GoBack"/>
      <w:bookmarkEnd w:id="0"/>
    </w:p>
    <w:sectPr w:rsidR="005F6C44" w:rsidSect="00EC58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6E5"/>
    <w:multiLevelType w:val="hybridMultilevel"/>
    <w:tmpl w:val="BF0009B0"/>
    <w:lvl w:ilvl="0" w:tplc="27F66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23B9"/>
    <w:multiLevelType w:val="hybridMultilevel"/>
    <w:tmpl w:val="6648437A"/>
    <w:lvl w:ilvl="0" w:tplc="27F66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C44"/>
    <w:rsid w:val="000A1F39"/>
    <w:rsid w:val="00152D50"/>
    <w:rsid w:val="005F6C44"/>
    <w:rsid w:val="0068247D"/>
    <w:rsid w:val="00D3140C"/>
    <w:rsid w:val="00EC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8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6C44"/>
    <w:pPr>
      <w:spacing w:after="0" w:line="240" w:lineRule="auto"/>
    </w:pPr>
  </w:style>
  <w:style w:type="table" w:styleId="Tabellengitternetz">
    <w:name w:val="Table Grid"/>
    <w:basedOn w:val="NormaleTabelle"/>
    <w:uiPriority w:val="39"/>
    <w:rsid w:val="000A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2020-09-30T17:21:00Z</dcterms:created>
  <dcterms:modified xsi:type="dcterms:W3CDTF">2020-09-30T17:21:00Z</dcterms:modified>
</cp:coreProperties>
</file>