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4EEC" w14:textId="77777777" w:rsidR="0016242D" w:rsidRDefault="0016242D" w:rsidP="0016242D">
      <w:pPr>
        <w:pStyle w:val="NoSpacing"/>
      </w:pPr>
    </w:p>
    <w:p w14:paraId="759A3D39" w14:textId="5926AB7B" w:rsidR="00C44E7D" w:rsidRDefault="00C44E7D" w:rsidP="00C44E7D">
      <w:pPr>
        <w:pStyle w:val="NoSpacing"/>
        <w:jc w:val="center"/>
        <w:rPr>
          <w:sz w:val="28"/>
          <w:szCs w:val="28"/>
        </w:rPr>
      </w:pPr>
      <w:r>
        <w:rPr>
          <w:noProof/>
          <w:sz w:val="28"/>
          <w:szCs w:val="28"/>
        </w:rPr>
        <w:drawing>
          <wp:inline distT="0" distB="0" distL="0" distR="0" wp14:anchorId="3B8D7995" wp14:editId="4052C90C">
            <wp:extent cx="3245010" cy="1527858"/>
            <wp:effectExtent l="0" t="0" r="0" b="0"/>
            <wp:docPr id="748190834" name="Picture 1" descr="A logo with blue and red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90834" name="Picture 1" descr="A logo with blue and red colo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701" cy="1534775"/>
                    </a:xfrm>
                    <a:prstGeom prst="rect">
                      <a:avLst/>
                    </a:prstGeom>
                  </pic:spPr>
                </pic:pic>
              </a:graphicData>
            </a:graphic>
          </wp:inline>
        </w:drawing>
      </w:r>
    </w:p>
    <w:p w14:paraId="19C178A2" w14:textId="0F31691D" w:rsidR="009D58DD" w:rsidRPr="00C44E7D" w:rsidRDefault="009D58DD" w:rsidP="0016242D">
      <w:pPr>
        <w:pStyle w:val="NoSpacing"/>
        <w:rPr>
          <w:color w:val="00B050"/>
          <w:sz w:val="32"/>
          <w:szCs w:val="32"/>
        </w:rPr>
      </w:pPr>
      <w:r w:rsidRPr="00C44E7D">
        <w:rPr>
          <w:color w:val="00B050"/>
          <w:sz w:val="32"/>
          <w:szCs w:val="32"/>
          <w:u w:val="single"/>
        </w:rPr>
        <w:t>Let’s get started</w:t>
      </w:r>
      <w:r w:rsidRPr="00C44E7D">
        <w:rPr>
          <w:color w:val="00B050"/>
          <w:sz w:val="32"/>
          <w:szCs w:val="32"/>
        </w:rPr>
        <w:t>!</w:t>
      </w:r>
    </w:p>
    <w:p w14:paraId="0C17C733" w14:textId="77777777" w:rsidR="009D58DD" w:rsidRDefault="009D58DD" w:rsidP="0016242D">
      <w:pPr>
        <w:pStyle w:val="NoSpacing"/>
      </w:pPr>
    </w:p>
    <w:p w14:paraId="360F1F04" w14:textId="2E3D98B3" w:rsidR="0016242D" w:rsidRDefault="0016242D" w:rsidP="009D58DD">
      <w:pPr>
        <w:pStyle w:val="NoSpacing"/>
        <w:numPr>
          <w:ilvl w:val="0"/>
          <w:numId w:val="2"/>
        </w:numPr>
      </w:pPr>
      <w:hyperlink r:id="rId6" w:history="1">
        <w:r w:rsidRPr="0016242D">
          <w:rPr>
            <w:rStyle w:val="Hyperlink"/>
          </w:rPr>
          <w:t>The homepage</w:t>
        </w:r>
      </w:hyperlink>
      <w:r>
        <w:t xml:space="preserve"> now has links to the PDF Tour and one without videos</w:t>
      </w:r>
    </w:p>
    <w:p w14:paraId="2AD20CCA" w14:textId="652F62FD" w:rsidR="0016242D" w:rsidRDefault="0016242D" w:rsidP="009D58DD">
      <w:pPr>
        <w:pStyle w:val="NoSpacing"/>
        <w:numPr>
          <w:ilvl w:val="0"/>
          <w:numId w:val="2"/>
        </w:numPr>
      </w:pPr>
      <w:r>
        <w:t xml:space="preserve">Terry here is the </w:t>
      </w:r>
      <w:hyperlink r:id="rId7" w:history="1">
        <w:r w:rsidRPr="0016242D">
          <w:rPr>
            <w:rStyle w:val="Hyperlink"/>
          </w:rPr>
          <w:t xml:space="preserve">full </w:t>
        </w:r>
        <w:proofErr w:type="spellStart"/>
        <w:r w:rsidRPr="0016242D">
          <w:rPr>
            <w:rStyle w:val="Hyperlink"/>
          </w:rPr>
          <w:t>LendVestor</w:t>
        </w:r>
        <w:proofErr w:type="spellEnd"/>
        <w:r w:rsidRPr="0016242D">
          <w:rPr>
            <w:rStyle w:val="Hyperlink"/>
          </w:rPr>
          <w:t xml:space="preserve"> Package</w:t>
        </w:r>
      </w:hyperlink>
    </w:p>
    <w:p w14:paraId="135386D2" w14:textId="2AA3EB05" w:rsidR="0016242D" w:rsidRDefault="0016242D" w:rsidP="009D58DD">
      <w:pPr>
        <w:pStyle w:val="NoSpacing"/>
        <w:numPr>
          <w:ilvl w:val="0"/>
          <w:numId w:val="2"/>
        </w:numPr>
      </w:pPr>
      <w:r>
        <w:t xml:space="preserve">At the top of the page, you will see a </w:t>
      </w:r>
      <w:hyperlink r:id="rId8" w:history="1">
        <w:r w:rsidRPr="0016242D">
          <w:rPr>
            <w:rStyle w:val="Hyperlink"/>
          </w:rPr>
          <w:t>Promissory Note Only link</w:t>
        </w:r>
      </w:hyperlink>
    </w:p>
    <w:p w14:paraId="293CDC2A" w14:textId="4F1FBA4B" w:rsidR="0016242D" w:rsidRDefault="0016242D" w:rsidP="009D58DD">
      <w:pPr>
        <w:pStyle w:val="NoSpacing"/>
        <w:numPr>
          <w:ilvl w:val="0"/>
          <w:numId w:val="2"/>
        </w:numPr>
      </w:pPr>
      <w:r>
        <w:t xml:space="preserve">If someone wants to be a Fund Manager, </w:t>
      </w:r>
      <w:hyperlink r:id="rId9" w:history="1">
        <w:r w:rsidRPr="0016242D">
          <w:rPr>
            <w:rStyle w:val="Hyperlink"/>
          </w:rPr>
          <w:t>the link is here</w:t>
        </w:r>
      </w:hyperlink>
    </w:p>
    <w:p w14:paraId="5872A2CB" w14:textId="298B5479" w:rsidR="0016242D" w:rsidRDefault="0016242D" w:rsidP="009D58DD">
      <w:pPr>
        <w:pStyle w:val="NoSpacing"/>
        <w:numPr>
          <w:ilvl w:val="0"/>
          <w:numId w:val="2"/>
        </w:numPr>
      </w:pPr>
      <w:r>
        <w:t>At the top of that page is a link to the PDF about the requirements.</w:t>
      </w:r>
    </w:p>
    <w:p w14:paraId="2344D4A1" w14:textId="3A3430F8" w:rsidR="006A0034" w:rsidRDefault="006A0034" w:rsidP="009D58DD">
      <w:pPr>
        <w:pStyle w:val="NoSpacing"/>
        <w:numPr>
          <w:ilvl w:val="0"/>
          <w:numId w:val="2"/>
        </w:numPr>
      </w:pPr>
      <w:hyperlink r:id="rId10" w:history="1">
        <w:r w:rsidRPr="006A0034">
          <w:rPr>
            <w:rStyle w:val="Hyperlink"/>
          </w:rPr>
          <w:t>This link</w:t>
        </w:r>
      </w:hyperlink>
      <w:r>
        <w:t xml:space="preserve"> further explains the opportunity to a Fund Manager.</w:t>
      </w:r>
    </w:p>
    <w:p w14:paraId="2C62FD93" w14:textId="5DE0ABF3" w:rsidR="006A0034" w:rsidRDefault="006A0034" w:rsidP="009D58DD">
      <w:pPr>
        <w:pStyle w:val="NoSpacing"/>
        <w:numPr>
          <w:ilvl w:val="0"/>
          <w:numId w:val="2"/>
        </w:numPr>
      </w:pPr>
      <w:r>
        <w:t xml:space="preserve">For </w:t>
      </w:r>
      <w:r w:rsidR="009D58DD">
        <w:t xml:space="preserve">the </w:t>
      </w:r>
      <w:hyperlink r:id="rId11" w:history="1">
        <w:r w:rsidR="009D58DD" w:rsidRPr="00C44E7D">
          <w:rPr>
            <w:rStyle w:val="Hyperlink"/>
          </w:rPr>
          <w:t>program</w:t>
        </w:r>
        <w:r w:rsidRPr="00C44E7D">
          <w:rPr>
            <w:rStyle w:val="Hyperlink"/>
          </w:rPr>
          <w:t xml:space="preserve"> introduction email </w:t>
        </w:r>
        <w:r w:rsidR="00C44E7D" w:rsidRPr="00C44E7D">
          <w:rPr>
            <w:rStyle w:val="Hyperlink"/>
          </w:rPr>
          <w:t>and signup go here</w:t>
        </w:r>
      </w:hyperlink>
      <w:r w:rsidR="00C44E7D">
        <w:t>, or use the information below</w:t>
      </w:r>
      <w:r>
        <w:t>.</w:t>
      </w:r>
    </w:p>
    <w:p w14:paraId="5C9D0ED3" w14:textId="6C8D537A" w:rsidR="006A0034" w:rsidRDefault="006A0034" w:rsidP="0016242D">
      <w:pPr>
        <w:pStyle w:val="NoSpacing"/>
      </w:pPr>
    </w:p>
    <w:p w14:paraId="24CC4F75" w14:textId="77777777" w:rsidR="009D58DD" w:rsidRPr="009D58DD" w:rsidRDefault="009D58DD" w:rsidP="009D58DD">
      <w:pPr>
        <w:pStyle w:val="NoSpacing"/>
        <w:rPr>
          <w:sz w:val="32"/>
          <w:szCs w:val="32"/>
        </w:rPr>
      </w:pPr>
      <w:r w:rsidRPr="009D58DD">
        <w:rPr>
          <w:color w:val="00B050"/>
          <w:sz w:val="32"/>
          <w:szCs w:val="32"/>
        </w:rPr>
        <w:t>The Missing Link in Healthcare Technology Financing?</w:t>
      </w:r>
    </w:p>
    <w:p w14:paraId="4D11065B" w14:textId="77777777" w:rsidR="009D58DD" w:rsidRDefault="009D58DD" w:rsidP="009D58DD">
      <w:pPr>
        <w:pStyle w:val="NoSpacing"/>
      </w:pPr>
    </w:p>
    <w:p w14:paraId="212DBC82" w14:textId="70D2A53B" w:rsidR="009D58DD" w:rsidRDefault="009D58DD" w:rsidP="009D58DD">
      <w:pPr>
        <w:pStyle w:val="NoSpacing"/>
      </w:pPr>
      <w:r w:rsidRPr="00F058EA">
        <w:t xml:space="preserve">Whether the cause of your ripple or wave is a pebble, stone, or boulder, or planet, we all have circles of influence who admire and respect us. This can be professional, social, or even in the community, especially among </w:t>
      </w:r>
      <w:r w:rsidRPr="00F058EA">
        <w:t>families</w:t>
      </w:r>
      <w:r w:rsidRPr="00F058EA">
        <w:t>. This is who we’re asking you to share this opportunity with.</w:t>
      </w:r>
    </w:p>
    <w:p w14:paraId="72A58CD5" w14:textId="77777777" w:rsidR="009D58DD" w:rsidRDefault="009D58DD" w:rsidP="009D58DD">
      <w:pPr>
        <w:pStyle w:val="NoSpacing"/>
        <w:jc w:val="center"/>
        <w:rPr>
          <w:rFonts w:ascii="Calibri Light" w:hAnsi="Calibri Light" w:cs="Calibri Light"/>
          <w:color w:val="C00000"/>
          <w:sz w:val="32"/>
          <w:szCs w:val="32"/>
        </w:rPr>
      </w:pPr>
    </w:p>
    <w:p w14:paraId="5418BDC4" w14:textId="77777777" w:rsidR="009D58DD" w:rsidRPr="008D781D" w:rsidRDefault="009D58DD" w:rsidP="009D58DD">
      <w:pPr>
        <w:pStyle w:val="NoSpacing"/>
        <w:jc w:val="center"/>
        <w:rPr>
          <w:rFonts w:ascii="Calibri Light" w:hAnsi="Calibri Light" w:cs="Calibri Light"/>
          <w:color w:val="C00000"/>
          <w:sz w:val="32"/>
          <w:szCs w:val="32"/>
        </w:rPr>
      </w:pPr>
      <w:r>
        <w:rPr>
          <w:rFonts w:ascii="Calibri Light" w:hAnsi="Calibri Light" w:cs="Calibri Light"/>
          <w:color w:val="C00000"/>
          <w:sz w:val="32"/>
          <w:szCs w:val="32"/>
        </w:rPr>
        <w:t>Please Join Our</w:t>
      </w:r>
      <w:r w:rsidRPr="008D781D">
        <w:rPr>
          <w:rFonts w:ascii="Calibri Light" w:hAnsi="Calibri Light" w:cs="Calibri Light"/>
          <w:color w:val="C00000"/>
          <w:sz w:val="32"/>
          <w:szCs w:val="32"/>
        </w:rPr>
        <w:t xml:space="preserve"> “Healthcare Founders Fund Trust”, Network Crowdfunding Effort</w:t>
      </w:r>
    </w:p>
    <w:p w14:paraId="5434E1BE" w14:textId="77777777" w:rsidR="009D58DD" w:rsidRPr="008D781D" w:rsidRDefault="009D58DD" w:rsidP="009D58DD">
      <w:pPr>
        <w:pStyle w:val="NoSpacing"/>
        <w:jc w:val="center"/>
        <w:rPr>
          <w:rFonts w:ascii="Calibri Light" w:hAnsi="Calibri Light" w:cs="Calibri Light"/>
          <w:i/>
          <w:iCs/>
          <w:sz w:val="28"/>
          <w:szCs w:val="28"/>
        </w:rPr>
      </w:pPr>
      <w:r w:rsidRPr="008D781D">
        <w:rPr>
          <w:rFonts w:ascii="Calibri Light" w:hAnsi="Calibri Light" w:cs="Calibri Light"/>
          <w:i/>
          <w:iCs/>
          <w:sz w:val="28"/>
          <w:szCs w:val="28"/>
        </w:rPr>
        <w:t>Empowering the "</w:t>
      </w:r>
      <w:r w:rsidRPr="008D781D">
        <w:rPr>
          <w:rFonts w:ascii="Calibri Light" w:hAnsi="Calibri Light" w:cs="Calibri Light"/>
          <w:i/>
          <w:iCs/>
          <w:sz w:val="28"/>
          <w:szCs w:val="28"/>
          <w:u w:val="single"/>
        </w:rPr>
        <w:t xml:space="preserve">Prophet </w:t>
      </w:r>
      <w:proofErr w:type="spellStart"/>
      <w:r w:rsidRPr="008D781D">
        <w:rPr>
          <w:rFonts w:ascii="Calibri Light" w:hAnsi="Calibri Light" w:cs="Calibri Light"/>
          <w:i/>
          <w:iCs/>
          <w:sz w:val="28"/>
          <w:szCs w:val="28"/>
          <w:u w:val="single"/>
        </w:rPr>
        <w:t>LendVestor</w:t>
      </w:r>
      <w:proofErr w:type="spellEnd"/>
      <w:r w:rsidRPr="008D781D">
        <w:rPr>
          <w:rFonts w:ascii="Calibri Light" w:hAnsi="Calibri Light" w:cs="Calibri Light"/>
          <w:i/>
          <w:iCs/>
          <w:sz w:val="28"/>
          <w:szCs w:val="28"/>
        </w:rPr>
        <w:t>" to rapidly advance healthcare technology</w:t>
      </w:r>
    </w:p>
    <w:p w14:paraId="0BC51230" w14:textId="77777777" w:rsidR="009D58DD" w:rsidRPr="008D781D" w:rsidRDefault="009D58DD" w:rsidP="009D58DD">
      <w:pPr>
        <w:pStyle w:val="NoSpacing"/>
        <w:jc w:val="center"/>
        <w:rPr>
          <w:rFonts w:ascii="Calibri Light" w:hAnsi="Calibri Light" w:cs="Calibri Light"/>
          <w:sz w:val="16"/>
          <w:szCs w:val="16"/>
        </w:rPr>
      </w:pPr>
    </w:p>
    <w:p w14:paraId="22577EF3" w14:textId="77777777" w:rsidR="009D58DD" w:rsidRDefault="009D58DD" w:rsidP="009D58DD">
      <w:pPr>
        <w:pStyle w:val="NoSpacing"/>
        <w:jc w:val="center"/>
        <w:rPr>
          <w:rFonts w:ascii="Calibri Light" w:hAnsi="Calibri Light" w:cs="Calibri Light"/>
          <w:color w:val="0070C0"/>
          <w:sz w:val="30"/>
          <w:szCs w:val="30"/>
        </w:rPr>
      </w:pPr>
      <w:r w:rsidRPr="008D781D">
        <w:rPr>
          <w:rFonts w:ascii="Calibri Light" w:hAnsi="Calibri Light" w:cs="Calibri Light"/>
          <w:color w:val="0070C0"/>
          <w:sz w:val="30"/>
          <w:szCs w:val="30"/>
        </w:rPr>
        <w:t xml:space="preserve">Low Risk, </w:t>
      </w:r>
      <w:r>
        <w:rPr>
          <w:rFonts w:ascii="Calibri Light" w:hAnsi="Calibri Light" w:cs="Calibri Light"/>
          <w:color w:val="0070C0"/>
          <w:sz w:val="30"/>
          <w:szCs w:val="30"/>
        </w:rPr>
        <w:t xml:space="preserve">Secured </w:t>
      </w:r>
      <w:r w:rsidRPr="008D781D">
        <w:rPr>
          <w:rFonts w:ascii="Calibri Light" w:hAnsi="Calibri Light" w:cs="Calibri Light"/>
          <w:color w:val="0070C0"/>
          <w:sz w:val="30"/>
          <w:szCs w:val="30"/>
        </w:rPr>
        <w:t>Short Term Bridge Financing</w:t>
      </w:r>
      <w:r>
        <w:rPr>
          <w:rFonts w:ascii="Calibri Light" w:hAnsi="Calibri Light" w:cs="Calibri Light"/>
          <w:color w:val="0070C0"/>
          <w:sz w:val="30"/>
          <w:szCs w:val="30"/>
        </w:rPr>
        <w:t>, With Premium Interest, Bonuses,</w:t>
      </w:r>
      <w:r w:rsidRPr="008D781D">
        <w:rPr>
          <w:rFonts w:ascii="Calibri Light" w:hAnsi="Calibri Light" w:cs="Calibri Light"/>
          <w:color w:val="0070C0"/>
          <w:sz w:val="30"/>
          <w:szCs w:val="30"/>
        </w:rPr>
        <w:t xml:space="preserve"> &amp; Equity</w:t>
      </w:r>
      <w:r>
        <w:rPr>
          <w:rFonts w:ascii="Calibri Light" w:hAnsi="Calibri Light" w:cs="Calibri Light"/>
          <w:color w:val="0070C0"/>
          <w:sz w:val="30"/>
          <w:szCs w:val="30"/>
        </w:rPr>
        <w:t xml:space="preserve"> Options</w:t>
      </w:r>
    </w:p>
    <w:p w14:paraId="11ADFD02" w14:textId="77777777" w:rsidR="009D58DD" w:rsidRDefault="009D58DD" w:rsidP="009D58DD">
      <w:pPr>
        <w:pStyle w:val="NoSpacing"/>
        <w:jc w:val="center"/>
        <w:rPr>
          <w:rFonts w:ascii="Calibri Light" w:hAnsi="Calibri Light" w:cs="Calibri Light"/>
          <w:color w:val="0070C0"/>
          <w:sz w:val="30"/>
          <w:szCs w:val="30"/>
        </w:rPr>
      </w:pPr>
      <w:r>
        <w:rPr>
          <w:rFonts w:ascii="Calibri Light" w:hAnsi="Calibri Light" w:cs="Calibri Light"/>
          <w:color w:val="0070C0"/>
          <w:sz w:val="30"/>
          <w:szCs w:val="30"/>
        </w:rPr>
        <w:t xml:space="preserve">By </w:t>
      </w:r>
      <w:r w:rsidRPr="008D781D">
        <w:rPr>
          <w:rFonts w:ascii="Calibri Light" w:hAnsi="Calibri Light" w:cs="Calibri Light"/>
          <w:color w:val="0070C0"/>
          <w:sz w:val="30"/>
          <w:szCs w:val="30"/>
        </w:rPr>
        <w:t xml:space="preserve">Helping Innovators </w:t>
      </w:r>
      <w:r>
        <w:rPr>
          <w:rFonts w:ascii="Calibri Light" w:hAnsi="Calibri Light" w:cs="Calibri Light"/>
          <w:color w:val="0070C0"/>
          <w:sz w:val="30"/>
          <w:szCs w:val="30"/>
        </w:rPr>
        <w:t xml:space="preserve">to </w:t>
      </w:r>
      <w:r w:rsidRPr="008D781D">
        <w:rPr>
          <w:rFonts w:ascii="Calibri Light" w:hAnsi="Calibri Light" w:cs="Calibri Light"/>
          <w:color w:val="0070C0"/>
          <w:sz w:val="30"/>
          <w:szCs w:val="30"/>
        </w:rPr>
        <w:t>Scale</w:t>
      </w:r>
    </w:p>
    <w:p w14:paraId="5ACFE933" w14:textId="77777777" w:rsidR="009D58DD" w:rsidRPr="008D781D" w:rsidRDefault="009D58DD" w:rsidP="009D58DD">
      <w:pPr>
        <w:pStyle w:val="NoSpacing"/>
        <w:jc w:val="center"/>
        <w:rPr>
          <w:rFonts w:ascii="Calibri Light" w:hAnsi="Calibri Light" w:cs="Calibri Light"/>
          <w:color w:val="0070C0"/>
          <w:sz w:val="16"/>
          <w:szCs w:val="16"/>
        </w:rPr>
      </w:pPr>
    </w:p>
    <w:p w14:paraId="7532418F" w14:textId="77777777" w:rsidR="009D58DD" w:rsidRDefault="009D58DD" w:rsidP="009D58DD">
      <w:pPr>
        <w:pStyle w:val="NoSpacing"/>
        <w:pBdr>
          <w:top w:val="single" w:sz="4" w:space="1" w:color="auto"/>
          <w:left w:val="single" w:sz="4" w:space="4" w:color="auto"/>
          <w:bottom w:val="single" w:sz="4" w:space="1" w:color="auto"/>
          <w:right w:val="single" w:sz="4" w:space="4" w:color="auto"/>
        </w:pBdr>
        <w:jc w:val="center"/>
        <w:rPr>
          <w:rFonts w:ascii="Calibri Light" w:hAnsi="Calibri Light" w:cs="Calibri Light"/>
          <w:sz w:val="28"/>
          <w:szCs w:val="28"/>
        </w:rPr>
      </w:pPr>
      <w:r>
        <w:rPr>
          <w:rFonts w:ascii="Calibri Light" w:hAnsi="Calibri Light" w:cs="Calibri Light"/>
          <w:sz w:val="28"/>
          <w:szCs w:val="28"/>
        </w:rPr>
        <w:t xml:space="preserve">OR Cut to the Chase - </w:t>
      </w:r>
      <w:hyperlink r:id="rId12" w:history="1">
        <w:r w:rsidRPr="008070E9">
          <w:rPr>
            <w:rStyle w:val="Hyperlink"/>
            <w:rFonts w:ascii="Calibri Light" w:hAnsi="Calibri Light" w:cs="Calibri Light"/>
            <w:sz w:val="28"/>
            <w:szCs w:val="28"/>
          </w:rPr>
          <w:t>Click Here for the PDF Tour With Hyperlinks</w:t>
        </w:r>
      </w:hyperlink>
    </w:p>
    <w:p w14:paraId="240A0AB4" w14:textId="77777777" w:rsidR="009D58DD" w:rsidRPr="00CB63CF" w:rsidRDefault="009D58DD" w:rsidP="009D58DD">
      <w:pPr>
        <w:pStyle w:val="NoSpacing"/>
        <w:rPr>
          <w:rFonts w:ascii="Calibri Light" w:hAnsi="Calibri Light" w:cs="Calibri Light"/>
          <w:sz w:val="16"/>
          <w:szCs w:val="16"/>
        </w:rPr>
      </w:pPr>
    </w:p>
    <w:p w14:paraId="304969B1" w14:textId="77777777" w:rsidR="009D58DD" w:rsidRDefault="009D58DD" w:rsidP="009D58DD">
      <w:pPr>
        <w:pStyle w:val="NoSpacing"/>
        <w:rPr>
          <w:rFonts w:ascii="Calibri Light" w:hAnsi="Calibri Light" w:cs="Calibri Light"/>
          <w:sz w:val="28"/>
          <w:szCs w:val="28"/>
        </w:rPr>
      </w:pPr>
      <w:r>
        <w:rPr>
          <w:rFonts w:ascii="Calibri Light" w:hAnsi="Calibri Light" w:cs="Calibri Light"/>
          <w:sz w:val="28"/>
          <w:szCs w:val="28"/>
        </w:rPr>
        <w:t>The most secure and exciting financial opportunity for, “</w:t>
      </w:r>
      <w:hyperlink r:id="rId13" w:history="1">
        <w:r w:rsidRPr="008070E9">
          <w:rPr>
            <w:rStyle w:val="Hyperlink"/>
            <w:rFonts w:ascii="Calibri Light" w:hAnsi="Calibri Light" w:cs="Calibri Light"/>
            <w:sz w:val="28"/>
            <w:szCs w:val="28"/>
          </w:rPr>
          <w:t>We the People</w:t>
        </w:r>
      </w:hyperlink>
      <w:r>
        <w:rPr>
          <w:rFonts w:ascii="Calibri Light" w:hAnsi="Calibri Light" w:cs="Calibri Light"/>
          <w:sz w:val="28"/>
          <w:szCs w:val="28"/>
        </w:rPr>
        <w:t>”, is likely something that you have never heard of.   Why?  Because it doesn’t fit traditional models for established companies.  But these aren’t traditional technologies either!</w:t>
      </w:r>
    </w:p>
    <w:p w14:paraId="0B687E06" w14:textId="77777777" w:rsidR="009D58DD" w:rsidRPr="00CB63CF" w:rsidRDefault="009D58DD" w:rsidP="009D58DD">
      <w:pPr>
        <w:pStyle w:val="NoSpacing"/>
        <w:rPr>
          <w:rFonts w:ascii="Calibri Light" w:hAnsi="Calibri Light" w:cs="Calibri Light"/>
          <w:sz w:val="16"/>
          <w:szCs w:val="16"/>
        </w:rPr>
      </w:pPr>
    </w:p>
    <w:p w14:paraId="42B77409" w14:textId="77777777" w:rsidR="009D58DD" w:rsidRPr="000179EF" w:rsidRDefault="009D58DD" w:rsidP="009D58DD">
      <w:pPr>
        <w:pStyle w:val="NoSpacing"/>
        <w:rPr>
          <w:rFonts w:ascii="Calibri Light" w:hAnsi="Calibri Light" w:cs="Calibri Light"/>
          <w:sz w:val="28"/>
          <w:szCs w:val="28"/>
        </w:rPr>
      </w:pPr>
      <w:hyperlink r:id="rId14" w:history="1">
        <w:r w:rsidRPr="007E2F67">
          <w:rPr>
            <w:rStyle w:val="Hyperlink"/>
            <w:rFonts w:ascii="Calibri Light" w:hAnsi="Calibri Light" w:cs="Calibri Light"/>
            <w:b/>
            <w:bCs/>
            <w:sz w:val="28"/>
            <w:szCs w:val="28"/>
          </w:rPr>
          <w:t>MISSION</w:t>
        </w:r>
      </w:hyperlink>
      <w:r w:rsidRPr="00D45BF4">
        <w:rPr>
          <w:rFonts w:ascii="Calibri Light" w:hAnsi="Calibri Light" w:cs="Calibri Light"/>
          <w:color w:val="0070C0"/>
          <w:sz w:val="28"/>
          <w:szCs w:val="28"/>
        </w:rPr>
        <w:t xml:space="preserve"> </w:t>
      </w:r>
      <w:r>
        <w:rPr>
          <w:rFonts w:ascii="Calibri Light" w:hAnsi="Calibri Light" w:cs="Calibri Light"/>
          <w:sz w:val="28"/>
          <w:szCs w:val="28"/>
        </w:rPr>
        <w:t>– OUR fund will support hundreds of emerging healthcare technology companies to deliver on active or pending contracts, that will cash flow positively in 90 to 180 days because of YOU!  We use a simple model that Wall Street dealmakers have used among themselves for decades.  Let’s act together and benefit the humanity that we serve in the process.</w:t>
      </w:r>
    </w:p>
    <w:p w14:paraId="12EB5E88" w14:textId="77777777" w:rsidR="009D58DD" w:rsidRPr="00CB63CF" w:rsidRDefault="009D58DD" w:rsidP="009D58DD">
      <w:pPr>
        <w:pStyle w:val="NoSpacing"/>
        <w:rPr>
          <w:rFonts w:ascii="Calibri Light" w:hAnsi="Calibri Light" w:cs="Calibri Light"/>
          <w:sz w:val="16"/>
          <w:szCs w:val="16"/>
        </w:rPr>
      </w:pPr>
    </w:p>
    <w:p w14:paraId="6A96320A" w14:textId="77777777" w:rsidR="009D58DD" w:rsidRDefault="009D58DD" w:rsidP="009D58DD">
      <w:pPr>
        <w:pStyle w:val="NoSpacing"/>
        <w:rPr>
          <w:rFonts w:ascii="Calibri Light" w:hAnsi="Calibri Light" w:cs="Calibri Light"/>
          <w:sz w:val="28"/>
          <w:szCs w:val="28"/>
        </w:rPr>
      </w:pPr>
      <w:hyperlink r:id="rId15" w:history="1">
        <w:r w:rsidRPr="007E2F67">
          <w:rPr>
            <w:rStyle w:val="Hyperlink"/>
            <w:rFonts w:ascii="Calibri Light" w:hAnsi="Calibri Light" w:cs="Calibri Light"/>
            <w:b/>
            <w:bCs/>
            <w:sz w:val="28"/>
            <w:szCs w:val="28"/>
          </w:rPr>
          <w:t>EXAMPLES</w:t>
        </w:r>
      </w:hyperlink>
      <w:r>
        <w:rPr>
          <w:rFonts w:ascii="Calibri Light" w:hAnsi="Calibri Light" w:cs="Calibri Light"/>
          <w:sz w:val="28"/>
          <w:szCs w:val="28"/>
        </w:rPr>
        <w:t xml:space="preserve"> – We say “low risk” because we only fund accounts secured by active or pending contracts, that will cash flow positively in 90 to 180 days.  Your contribution is further OVER SECURED by its growing Accounts Receivable. Here are the </w:t>
      </w:r>
      <w:hyperlink r:id="rId16" w:history="1">
        <w:r w:rsidRPr="00CB63CF">
          <w:rPr>
            <w:rStyle w:val="Hyperlink"/>
            <w:rFonts w:ascii="Calibri Light" w:hAnsi="Calibri Light" w:cs="Calibri Light"/>
            <w:sz w:val="28"/>
            <w:szCs w:val="28"/>
          </w:rPr>
          <w:t>Exponential Financial Benefits</w:t>
        </w:r>
      </w:hyperlink>
      <w:r>
        <w:rPr>
          <w:rFonts w:ascii="Calibri Light" w:hAnsi="Calibri Light" w:cs="Calibri Light"/>
          <w:sz w:val="28"/>
          <w:szCs w:val="28"/>
        </w:rPr>
        <w:t>!</w:t>
      </w:r>
    </w:p>
    <w:p w14:paraId="1F0A9109" w14:textId="77777777" w:rsidR="009D58DD" w:rsidRDefault="009D58DD" w:rsidP="009D58DD">
      <w:pPr>
        <w:pStyle w:val="NoSpacing"/>
        <w:numPr>
          <w:ilvl w:val="0"/>
          <w:numId w:val="1"/>
        </w:numPr>
        <w:pBdr>
          <w:top w:val="single" w:sz="4" w:space="1" w:color="auto"/>
          <w:left w:val="single" w:sz="4" w:space="4" w:color="auto"/>
          <w:bottom w:val="single" w:sz="4" w:space="1" w:color="auto"/>
          <w:right w:val="single" w:sz="4" w:space="4" w:color="auto"/>
        </w:pBdr>
        <w:rPr>
          <w:rFonts w:ascii="Calibri Light" w:hAnsi="Calibri Light" w:cs="Calibri Light"/>
          <w:sz w:val="28"/>
          <w:szCs w:val="28"/>
        </w:rPr>
      </w:pPr>
      <w:r>
        <w:rPr>
          <w:rFonts w:ascii="Calibri Light" w:hAnsi="Calibri Light" w:cs="Calibri Light"/>
          <w:sz w:val="28"/>
          <w:szCs w:val="28"/>
        </w:rPr>
        <w:lastRenderedPageBreak/>
        <w:t>O</w:t>
      </w:r>
      <w:r w:rsidRPr="00FF52AA">
        <w:rPr>
          <w:rFonts w:ascii="Calibri Light" w:hAnsi="Calibri Light" w:cs="Calibri Light"/>
          <w:sz w:val="28"/>
          <w:szCs w:val="28"/>
        </w:rPr>
        <w:t xml:space="preserve">ur </w:t>
      </w:r>
      <w:r>
        <w:rPr>
          <w:rFonts w:ascii="Calibri Light" w:hAnsi="Calibri Light" w:cs="Calibri Light"/>
          <w:sz w:val="28"/>
          <w:szCs w:val="28"/>
        </w:rPr>
        <w:t xml:space="preserve">sample situation </w:t>
      </w:r>
      <w:r w:rsidRPr="00FF52AA">
        <w:rPr>
          <w:rFonts w:ascii="Calibri Light" w:hAnsi="Calibri Light" w:cs="Calibri Light"/>
          <w:sz w:val="28"/>
          <w:szCs w:val="28"/>
        </w:rPr>
        <w:t>company</w:t>
      </w:r>
      <w:r>
        <w:rPr>
          <w:rFonts w:ascii="Calibri Light" w:hAnsi="Calibri Light" w:cs="Calibri Light"/>
          <w:sz w:val="28"/>
          <w:szCs w:val="28"/>
        </w:rPr>
        <w:t>,</w:t>
      </w:r>
      <w:r w:rsidRPr="00FF52AA">
        <w:rPr>
          <w:rFonts w:ascii="Calibri Light" w:hAnsi="Calibri Light" w:cs="Calibri Light"/>
          <w:sz w:val="28"/>
          <w:szCs w:val="28"/>
        </w:rPr>
        <w:t xml:space="preserve"> </w:t>
      </w:r>
      <w:hyperlink r:id="rId17" w:history="1">
        <w:r w:rsidRPr="00FF52AA">
          <w:rPr>
            <w:rStyle w:val="Hyperlink"/>
            <w:rFonts w:ascii="Calibri Light" w:hAnsi="Calibri Light" w:cs="Calibri Light"/>
            <w:sz w:val="28"/>
            <w:szCs w:val="28"/>
          </w:rPr>
          <w:t>Precision Healthcare Technology</w:t>
        </w:r>
      </w:hyperlink>
      <w:r w:rsidRPr="00FF52AA">
        <w:rPr>
          <w:rFonts w:ascii="Calibri Light" w:hAnsi="Calibri Light" w:cs="Calibri Light"/>
          <w:sz w:val="28"/>
          <w:szCs w:val="28"/>
        </w:rPr>
        <w:t xml:space="preserve"> last year had a contract for 409,000 patients that would drive $15.7 million in revenue beginning in 90 days. We couldn’t raise $250,000 by traditional means</w:t>
      </w:r>
      <w:r>
        <w:rPr>
          <w:rFonts w:ascii="Calibri Light" w:hAnsi="Calibri Light" w:cs="Calibri Light"/>
          <w:sz w:val="28"/>
          <w:szCs w:val="28"/>
        </w:rPr>
        <w:t>, hence this model</w:t>
      </w:r>
      <w:r w:rsidRPr="00FF52AA">
        <w:rPr>
          <w:rFonts w:ascii="Calibri Light" w:hAnsi="Calibri Light" w:cs="Calibri Light"/>
          <w:sz w:val="28"/>
          <w:szCs w:val="28"/>
        </w:rPr>
        <w:t xml:space="preserve">. </w:t>
      </w:r>
      <w:r>
        <w:rPr>
          <w:rFonts w:ascii="Calibri Light" w:hAnsi="Calibri Light" w:cs="Calibri Light"/>
          <w:sz w:val="28"/>
          <w:szCs w:val="28"/>
        </w:rPr>
        <w:t xml:space="preserve"> That’s almost 63 times the ROI! The provider would have earned $48.13 million with no upfront or out-of-pocket costs and no change in workflow.</w:t>
      </w:r>
    </w:p>
    <w:p w14:paraId="736AD338" w14:textId="77777777" w:rsidR="009D58DD" w:rsidRPr="00BE4362" w:rsidRDefault="009D58DD" w:rsidP="009D58DD">
      <w:pPr>
        <w:pStyle w:val="NoSpacing"/>
        <w:numPr>
          <w:ilvl w:val="0"/>
          <w:numId w:val="1"/>
        </w:numPr>
        <w:pBdr>
          <w:top w:val="single" w:sz="4" w:space="1" w:color="auto"/>
          <w:left w:val="single" w:sz="4" w:space="4" w:color="auto"/>
          <w:bottom w:val="single" w:sz="4" w:space="1" w:color="auto"/>
          <w:right w:val="single" w:sz="4" w:space="4" w:color="auto"/>
        </w:pBdr>
        <w:rPr>
          <w:rFonts w:ascii="Calibri Light" w:hAnsi="Calibri Light" w:cs="Calibri Light"/>
          <w:b/>
          <w:bCs/>
          <w:color w:val="00B050"/>
          <w:sz w:val="28"/>
          <w:szCs w:val="28"/>
        </w:rPr>
      </w:pPr>
      <w:r>
        <w:rPr>
          <w:rFonts w:ascii="Calibri Light" w:hAnsi="Calibri Light" w:cs="Calibri Light"/>
          <w:sz w:val="28"/>
          <w:szCs w:val="28"/>
        </w:rPr>
        <w:t xml:space="preserve">The first of the many hospital contracts already underway will generate $3.2 million for a further AI-Automation upgrade of about $80,000.  That’s a </w:t>
      </w:r>
      <w:proofErr w:type="gramStart"/>
      <w:r>
        <w:rPr>
          <w:rFonts w:ascii="Calibri Light" w:hAnsi="Calibri Light" w:cs="Calibri Light"/>
          <w:sz w:val="28"/>
          <w:szCs w:val="28"/>
        </w:rPr>
        <w:t>40 TIMES</w:t>
      </w:r>
      <w:proofErr w:type="gramEnd"/>
      <w:r>
        <w:rPr>
          <w:rFonts w:ascii="Calibri Light" w:hAnsi="Calibri Light" w:cs="Calibri Light"/>
          <w:sz w:val="28"/>
          <w:szCs w:val="28"/>
        </w:rPr>
        <w:t xml:space="preserve"> ROI and the same process will be used for all future accounts!  </w:t>
      </w:r>
      <w:r w:rsidRPr="00BE4362">
        <w:rPr>
          <w:rFonts w:ascii="Calibri Light" w:hAnsi="Calibri Light" w:cs="Calibri Light"/>
          <w:b/>
          <w:bCs/>
          <w:color w:val="00B050"/>
          <w:sz w:val="28"/>
          <w:szCs w:val="28"/>
        </w:rPr>
        <w:t xml:space="preserve">We are paid weekly and </w:t>
      </w:r>
      <w:proofErr w:type="gramStart"/>
      <w:r w:rsidRPr="00BE4362">
        <w:rPr>
          <w:rFonts w:ascii="Calibri Light" w:hAnsi="Calibri Light" w:cs="Calibri Light"/>
          <w:b/>
          <w:bCs/>
          <w:color w:val="00B050"/>
          <w:sz w:val="28"/>
          <w:szCs w:val="28"/>
        </w:rPr>
        <w:t>received</w:t>
      </w:r>
      <w:proofErr w:type="gramEnd"/>
      <w:r w:rsidRPr="00BE4362">
        <w:rPr>
          <w:rFonts w:ascii="Calibri Light" w:hAnsi="Calibri Light" w:cs="Calibri Light"/>
          <w:b/>
          <w:bCs/>
          <w:color w:val="00B050"/>
          <w:sz w:val="28"/>
          <w:szCs w:val="28"/>
        </w:rPr>
        <w:t xml:space="preserve"> payment for the first 620 encounters in 13 days!</w:t>
      </w:r>
    </w:p>
    <w:p w14:paraId="6435FA16" w14:textId="77777777" w:rsidR="009D58DD" w:rsidRDefault="009D58DD" w:rsidP="009D58DD">
      <w:pPr>
        <w:pStyle w:val="NoSpacing"/>
        <w:numPr>
          <w:ilvl w:val="0"/>
          <w:numId w:val="1"/>
        </w:numPr>
        <w:pBdr>
          <w:top w:val="single" w:sz="4" w:space="1" w:color="auto"/>
          <w:left w:val="single" w:sz="4" w:space="4" w:color="auto"/>
          <w:bottom w:val="single" w:sz="4" w:space="1" w:color="auto"/>
          <w:right w:val="single" w:sz="4" w:space="4" w:color="auto"/>
        </w:pBdr>
        <w:rPr>
          <w:rFonts w:ascii="Calibri Light" w:hAnsi="Calibri Light" w:cs="Calibri Light"/>
          <w:sz w:val="28"/>
          <w:szCs w:val="28"/>
        </w:rPr>
      </w:pPr>
      <w:r>
        <w:rPr>
          <w:rFonts w:ascii="Calibri Light" w:hAnsi="Calibri Light" w:cs="Calibri Light"/>
          <w:sz w:val="28"/>
          <w:szCs w:val="28"/>
        </w:rPr>
        <w:t>An $80,000 security upgrade to match a large client’s system identically will produce $7.69 million in revenue for a 96 TIMES ROI.</w:t>
      </w:r>
    </w:p>
    <w:p w14:paraId="05C809D1" w14:textId="77777777" w:rsidR="009D58DD" w:rsidRPr="00C43FC9" w:rsidRDefault="009D58DD" w:rsidP="009D58DD">
      <w:pPr>
        <w:pStyle w:val="NoSpacing"/>
        <w:rPr>
          <w:rFonts w:ascii="Calibri Light" w:hAnsi="Calibri Light" w:cs="Calibri Light"/>
          <w:sz w:val="16"/>
          <w:szCs w:val="16"/>
        </w:rPr>
      </w:pPr>
    </w:p>
    <w:p w14:paraId="662D5903" w14:textId="77777777" w:rsidR="009D58DD" w:rsidRDefault="009D58DD" w:rsidP="009D58DD">
      <w:pPr>
        <w:pStyle w:val="NoSpacing"/>
        <w:rPr>
          <w:rFonts w:ascii="Calibri Light" w:hAnsi="Calibri Light" w:cs="Calibri Light"/>
          <w:sz w:val="28"/>
          <w:szCs w:val="28"/>
        </w:rPr>
      </w:pPr>
      <w:r>
        <w:rPr>
          <w:rFonts w:ascii="Calibri Light" w:hAnsi="Calibri Light" w:cs="Calibri Light"/>
          <w:sz w:val="28"/>
          <w:szCs w:val="28"/>
        </w:rPr>
        <w:t xml:space="preserve">These opportunities are everywhere among our fellow technology partners that we work with and immediately provide joint access to new markets and clients.  To learn more </w:t>
      </w:r>
      <w:hyperlink r:id="rId18" w:history="1">
        <w:r w:rsidRPr="00C43FC9">
          <w:rPr>
            <w:rStyle w:val="Hyperlink"/>
            <w:rFonts w:ascii="Calibri Light" w:hAnsi="Calibri Light" w:cs="Calibri Light"/>
            <w:sz w:val="28"/>
            <w:szCs w:val="28"/>
          </w:rPr>
          <w:t xml:space="preserve">please </w:t>
        </w:r>
        <w:r>
          <w:rPr>
            <w:rStyle w:val="Hyperlink"/>
            <w:rFonts w:ascii="Calibri Light" w:hAnsi="Calibri Light" w:cs="Calibri Light"/>
            <w:sz w:val="28"/>
            <w:szCs w:val="28"/>
          </w:rPr>
          <w:t>go</w:t>
        </w:r>
        <w:r w:rsidRPr="00C43FC9">
          <w:rPr>
            <w:rStyle w:val="Hyperlink"/>
            <w:rFonts w:ascii="Calibri Light" w:hAnsi="Calibri Light" w:cs="Calibri Light"/>
            <w:sz w:val="28"/>
            <w:szCs w:val="28"/>
          </w:rPr>
          <w:t xml:space="preserve"> to our website here</w:t>
        </w:r>
      </w:hyperlink>
      <w:r>
        <w:rPr>
          <w:rFonts w:ascii="Calibri Light" w:hAnsi="Calibri Light" w:cs="Calibri Light"/>
          <w:sz w:val="28"/>
          <w:szCs w:val="28"/>
        </w:rPr>
        <w:t>.  Thank you in advance for getting off the sidelines and for your prompt and urgent assistance in spreading this message!</w:t>
      </w:r>
    </w:p>
    <w:p w14:paraId="74BCA9DE" w14:textId="77777777" w:rsidR="009D58DD" w:rsidRPr="00C203F9" w:rsidRDefault="009D58DD" w:rsidP="009D58DD">
      <w:pPr>
        <w:pStyle w:val="NoSpacing"/>
        <w:rPr>
          <w:rFonts w:ascii="Calibri Light" w:hAnsi="Calibri Light" w:cs="Calibri Light"/>
          <w:sz w:val="16"/>
          <w:szCs w:val="16"/>
        </w:rPr>
      </w:pPr>
    </w:p>
    <w:p w14:paraId="04CDAB6E" w14:textId="77777777" w:rsidR="009D58DD" w:rsidRPr="00923EFE" w:rsidRDefault="009D58DD" w:rsidP="009D58DD">
      <w:pPr>
        <w:pStyle w:val="NoSpacing"/>
        <w:jc w:val="center"/>
        <w:rPr>
          <w:rFonts w:ascii="Calibri Light" w:hAnsi="Calibri Light" w:cs="Calibri Light"/>
          <w:b/>
          <w:bCs/>
          <w:color w:val="00B050"/>
          <w:sz w:val="30"/>
          <w:szCs w:val="30"/>
        </w:rPr>
      </w:pPr>
      <w:r w:rsidRPr="00923EFE">
        <w:rPr>
          <w:rFonts w:ascii="Calibri Light" w:hAnsi="Calibri Light" w:cs="Calibri Light"/>
          <w:b/>
          <w:bCs/>
          <w:color w:val="00B050"/>
          <w:sz w:val="30"/>
          <w:szCs w:val="30"/>
        </w:rPr>
        <w:t xml:space="preserve">Want to be a </w:t>
      </w:r>
      <w:proofErr w:type="spellStart"/>
      <w:r w:rsidRPr="00923EFE">
        <w:rPr>
          <w:rFonts w:ascii="Calibri Light" w:hAnsi="Calibri Light" w:cs="Calibri Light"/>
          <w:b/>
          <w:bCs/>
          <w:color w:val="00B050"/>
          <w:sz w:val="30"/>
          <w:szCs w:val="30"/>
        </w:rPr>
        <w:t>HHFT</w:t>
      </w:r>
      <w:proofErr w:type="spellEnd"/>
      <w:r w:rsidRPr="00923EFE">
        <w:rPr>
          <w:rFonts w:ascii="Calibri Light" w:hAnsi="Calibri Light" w:cs="Calibri Light"/>
          <w:b/>
          <w:bCs/>
          <w:color w:val="00B050"/>
          <w:sz w:val="30"/>
          <w:szCs w:val="30"/>
        </w:rPr>
        <w:t xml:space="preserve"> Fund Manager or Precision Strategic Partner?  We would love to talk!</w:t>
      </w:r>
    </w:p>
    <w:p w14:paraId="70666F64" w14:textId="77777777" w:rsidR="009D58DD" w:rsidRDefault="009D58DD" w:rsidP="0016242D">
      <w:pPr>
        <w:pStyle w:val="NoSpacing"/>
      </w:pPr>
    </w:p>
    <w:sectPr w:rsidR="009D58DD" w:rsidSect="001624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A09E4"/>
    <w:multiLevelType w:val="hybridMultilevel"/>
    <w:tmpl w:val="53B0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B1EBB"/>
    <w:multiLevelType w:val="hybridMultilevel"/>
    <w:tmpl w:val="416E9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387770">
    <w:abstractNumId w:val="1"/>
  </w:num>
  <w:num w:numId="2" w16cid:durableId="164353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2D"/>
    <w:rsid w:val="0016242D"/>
    <w:rsid w:val="0018294B"/>
    <w:rsid w:val="006A0034"/>
    <w:rsid w:val="009D58DD"/>
    <w:rsid w:val="00C4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6AF9"/>
  <w15:chartTrackingRefBased/>
  <w15:docId w15:val="{5F825A5A-94F8-4612-8FA2-A998D6F7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42D"/>
    <w:rPr>
      <w:rFonts w:eastAsiaTheme="majorEastAsia" w:cstheme="majorBidi"/>
      <w:color w:val="272727" w:themeColor="text1" w:themeTint="D8"/>
    </w:rPr>
  </w:style>
  <w:style w:type="paragraph" w:styleId="Title">
    <w:name w:val="Title"/>
    <w:basedOn w:val="Normal"/>
    <w:next w:val="Normal"/>
    <w:link w:val="TitleChar"/>
    <w:uiPriority w:val="10"/>
    <w:qFormat/>
    <w:rsid w:val="0016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42D"/>
    <w:pPr>
      <w:spacing w:before="160"/>
      <w:jc w:val="center"/>
    </w:pPr>
    <w:rPr>
      <w:i/>
      <w:iCs/>
      <w:color w:val="404040" w:themeColor="text1" w:themeTint="BF"/>
    </w:rPr>
  </w:style>
  <w:style w:type="character" w:customStyle="1" w:styleId="QuoteChar">
    <w:name w:val="Quote Char"/>
    <w:basedOn w:val="DefaultParagraphFont"/>
    <w:link w:val="Quote"/>
    <w:uiPriority w:val="29"/>
    <w:rsid w:val="0016242D"/>
    <w:rPr>
      <w:i/>
      <w:iCs/>
      <w:color w:val="404040" w:themeColor="text1" w:themeTint="BF"/>
    </w:rPr>
  </w:style>
  <w:style w:type="paragraph" w:styleId="ListParagraph">
    <w:name w:val="List Paragraph"/>
    <w:basedOn w:val="Normal"/>
    <w:uiPriority w:val="34"/>
    <w:qFormat/>
    <w:rsid w:val="0016242D"/>
    <w:pPr>
      <w:ind w:left="720"/>
      <w:contextualSpacing/>
    </w:pPr>
  </w:style>
  <w:style w:type="character" w:styleId="IntenseEmphasis">
    <w:name w:val="Intense Emphasis"/>
    <w:basedOn w:val="DefaultParagraphFont"/>
    <w:uiPriority w:val="21"/>
    <w:qFormat/>
    <w:rsid w:val="0016242D"/>
    <w:rPr>
      <w:i/>
      <w:iCs/>
      <w:color w:val="0F4761" w:themeColor="accent1" w:themeShade="BF"/>
    </w:rPr>
  </w:style>
  <w:style w:type="paragraph" w:styleId="IntenseQuote">
    <w:name w:val="Intense Quote"/>
    <w:basedOn w:val="Normal"/>
    <w:next w:val="Normal"/>
    <w:link w:val="IntenseQuoteChar"/>
    <w:uiPriority w:val="30"/>
    <w:qFormat/>
    <w:rsid w:val="00162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42D"/>
    <w:rPr>
      <w:i/>
      <w:iCs/>
      <w:color w:val="0F4761" w:themeColor="accent1" w:themeShade="BF"/>
    </w:rPr>
  </w:style>
  <w:style w:type="character" w:styleId="IntenseReference">
    <w:name w:val="Intense Reference"/>
    <w:basedOn w:val="DefaultParagraphFont"/>
    <w:uiPriority w:val="32"/>
    <w:qFormat/>
    <w:rsid w:val="0016242D"/>
    <w:rPr>
      <w:b/>
      <w:bCs/>
      <w:smallCaps/>
      <w:color w:val="0F4761" w:themeColor="accent1" w:themeShade="BF"/>
      <w:spacing w:val="5"/>
    </w:rPr>
  </w:style>
  <w:style w:type="paragraph" w:styleId="NoSpacing">
    <w:name w:val="No Spacing"/>
    <w:uiPriority w:val="1"/>
    <w:qFormat/>
    <w:rsid w:val="0016242D"/>
    <w:pPr>
      <w:spacing w:after="0" w:line="240" w:lineRule="auto"/>
    </w:pPr>
  </w:style>
  <w:style w:type="character" w:styleId="Hyperlink">
    <w:name w:val="Hyperlink"/>
    <w:basedOn w:val="DefaultParagraphFont"/>
    <w:uiPriority w:val="99"/>
    <w:unhideWhenUsed/>
    <w:rsid w:val="0016242D"/>
    <w:rPr>
      <w:color w:val="467886" w:themeColor="hyperlink"/>
      <w:u w:val="single"/>
    </w:rPr>
  </w:style>
  <w:style w:type="character" w:styleId="UnresolvedMention">
    <w:name w:val="Unresolved Mention"/>
    <w:basedOn w:val="DefaultParagraphFont"/>
    <w:uiPriority w:val="99"/>
    <w:semiHidden/>
    <w:unhideWhenUsed/>
    <w:rsid w:val="0016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arefoundersfund.com/simple-note" TargetMode="External"/><Relationship Id="rId13" Type="http://schemas.openxmlformats.org/officeDocument/2006/relationships/hyperlink" Target="https://healthcarefoundersfund.com/overview" TargetMode="External"/><Relationship Id="rId18" Type="http://schemas.openxmlformats.org/officeDocument/2006/relationships/hyperlink" Target="https://healthcarefoundersfund.com/" TargetMode="External"/><Relationship Id="rId3" Type="http://schemas.openxmlformats.org/officeDocument/2006/relationships/settings" Target="settings.xml"/><Relationship Id="rId7" Type="http://schemas.openxmlformats.org/officeDocument/2006/relationships/hyperlink" Target="https://healthcarefoundersfund.com/lendvestor-package" TargetMode="External"/><Relationship Id="rId12" Type="http://schemas.openxmlformats.org/officeDocument/2006/relationships/hyperlink" Target="https://healthcarefoundersfund.com/pdf-tour" TargetMode="External"/><Relationship Id="rId17" Type="http://schemas.openxmlformats.org/officeDocument/2006/relationships/hyperlink" Target="https://pvbmtech.com/" TargetMode="External"/><Relationship Id="rId2" Type="http://schemas.openxmlformats.org/officeDocument/2006/relationships/styles" Target="styles.xml"/><Relationship Id="rId16" Type="http://schemas.openxmlformats.org/officeDocument/2006/relationships/hyperlink" Target="https://healthcarefoundersfund.com/econom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althcarefoundersfund.com/" TargetMode="External"/><Relationship Id="rId11" Type="http://schemas.openxmlformats.org/officeDocument/2006/relationships/hyperlink" Target="https://precisionvbmu.com/hfft-intro-%26-signup" TargetMode="External"/><Relationship Id="rId5" Type="http://schemas.openxmlformats.org/officeDocument/2006/relationships/image" Target="media/image1.png"/><Relationship Id="rId15" Type="http://schemas.openxmlformats.org/officeDocument/2006/relationships/hyperlink" Target="https://healthcarefoundersfund.com/examples" TargetMode="External"/><Relationship Id="rId10" Type="http://schemas.openxmlformats.org/officeDocument/2006/relationships/hyperlink" Target="https://precisionvbmu.com/hfft-resource-navigation-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althcarefoundersfund.com/fund-managers" TargetMode="External"/><Relationship Id="rId14" Type="http://schemas.openxmlformats.org/officeDocument/2006/relationships/hyperlink" Target="https://healthcarefoundersfund.com/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Sparks</dc:creator>
  <cp:keywords/>
  <dc:description/>
  <cp:lastModifiedBy>Doug Sparks</cp:lastModifiedBy>
  <cp:revision>2</cp:revision>
  <cp:lastPrinted>2025-02-23T21:17:00Z</cp:lastPrinted>
  <dcterms:created xsi:type="dcterms:W3CDTF">2025-02-23T21:05:00Z</dcterms:created>
  <dcterms:modified xsi:type="dcterms:W3CDTF">2025-02-23T21:29:00Z</dcterms:modified>
</cp:coreProperties>
</file>